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06D7FF40" w:rsidR="00103EFE" w:rsidRPr="00A55375" w:rsidRDefault="005F49BE"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VISITA GUIADA POR</w:t>
                            </w:r>
                            <w:r w:rsidR="00052A55">
                              <w:rPr>
                                <w:rFonts w:ascii="Verdana" w:eastAsia="Verdana" w:hAnsi="Verdana" w:cs="Verdana"/>
                                <w:b/>
                                <w:bCs/>
                                <w:color w:val="FFFFFF" w:themeColor="background1"/>
                                <w:kern w:val="24"/>
                                <w:sz w:val="40"/>
                                <w:szCs w:val="40"/>
                              </w:rPr>
                              <w:t xml:space="preserve"> WILLEMSTAD</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06D7FF40" w:rsidR="00103EFE" w:rsidRPr="00A55375" w:rsidRDefault="005F49BE"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VISITA GUIADA POR</w:t>
                      </w:r>
                      <w:r w:rsidR="00052A55">
                        <w:rPr>
                          <w:rFonts w:ascii="Verdana" w:eastAsia="Verdana" w:hAnsi="Verdana" w:cs="Verdana"/>
                          <w:b/>
                          <w:bCs/>
                          <w:color w:val="FFFFFF" w:themeColor="background1"/>
                          <w:kern w:val="24"/>
                          <w:sz w:val="40"/>
                          <w:szCs w:val="40"/>
                        </w:rPr>
                        <w:t xml:space="preserve"> WILLEMSTAD</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AFBAEFB" w:rsidR="00CC6B90" w:rsidRPr="004C0C8C" w:rsidRDefault="00E540B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AFBAEFB" w:rsidR="00CC6B90" w:rsidRPr="004C0C8C" w:rsidRDefault="00E540B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66C09EF6" w:rsidR="00A1115A" w:rsidRPr="004C0C8C" w:rsidRDefault="00052A55" w:rsidP="00A1115A">
      <w:pPr>
        <w:ind w:left="-567"/>
        <w:rPr>
          <w:rFonts w:asciiTheme="minorBidi" w:hAnsiTheme="minorBidi"/>
          <w:b/>
          <w:bCs/>
          <w:sz w:val="20"/>
          <w:szCs w:val="20"/>
        </w:rPr>
      </w:pPr>
      <w:r>
        <w:rPr>
          <w:rFonts w:asciiTheme="minorBidi" w:hAnsiTheme="minorBidi"/>
          <w:b/>
          <w:bCs/>
          <w:sz w:val="20"/>
          <w:szCs w:val="20"/>
        </w:rPr>
        <w:t xml:space="preserve">Solo </w:t>
      </w:r>
      <w:proofErr w:type="gramStart"/>
      <w:r w:rsidR="00F46C0F">
        <w:rPr>
          <w:rFonts w:asciiTheme="minorBidi" w:hAnsiTheme="minorBidi"/>
          <w:b/>
          <w:bCs/>
          <w:sz w:val="20"/>
          <w:szCs w:val="20"/>
        </w:rPr>
        <w:t>Miércoles</w:t>
      </w:r>
      <w:proofErr w:type="gramEnd"/>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4160782A" w14:textId="77777777" w:rsidR="005F49BE" w:rsidRPr="005F49BE" w:rsidRDefault="005F49BE" w:rsidP="005F49BE">
      <w:pPr>
        <w:pStyle w:val="Sinespaciado"/>
        <w:rPr>
          <w:lang w:val="es-419"/>
        </w:rPr>
      </w:pPr>
      <w:r w:rsidRPr="005F49BE">
        <w:rPr>
          <w:lang w:val="es-419"/>
        </w:rPr>
        <w:t>2h 30m.</w:t>
      </w:r>
    </w:p>
    <w:p w14:paraId="2CEEA8DE" w14:textId="77777777" w:rsidR="005F49BE" w:rsidRPr="005F49BE" w:rsidRDefault="005F49BE" w:rsidP="005F49BE">
      <w:pPr>
        <w:pStyle w:val="Sinespaciado"/>
        <w:rPr>
          <w:lang w:val="es-419"/>
        </w:rPr>
      </w:pPr>
      <w:r w:rsidRPr="005F49BE">
        <w:rPr>
          <w:lang w:val="es-419"/>
        </w:rPr>
        <w:t>Idioma</w:t>
      </w:r>
    </w:p>
    <w:p w14:paraId="5AD11CAC" w14:textId="16525B11" w:rsidR="005F49BE" w:rsidRPr="005F49BE" w:rsidRDefault="005F49BE" w:rsidP="005F49BE">
      <w:pPr>
        <w:pStyle w:val="Sinespaciado"/>
        <w:rPr>
          <w:lang w:val="es-419"/>
        </w:rPr>
      </w:pPr>
      <w:r w:rsidRPr="005F49BE">
        <w:rPr>
          <w:lang w:val="es-419"/>
        </w:rPr>
        <w:drawing>
          <wp:inline distT="0" distB="0" distL="0" distR="0" wp14:anchorId="5046A623" wp14:editId="5AB2BEE6">
            <wp:extent cx="9525" cy="9525"/>
            <wp:effectExtent l="0" t="0" r="0" b="0"/>
            <wp:docPr id="1807052172" name="Imagen 10" descr="La actividad se realiza con un guía que habla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actividad se realiza con un guía que habla españ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F49BE">
        <w:rPr>
          <w:lang w:val="es-419"/>
        </w:rPr>
        <w:t> La actividad se realiza con un guía que habla español.</w:t>
      </w:r>
    </w:p>
    <w:p w14:paraId="2345CC07" w14:textId="77777777" w:rsidR="005F49BE" w:rsidRPr="005F49BE" w:rsidRDefault="005F49BE" w:rsidP="005F49BE">
      <w:pPr>
        <w:pStyle w:val="Sinespaciado"/>
        <w:rPr>
          <w:lang w:val="es-419"/>
        </w:rPr>
      </w:pPr>
      <w:r w:rsidRPr="005F49BE">
        <w:rPr>
          <w:lang w:val="es-419"/>
        </w:rPr>
        <w:t>Incluido</w:t>
      </w:r>
    </w:p>
    <w:p w14:paraId="47B0DE57" w14:textId="77777777" w:rsidR="005F49BE" w:rsidRPr="005F49BE" w:rsidRDefault="005F49BE" w:rsidP="005F49BE">
      <w:pPr>
        <w:pStyle w:val="Sinespaciado"/>
        <w:rPr>
          <w:lang w:val="es-419"/>
        </w:rPr>
      </w:pPr>
      <w:r w:rsidRPr="005F49BE">
        <w:rPr>
          <w:lang w:val="es-419"/>
        </w:rPr>
        <w:t>Guía en inglés.</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8BC42C6" w14:textId="77777777" w:rsidR="005F49BE" w:rsidRPr="005F49BE" w:rsidRDefault="005F49BE" w:rsidP="005F49BE">
      <w:pPr>
        <w:jc w:val="both"/>
        <w:rPr>
          <w:lang w:val="es-419"/>
        </w:rPr>
      </w:pPr>
      <w:r w:rsidRPr="005F49BE">
        <w:rPr>
          <w:lang w:val="es-419"/>
        </w:rPr>
        <w:t>A la hora indicada nos encontraremos frente al Fuerte Rif para dar comienzo a esta visita guiada por Willemstad. ¿Estáis preparados para descubrir los atractivos de la capital de Curazao? </w:t>
      </w:r>
    </w:p>
    <w:p w14:paraId="595A7EDE" w14:textId="77777777" w:rsidR="005F49BE" w:rsidRPr="005F49BE" w:rsidRDefault="005F49BE" w:rsidP="005F49BE">
      <w:pPr>
        <w:jc w:val="both"/>
        <w:rPr>
          <w:lang w:val="es-419"/>
        </w:rPr>
      </w:pPr>
      <w:r w:rsidRPr="005F49BE">
        <w:rPr>
          <w:lang w:val="es-419"/>
        </w:rPr>
        <w:t xml:space="preserve">Para ello, comenzaremos a pasear por sus calles hasta llegar al Hotel Kura </w:t>
      </w:r>
      <w:proofErr w:type="spellStart"/>
      <w:r w:rsidRPr="005F49BE">
        <w:rPr>
          <w:lang w:val="es-419"/>
        </w:rPr>
        <w:t>Botanica</w:t>
      </w:r>
      <w:proofErr w:type="spellEnd"/>
      <w:r w:rsidRPr="005F49BE">
        <w:rPr>
          <w:lang w:val="es-419"/>
        </w:rPr>
        <w:t>, donde haremos la primera parada. Admiraremos la fachada de este emblemático alojamiento que tiene una extensa historia que contar. Después, cruzaremos el puente de la Reina Emma mientras nos deleitamos con las maravillosas vistas de la costa. </w:t>
      </w:r>
    </w:p>
    <w:p w14:paraId="7FC1FBC9" w14:textId="77777777" w:rsidR="005F49BE" w:rsidRPr="005F49BE" w:rsidRDefault="005F49BE" w:rsidP="005F49BE">
      <w:pPr>
        <w:jc w:val="both"/>
        <w:rPr>
          <w:lang w:val="es-419"/>
        </w:rPr>
      </w:pPr>
      <w:r w:rsidRPr="005F49BE">
        <w:rPr>
          <w:lang w:val="es-419"/>
        </w:rPr>
        <w:t>Seguiremos el tour a pie hacia el distrito histórico del centro de Willemstad pasando por Fort Amsterdam, que se construyó en el año 1635. ¿Sabíais que hoy en día se utiliza como palacio del Gobernador? Además, cuenta con una iglesia protestante ubicada en la parte trasera de su patio.</w:t>
      </w:r>
    </w:p>
    <w:p w14:paraId="4FE558DC" w14:textId="77777777" w:rsidR="005F49BE" w:rsidRPr="005F49BE" w:rsidRDefault="005F49BE" w:rsidP="005F49BE">
      <w:pPr>
        <w:jc w:val="both"/>
        <w:rPr>
          <w:lang w:val="es-419"/>
        </w:rPr>
      </w:pPr>
      <w:r w:rsidRPr="005F49BE">
        <w:rPr>
          <w:lang w:val="es-419"/>
        </w:rPr>
        <w:t>Continuaremos la visita guiada en el antiguo mercado flotante, donde solían venderse los productos traídos desde Venezuela. Actualmente, los agricultores y pescadores locales venden fruta fresca y artesanías. También divisaremos la sinagoga activa más antigua del hemisferio occidental.</w:t>
      </w:r>
    </w:p>
    <w:p w14:paraId="2C8EE017" w14:textId="77777777" w:rsidR="005F49BE" w:rsidRPr="005F49BE" w:rsidRDefault="005F49BE" w:rsidP="005F49BE">
      <w:pPr>
        <w:jc w:val="both"/>
        <w:rPr>
          <w:lang w:val="es-419"/>
        </w:rPr>
      </w:pPr>
      <w:r w:rsidRPr="005F49BE">
        <w:rPr>
          <w:lang w:val="es-419"/>
        </w:rPr>
        <w:t>Tras dos horas y media de recorrido, daremos por finalizada la visita guiada por Willemstad despidiéndonos en su distrito histórico.</w:t>
      </w:r>
    </w:p>
    <w:p w14:paraId="3212723D" w14:textId="77777777" w:rsidR="005D02D3" w:rsidRDefault="005D02D3" w:rsidP="00837527">
      <w:pPr>
        <w:jc w:val="both"/>
        <w:rPr>
          <w:lang w:val="es-419"/>
        </w:rPr>
      </w:pPr>
    </w:p>
    <w:p w14:paraId="321328CC" w14:textId="77777777" w:rsidR="005D02D3" w:rsidRDefault="005D02D3" w:rsidP="00C008B5">
      <w:pPr>
        <w:rPr>
          <w:lang w:val="es-419"/>
        </w:rPr>
      </w:pPr>
    </w:p>
    <w:p w14:paraId="624CE226" w14:textId="77777777" w:rsidR="00052A55" w:rsidRDefault="00052A55" w:rsidP="00C008B5">
      <w:pPr>
        <w:rPr>
          <w:lang w:val="es-419"/>
        </w:rPr>
      </w:pPr>
    </w:p>
    <w:p w14:paraId="4167F4DB" w14:textId="77777777" w:rsidR="00052A55" w:rsidRDefault="00052A55" w:rsidP="00C008B5">
      <w:pPr>
        <w:rPr>
          <w:lang w:val="es-419"/>
        </w:rPr>
      </w:pPr>
    </w:p>
    <w:p w14:paraId="65372BFD" w14:textId="77777777" w:rsidR="00052A55" w:rsidRDefault="00052A55" w:rsidP="00C008B5">
      <w:pPr>
        <w:rPr>
          <w:lang w:val="es-419"/>
        </w:rPr>
      </w:pPr>
    </w:p>
    <w:p w14:paraId="4E542925" w14:textId="77777777" w:rsidR="00052A55" w:rsidRDefault="00052A55" w:rsidP="00C008B5">
      <w:pPr>
        <w:rPr>
          <w:lang w:val="es-419"/>
        </w:rPr>
      </w:pPr>
    </w:p>
    <w:p w14:paraId="65C43653" w14:textId="77777777" w:rsidR="00052A55" w:rsidRDefault="00052A55" w:rsidP="00C008B5">
      <w:pPr>
        <w:rPr>
          <w:lang w:val="es-419"/>
        </w:rPr>
      </w:pPr>
    </w:p>
    <w:p w14:paraId="45801AC4" w14:textId="77777777" w:rsidR="00052A55" w:rsidRDefault="00052A55" w:rsidP="00C008B5">
      <w:pPr>
        <w:rPr>
          <w:lang w:val="es-419"/>
        </w:rPr>
      </w:pPr>
    </w:p>
    <w:p w14:paraId="4A67C23C" w14:textId="77777777" w:rsidR="00052A55" w:rsidRPr="00A55375" w:rsidRDefault="00052A55"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3284EE8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807" w:type="dxa"/>
          </w:tcPr>
          <w:p w14:paraId="729101FA" w14:textId="68E7FBE0"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052A55">
              <w:rPr>
                <w:rFonts w:ascii="Calibri" w:eastAsia="Times New Roman" w:hAnsi="Calibri" w:cs="Calibri"/>
                <w:i/>
                <w:iCs/>
                <w:color w:val="70AD47" w:themeColor="accent6"/>
                <w:lang w:eastAsia="es-CO"/>
              </w:rPr>
              <w:t>4</w:t>
            </w:r>
            <w:r>
              <w:rPr>
                <w:rFonts w:ascii="Calibri" w:eastAsia="Times New Roman" w:hAnsi="Calibri" w:cs="Calibri"/>
                <w:i/>
                <w:iCs/>
                <w:color w:val="70AD47" w:themeColor="accent6"/>
                <w:lang w:eastAsia="es-CO"/>
              </w:rPr>
              <w:t>-</w:t>
            </w:r>
            <w:r w:rsidR="00E540B6">
              <w:rPr>
                <w:rFonts w:ascii="Calibri" w:eastAsia="Times New Roman" w:hAnsi="Calibri" w:cs="Calibri"/>
                <w:i/>
                <w:iCs/>
                <w:color w:val="70AD47" w:themeColor="accent6"/>
                <w:lang w:eastAsia="es-CO"/>
              </w:rPr>
              <w:t>9</w:t>
            </w:r>
            <w:r>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B28680E" w:rsidR="002431BA" w:rsidRPr="004C0C8C" w:rsidRDefault="00052A55"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46CB538D"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E540B6">
              <w:rPr>
                <w:rFonts w:ascii="Calibri" w:eastAsia="Times New Roman" w:hAnsi="Calibri" w:cs="Calibri"/>
                <w:color w:val="000000"/>
                <w:lang w:eastAsia="es-CO"/>
              </w:rPr>
              <w:t>51</w:t>
            </w:r>
          </w:p>
        </w:tc>
        <w:tc>
          <w:tcPr>
            <w:tcW w:w="1807" w:type="dxa"/>
          </w:tcPr>
          <w:p w14:paraId="3A47C011" w14:textId="527F9CC2"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E540B6">
              <w:rPr>
                <w:rFonts w:ascii="Calibri" w:eastAsia="Times New Roman" w:hAnsi="Calibri" w:cs="Calibri"/>
                <w:color w:val="000000"/>
                <w:lang w:eastAsia="es-CO"/>
              </w:rPr>
              <w:t>35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4FA2C195" w:rsidR="0037653D" w:rsidRPr="004C0C8C" w:rsidRDefault="0037653D" w:rsidP="00480465">
      <w:pPr>
        <w:pStyle w:val="Sinespaciado"/>
        <w:numPr>
          <w:ilvl w:val="0"/>
          <w:numId w:val="36"/>
        </w:numPr>
        <w:rPr>
          <w:sz w:val="20"/>
          <w:szCs w:val="20"/>
          <w:lang w:val="es-CO"/>
        </w:rPr>
      </w:pPr>
      <w:r>
        <w:rPr>
          <w:sz w:val="20"/>
          <w:szCs w:val="20"/>
          <w:lang w:val="es-CO"/>
        </w:rPr>
        <w:t xml:space="preserve">NO admiten menores de </w:t>
      </w:r>
      <w:r w:rsidR="00052A55">
        <w:rPr>
          <w:sz w:val="20"/>
          <w:szCs w:val="20"/>
          <w:lang w:val="es-CO"/>
        </w:rPr>
        <w:t>3</w:t>
      </w:r>
      <w:r>
        <w:rPr>
          <w:sz w:val="20"/>
          <w:szCs w:val="20"/>
          <w:lang w:val="es-CO"/>
        </w:rPr>
        <w:t xml:space="preserve"> años </w:t>
      </w:r>
      <w:r w:rsidR="00052A55">
        <w:rPr>
          <w:sz w:val="20"/>
          <w:szCs w:val="20"/>
          <w:lang w:val="es-CO"/>
        </w:rPr>
        <w:t>gratis</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46CAB739" w14:textId="77777777" w:rsidR="00632789" w:rsidRDefault="00632789" w:rsidP="007F1F05">
      <w:pPr>
        <w:rPr>
          <w:b/>
          <w:bCs/>
        </w:rPr>
      </w:pPr>
    </w:p>
    <w:p w14:paraId="6834564F" w14:textId="77777777" w:rsidR="00632789" w:rsidRDefault="00632789" w:rsidP="007F1F05">
      <w:pPr>
        <w:rPr>
          <w:b/>
          <w:bCs/>
        </w:rPr>
      </w:pPr>
    </w:p>
    <w:p w14:paraId="10D44886" w14:textId="69E3EE28"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0F6B" w14:textId="77777777" w:rsidR="004E6696" w:rsidRPr="004C0C8C" w:rsidRDefault="004E6696" w:rsidP="00081692">
      <w:pPr>
        <w:spacing w:after="0"/>
      </w:pPr>
      <w:r w:rsidRPr="004C0C8C">
        <w:separator/>
      </w:r>
    </w:p>
  </w:endnote>
  <w:endnote w:type="continuationSeparator" w:id="0">
    <w:p w14:paraId="10276CE5" w14:textId="77777777" w:rsidR="004E6696" w:rsidRPr="004C0C8C" w:rsidRDefault="004E6696" w:rsidP="00081692">
      <w:pPr>
        <w:spacing w:after="0"/>
      </w:pPr>
      <w:r w:rsidRPr="004C0C8C">
        <w:continuationSeparator/>
      </w:r>
    </w:p>
  </w:endnote>
  <w:endnote w:type="continuationNotice" w:id="1">
    <w:p w14:paraId="541DEACF" w14:textId="77777777" w:rsidR="004E6696" w:rsidRPr="004C0C8C" w:rsidRDefault="004E66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B8AA" w14:textId="77777777" w:rsidR="004E6696" w:rsidRPr="004C0C8C" w:rsidRDefault="004E6696" w:rsidP="00081692">
      <w:pPr>
        <w:spacing w:after="0"/>
      </w:pPr>
      <w:r w:rsidRPr="004C0C8C">
        <w:separator/>
      </w:r>
    </w:p>
  </w:footnote>
  <w:footnote w:type="continuationSeparator" w:id="0">
    <w:p w14:paraId="060C66A6" w14:textId="77777777" w:rsidR="004E6696" w:rsidRPr="004C0C8C" w:rsidRDefault="004E6696" w:rsidP="00081692">
      <w:pPr>
        <w:spacing w:after="0"/>
      </w:pPr>
      <w:r w:rsidRPr="004C0C8C">
        <w:continuationSeparator/>
      </w:r>
    </w:p>
  </w:footnote>
  <w:footnote w:type="continuationNotice" w:id="1">
    <w:p w14:paraId="0B8254C8" w14:textId="77777777" w:rsidR="004E6696" w:rsidRPr="004C0C8C" w:rsidRDefault="004E66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A55"/>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0EBE"/>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96"/>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49BE"/>
    <w:rsid w:val="005F73BA"/>
    <w:rsid w:val="0060056B"/>
    <w:rsid w:val="006033FD"/>
    <w:rsid w:val="00603540"/>
    <w:rsid w:val="00606051"/>
    <w:rsid w:val="006154E2"/>
    <w:rsid w:val="006159D7"/>
    <w:rsid w:val="00621698"/>
    <w:rsid w:val="00622A69"/>
    <w:rsid w:val="00624EDE"/>
    <w:rsid w:val="0062782D"/>
    <w:rsid w:val="00627EE8"/>
    <w:rsid w:val="0063158A"/>
    <w:rsid w:val="00632789"/>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0CE6"/>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6E42"/>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4E57"/>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0B6"/>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6C0F"/>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1494</Words>
  <Characters>8221</Characters>
  <Application>Microsoft Office Word</Application>
  <DocSecurity>0</DocSecurity>
  <Lines>68</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2026-04-01T15:17:00Z</dcterms:created>
  <dcterms:modified xsi:type="dcterms:W3CDTF">2026-04-01T15:20:00Z</dcterms:modified>
</cp:coreProperties>
</file>