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17C4" w14:textId="321676DA" w:rsidR="00990498" w:rsidRPr="004C0C8C" w:rsidRDefault="009E47CC"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4" behindDoc="0" locked="0" layoutInCell="1" allowOverlap="1" wp14:anchorId="7C64C570" wp14:editId="6BC2896C">
                <wp:simplePos x="0" y="0"/>
                <wp:positionH relativeFrom="page">
                  <wp:posOffset>95250</wp:posOffset>
                </wp:positionH>
                <wp:positionV relativeFrom="paragraph">
                  <wp:posOffset>259714</wp:posOffset>
                </wp:positionV>
                <wp:extent cx="6172200" cy="733425"/>
                <wp:effectExtent l="0" t="0" r="0" b="0"/>
                <wp:wrapNone/>
                <wp:docPr id="2" name="Rectangle 9"/>
                <wp:cNvGraphicFramePr/>
                <a:graphic xmlns:a="http://schemas.openxmlformats.org/drawingml/2006/main">
                  <a:graphicData uri="http://schemas.microsoft.com/office/word/2010/wordprocessingShape">
                    <wps:wsp>
                      <wps:cNvSpPr/>
                      <wps:spPr>
                        <a:xfrm>
                          <a:off x="0" y="0"/>
                          <a:ext cx="6172200" cy="733425"/>
                        </a:xfrm>
                        <a:prstGeom prst="rect">
                          <a:avLst/>
                        </a:prstGeom>
                      </wps:spPr>
                      <wps:txbx>
                        <w:txbxContent>
                          <w:p w14:paraId="149DD59C" w14:textId="14F066D6" w:rsidR="00103EFE" w:rsidRPr="00A55375" w:rsidRDefault="003D37D1"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PARASAILING EN PUNTA CANA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64C570" id="Rectangle 9" o:spid="_x0000_s1026" style="position:absolute;margin-left:7.5pt;margin-top:20.45pt;width:486pt;height:57.75pt;z-index:251657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" filled="f" stroked="f">
                <v:textbox>
                  <w:txbxContent>
                    <w:p w14:paraId="149DD59C" w14:textId="14F066D6" w:rsidR="00103EFE" w:rsidRPr="00A55375" w:rsidRDefault="003D37D1" w:rsidP="00103EFE">
                      <w:pP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40"/>
                          <w:szCs w:val="40"/>
                        </w:rPr>
                        <w:t xml:space="preserve">PARASAILING EN PUNTA CANA </w:t>
                      </w:r>
                    </w:p>
                  </w:txbxContent>
                </v:textbox>
                <w10:wrap anchorx="page"/>
              </v:rect>
            </w:pict>
          </mc:Fallback>
        </mc:AlternateContent>
      </w:r>
      <w:r w:rsidR="003C345F" w:rsidRPr="004C0C8C">
        <w:rPr>
          <w:noProof/>
        </w:rPr>
        <w:drawing>
          <wp:anchor distT="0" distB="0" distL="114300" distR="114300" simplePos="0" relativeHeight="251657253" behindDoc="0" locked="0" layoutInCell="1" allowOverlap="1" wp14:anchorId="538F06DA" wp14:editId="39A20CBB">
            <wp:simplePos x="0" y="0"/>
            <wp:positionH relativeFrom="margin">
              <wp:posOffset>-997917</wp:posOffset>
            </wp:positionH>
            <wp:positionV relativeFrom="paragraph">
              <wp:posOffset>-439779</wp:posOffset>
            </wp:positionV>
            <wp:extent cx="7877175" cy="2281238"/>
            <wp:effectExtent l="0" t="0" r="0" b="0"/>
            <wp:wrapNone/>
            <wp:docPr id="1" name="Picture 5" descr="Rectangle&#10;&#10;Description automatically generated with medium confidence">
              <a:extLst xmlns:a="http://schemas.openxmlformats.org/drawingml/2006/main">
                <a:ext uri="{FF2B5EF4-FFF2-40B4-BE49-F238E27FC236}">
                  <a16:creationId xmlns:a16="http://schemas.microsoft.com/office/drawing/2014/main" id="{8453F434-4C22-DA49-BDDF-97519EC23D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Rectangle&#10;&#10;Description automatically generated with medium confidence">
                      <a:extLst>
                        <a:ext uri="{FF2B5EF4-FFF2-40B4-BE49-F238E27FC236}">
                          <a16:creationId xmlns:a16="http://schemas.microsoft.com/office/drawing/2014/main" id="{8453F434-4C22-DA49-BDDF-97519EC23DDF}"/>
                        </a:ext>
                      </a:extLst>
                    </pic:cNvPr>
                    <pic:cNvPicPr>
                      <a:picLocks noChangeAspect="1"/>
                    </pic:cNvPicPr>
                  </pic:nvPicPr>
                  <pic:blipFill>
                    <a:blip r:embed="rId8">
                      <a:duotone>
                        <a:schemeClr val="accent6">
                          <a:shade val="45000"/>
                          <a:satMod val="135000"/>
                        </a:schemeClr>
                        <a:prstClr val="white"/>
                      </a:duotone>
                    </a:blip>
                    <a:stretch>
                      <a:fillRect/>
                    </a:stretch>
                  </pic:blipFill>
                  <pic:spPr>
                    <a:xfrm>
                      <a:off x="0" y="0"/>
                      <a:ext cx="7877175" cy="2281238"/>
                    </a:xfrm>
                    <a:prstGeom prst="rect">
                      <a:avLst/>
                    </a:prstGeom>
                  </pic:spPr>
                </pic:pic>
              </a:graphicData>
            </a:graphic>
            <wp14:sizeRelH relativeFrom="margin">
              <wp14:pctWidth>0</wp14:pctWidth>
            </wp14:sizeRelH>
            <wp14:sizeRelV relativeFrom="margin">
              <wp14:pctHeight>0</wp14:pctHeight>
            </wp14:sizeRelV>
          </wp:anchor>
        </w:drawing>
      </w:r>
    </w:p>
    <w:p w14:paraId="2196FE05" w14:textId="4911271E" w:rsidR="00990498" w:rsidRPr="004C0C8C" w:rsidRDefault="00B07E63" w:rsidP="008248EE">
      <w:pPr>
        <w:rPr>
          <w:rFonts w:ascii="Verdana" w:eastAsiaTheme="majorEastAsia" w:hAnsi="Verdana"/>
          <w:b/>
          <w:bCs/>
          <w:color w:val="0070C0"/>
          <w:sz w:val="24"/>
          <w:szCs w:val="24"/>
          <w14:textOutline w14:w="9525" w14:cap="flat" w14:cmpd="sng" w14:algn="ctr">
            <w14:noFill/>
            <w14:prstDash w14:val="solid"/>
            <w14:round/>
          </w14:textOutline>
        </w:rPr>
      </w:pPr>
      <w:r w:rsidRPr="004C0C8C">
        <w:rPr>
          <w:noProof/>
        </w:rPr>
        <mc:AlternateContent>
          <mc:Choice Requires="wps">
            <w:drawing>
              <wp:anchor distT="0" distB="0" distL="114300" distR="114300" simplePos="0" relativeHeight="251657256" behindDoc="0" locked="0" layoutInCell="1" allowOverlap="1" wp14:anchorId="2DC17D93" wp14:editId="7C40581C">
                <wp:simplePos x="0" y="0"/>
                <wp:positionH relativeFrom="column">
                  <wp:posOffset>4925336</wp:posOffset>
                </wp:positionH>
                <wp:positionV relativeFrom="paragraph">
                  <wp:posOffset>21010</wp:posOffset>
                </wp:positionV>
                <wp:extent cx="1470991" cy="1036320"/>
                <wp:effectExtent l="0" t="0" r="0" b="0"/>
                <wp:wrapNone/>
                <wp:docPr id="5" name="TextBox 14"/>
                <wp:cNvGraphicFramePr/>
                <a:graphic xmlns:a="http://schemas.openxmlformats.org/drawingml/2006/main">
                  <a:graphicData uri="http://schemas.microsoft.com/office/word/2010/wordprocessingShape">
                    <wps:wsp>
                      <wps:cNvSpPr txBox="1"/>
                      <wps:spPr>
                        <a:xfrm>
                          <a:off x="0" y="0"/>
                          <a:ext cx="1470991" cy="1036320"/>
                        </a:xfrm>
                        <a:prstGeom prst="rect">
                          <a:avLst/>
                        </a:prstGeom>
                        <a:noFill/>
                      </wps:spPr>
                      <wps:txb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0D519DD8" w:rsidR="00CC6B90" w:rsidRPr="004C0C8C" w:rsidRDefault="004431C6"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7</w:t>
                            </w:r>
                            <w:r w:rsidR="00A05732">
                              <w:rPr>
                                <w:rFonts w:ascii="Verdana" w:eastAsia="Verdana" w:hAnsi="Verdana" w:cs="Verdana"/>
                                <w:b/>
                                <w:bCs/>
                                <w:color w:val="FFFFFF" w:themeColor="background1"/>
                                <w:kern w:val="24"/>
                                <w:sz w:val="50"/>
                                <w:szCs w:val="50"/>
                              </w:rPr>
                              <w:t>9</w:t>
                            </w:r>
                            <w:r w:rsidR="00CC6B90" w:rsidRPr="004C0C8C">
                              <w:rPr>
                                <w:rFonts w:ascii="Verdana" w:eastAsia="Verdana" w:hAnsi="Verdana" w:cs="Verdana"/>
                                <w:b/>
                                <w:bCs/>
                                <w:color w:val="FFFFFF" w:themeColor="background1"/>
                                <w:kern w:val="24"/>
                                <w:sz w:val="40"/>
                                <w:szCs w:val="40"/>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DC17D93" id="_x0000_t202" coordsize="21600,21600" o:spt="202" path="m,l,21600r21600,l21600,xe">
                <v:stroke joinstyle="miter"/>
                <v:path gradientshapeok="t" o:connecttype="rect"/>
              </v:shapetype>
              <v:shape id="TextBox 14" o:spid="_x0000_s1027" type="#_x0000_t202" style="position:absolute;margin-left:387.8pt;margin-top:1.65pt;width:115.85pt;height:81.6pt;z-index:251657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" filled="f" stroked="f">
                <v:textbox>
                  <w:txbxContent>
                    <w:p w14:paraId="669BB4DE" w14:textId="77777777" w:rsidR="00CC6B90" w:rsidRPr="004C0C8C" w:rsidRDefault="00CC6B90" w:rsidP="00CC6B90">
                      <w:pPr>
                        <w:jc w:val="center"/>
                        <w:rPr>
                          <w:rFonts w:ascii="Verdana" w:eastAsia="Verdana" w:hAnsi="Verdana" w:cs="Verdana"/>
                          <w:color w:val="FFFFFF" w:themeColor="background1"/>
                          <w:kern w:val="24"/>
                          <w:sz w:val="30"/>
                          <w:szCs w:val="30"/>
                        </w:rPr>
                      </w:pPr>
                      <w:r w:rsidRPr="004C0C8C">
                        <w:rPr>
                          <w:rFonts w:ascii="Verdana" w:eastAsia="Verdana" w:hAnsi="Verdana" w:cs="Verdana"/>
                          <w:color w:val="FFFFFF" w:themeColor="background1"/>
                          <w:kern w:val="24"/>
                          <w:sz w:val="30"/>
                          <w:szCs w:val="30"/>
                        </w:rPr>
                        <w:t>DESDE</w:t>
                      </w:r>
                    </w:p>
                    <w:p w14:paraId="7E768794" w14:textId="0D519DD8" w:rsidR="00CC6B90" w:rsidRPr="004C0C8C" w:rsidRDefault="004431C6" w:rsidP="00CC6B90">
                      <w:pPr>
                        <w:jc w:val="center"/>
                        <w:rPr>
                          <w:rFonts w:ascii="Verdana" w:eastAsia="Verdana" w:hAnsi="Verdana" w:cs="Verdana"/>
                          <w:b/>
                          <w:bCs/>
                          <w:color w:val="FFFFFF" w:themeColor="background1"/>
                          <w:kern w:val="24"/>
                          <w:sz w:val="40"/>
                          <w:szCs w:val="40"/>
                        </w:rPr>
                      </w:pPr>
                      <w:r>
                        <w:rPr>
                          <w:rFonts w:ascii="Verdana" w:eastAsia="Verdana" w:hAnsi="Verdana" w:cs="Verdana"/>
                          <w:b/>
                          <w:bCs/>
                          <w:color w:val="FFFFFF" w:themeColor="background1"/>
                          <w:kern w:val="24"/>
                          <w:sz w:val="50"/>
                          <w:szCs w:val="50"/>
                        </w:rPr>
                        <w:t>7</w:t>
                      </w:r>
                      <w:r w:rsidR="00A05732">
                        <w:rPr>
                          <w:rFonts w:ascii="Verdana" w:eastAsia="Verdana" w:hAnsi="Verdana" w:cs="Verdana"/>
                          <w:b/>
                          <w:bCs/>
                          <w:color w:val="FFFFFF" w:themeColor="background1"/>
                          <w:kern w:val="24"/>
                          <w:sz w:val="50"/>
                          <w:szCs w:val="50"/>
                        </w:rPr>
                        <w:t>9</w:t>
                      </w:r>
                      <w:r w:rsidR="00CC6B90" w:rsidRPr="004C0C8C">
                        <w:rPr>
                          <w:rFonts w:ascii="Verdana" w:eastAsia="Verdana" w:hAnsi="Verdana" w:cs="Verdana"/>
                          <w:b/>
                          <w:bCs/>
                          <w:color w:val="FFFFFF" w:themeColor="background1"/>
                          <w:kern w:val="24"/>
                          <w:sz w:val="40"/>
                          <w:szCs w:val="40"/>
                        </w:rPr>
                        <w:t>$</w:t>
                      </w:r>
                    </w:p>
                  </w:txbxContent>
                </v:textbox>
              </v:shape>
            </w:pict>
          </mc:Fallback>
        </mc:AlternateContent>
      </w:r>
    </w:p>
    <w:p w14:paraId="52F2E946" w14:textId="6CDCEC95" w:rsidR="002D3DAE" w:rsidRPr="004C0C8C" w:rsidRDefault="002D3DAE" w:rsidP="008248EE">
      <w:pPr>
        <w:rPr>
          <w:rFonts w:ascii="Verdana" w:eastAsiaTheme="majorEastAsia" w:hAnsi="Verdana"/>
          <w:b/>
          <w:bCs/>
          <w:color w:val="0070C0"/>
          <w:sz w:val="40"/>
          <w:szCs w:val="40"/>
          <w14:textOutline w14:w="9525" w14:cap="flat" w14:cmpd="sng" w14:algn="ctr">
            <w14:noFill/>
            <w14:prstDash w14:val="solid"/>
            <w14:round/>
          </w14:textOutline>
        </w:rPr>
      </w:pPr>
    </w:p>
    <w:p w14:paraId="4FAF2CA2" w14:textId="726D011E" w:rsidR="00CC1BDC" w:rsidRPr="004C0C8C" w:rsidRDefault="000407DB" w:rsidP="008F15EE">
      <w:r w:rsidRPr="004C0C8C">
        <w:rPr>
          <w:noProof/>
        </w:rPr>
        <mc:AlternateContent>
          <mc:Choice Requires="wps">
            <w:drawing>
              <wp:anchor distT="0" distB="0" distL="114300" distR="114300" simplePos="0" relativeHeight="251657255" behindDoc="0" locked="0" layoutInCell="1" allowOverlap="1" wp14:anchorId="4E1CEDB5" wp14:editId="0057DF56">
                <wp:simplePos x="0" y="0"/>
                <wp:positionH relativeFrom="column">
                  <wp:posOffset>-540385</wp:posOffset>
                </wp:positionH>
                <wp:positionV relativeFrom="paragraph">
                  <wp:posOffset>111125</wp:posOffset>
                </wp:positionV>
                <wp:extent cx="2027582" cy="449580"/>
                <wp:effectExtent l="0" t="0" r="0" b="0"/>
                <wp:wrapNone/>
                <wp:docPr id="3" name="Rectangle 8"/>
                <wp:cNvGraphicFramePr/>
                <a:graphic xmlns:a="http://schemas.openxmlformats.org/drawingml/2006/main">
                  <a:graphicData uri="http://schemas.microsoft.com/office/word/2010/wordprocessingShape">
                    <wps:wsp>
                      <wps:cNvSpPr/>
                      <wps:spPr>
                        <a:xfrm>
                          <a:off x="0" y="0"/>
                          <a:ext cx="2027582" cy="449580"/>
                        </a:xfrm>
                        <a:prstGeom prst="rect">
                          <a:avLst/>
                        </a:prstGeom>
                      </wps:spPr>
                      <wps:txb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4E1CEDB5" id="Rectangle 8" o:spid="_x0000_s1028" style="position:absolute;margin-left:-42.55pt;margin-top:8.75pt;width:159.65pt;height:35.4pt;z-index:251657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" filled="f" stroked="f">
                <v:textbox>
                  <w:txbxContent>
                    <w:p w14:paraId="488429D5" w14:textId="202A3EAB" w:rsidR="004B2126" w:rsidRPr="004C0C8C" w:rsidRDefault="0001096B" w:rsidP="004B2126">
                      <w:pPr>
                        <w:rPr>
                          <w:rFonts w:hAnsi="Calibri"/>
                          <w:color w:val="FFFFFF" w:themeColor="background1"/>
                          <w:kern w:val="24"/>
                          <w:sz w:val="36"/>
                          <w:szCs w:val="36"/>
                        </w:rPr>
                      </w:pPr>
                      <w:r w:rsidRPr="004C0C8C">
                        <w:rPr>
                          <w:rFonts w:hAnsi="Calibri"/>
                          <w:color w:val="FFFFFF" w:themeColor="background1"/>
                          <w:kern w:val="24"/>
                          <w:sz w:val="36"/>
                          <w:szCs w:val="36"/>
                        </w:rPr>
                        <w:t>Servicio en Regular</w:t>
                      </w:r>
                    </w:p>
                  </w:txbxContent>
                </v:textbox>
              </v:rect>
            </w:pict>
          </mc:Fallback>
        </mc:AlternateContent>
      </w:r>
    </w:p>
    <w:p w14:paraId="4991265C" w14:textId="0EDA34BE" w:rsidR="00103EFE" w:rsidRPr="004C0C8C" w:rsidRDefault="00D85A0E" w:rsidP="008F15EE">
      <w:r w:rsidRPr="004C0C8C">
        <w:rPr>
          <w:noProof/>
        </w:rPr>
        <mc:AlternateContent>
          <mc:Choice Requires="wps">
            <w:drawing>
              <wp:anchor distT="0" distB="0" distL="114300" distR="114300" simplePos="0" relativeHeight="251657257" behindDoc="0" locked="0" layoutInCell="1" allowOverlap="1" wp14:anchorId="4131F27B" wp14:editId="094A4B58">
                <wp:simplePos x="0" y="0"/>
                <wp:positionH relativeFrom="column">
                  <wp:posOffset>4723765</wp:posOffset>
                </wp:positionH>
                <wp:positionV relativeFrom="paragraph">
                  <wp:posOffset>77788</wp:posOffset>
                </wp:positionV>
                <wp:extent cx="1546860" cy="464820"/>
                <wp:effectExtent l="0" t="0" r="0" b="0"/>
                <wp:wrapNone/>
                <wp:docPr id="6" name="TextBox 16"/>
                <wp:cNvGraphicFramePr/>
                <a:graphic xmlns:a="http://schemas.openxmlformats.org/drawingml/2006/main">
                  <a:graphicData uri="http://schemas.microsoft.com/office/word/2010/wordprocessingShape">
                    <wps:wsp>
                      <wps:cNvSpPr txBox="1"/>
                      <wps:spPr>
                        <a:xfrm>
                          <a:off x="0" y="0"/>
                          <a:ext cx="1546860" cy="464820"/>
                        </a:xfrm>
                        <a:prstGeom prst="rect">
                          <a:avLst/>
                        </a:prstGeom>
                        <a:noFill/>
                      </wps:spPr>
                      <wps:txb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131F27B" id="TextBox 16" o:spid="_x0000_s1029" type="#_x0000_t202" style="position:absolute;margin-left:371.95pt;margin-top:6.15pt;width:121.8pt;height:36.6pt;z-index:251657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" filled="f" stroked="f">
                <v:textbox>
                  <w:txbxContent>
                    <w:p w14:paraId="042D72F7" w14:textId="304060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 xml:space="preserve">PRECIO </w:t>
                      </w:r>
                      <w:r w:rsidR="00D616D4" w:rsidRPr="004C0C8C">
                        <w:rPr>
                          <w:rFonts w:hAnsi="Calibri"/>
                          <w:color w:val="FFFFFF" w:themeColor="background1"/>
                          <w:kern w:val="24"/>
                          <w:sz w:val="20"/>
                          <w:szCs w:val="20"/>
                        </w:rPr>
                        <w:t>POR PASAJERO</w:t>
                      </w:r>
                    </w:p>
                    <w:p w14:paraId="5EA032E3" w14:textId="494EC9F9" w:rsidR="000F0575" w:rsidRPr="004C0C8C" w:rsidRDefault="000F0575" w:rsidP="000F0575">
                      <w:pPr>
                        <w:jc w:val="center"/>
                        <w:rPr>
                          <w:rFonts w:hAnsi="Calibri"/>
                          <w:color w:val="FFFFFF" w:themeColor="background1"/>
                          <w:kern w:val="24"/>
                          <w:sz w:val="20"/>
                          <w:szCs w:val="20"/>
                        </w:rPr>
                      </w:pPr>
                      <w:r w:rsidRPr="004C0C8C">
                        <w:rPr>
                          <w:rFonts w:hAnsi="Calibri"/>
                          <w:color w:val="FFFFFF" w:themeColor="background1"/>
                          <w:kern w:val="24"/>
                          <w:sz w:val="20"/>
                          <w:szCs w:val="20"/>
                        </w:rPr>
                        <w:t>(</w:t>
                      </w:r>
                      <w:r w:rsidR="00EA3DBE" w:rsidRPr="004C0C8C">
                        <w:rPr>
                          <w:rFonts w:hAnsi="Calibri"/>
                          <w:color w:val="FFFFFF" w:themeColor="background1"/>
                          <w:kern w:val="24"/>
                          <w:sz w:val="20"/>
                          <w:szCs w:val="20"/>
                        </w:rPr>
                        <w:t>Comisionable</w:t>
                      </w:r>
                      <w:r w:rsidRPr="004C0C8C">
                        <w:rPr>
                          <w:rFonts w:hAnsi="Calibri"/>
                          <w:color w:val="FFFFFF" w:themeColor="background1"/>
                          <w:kern w:val="24"/>
                          <w:sz w:val="20"/>
                          <w:szCs w:val="20"/>
                        </w:rPr>
                        <w:t>)</w:t>
                      </w:r>
                    </w:p>
                    <w:p w14:paraId="0B1A9333" w14:textId="7ED31DDC" w:rsidR="00CD7152" w:rsidRPr="004C0C8C" w:rsidRDefault="00CD7152" w:rsidP="00CD7152">
                      <w:pPr>
                        <w:jc w:val="center"/>
                        <w:rPr>
                          <w:rFonts w:hAnsi="Calibri"/>
                          <w:color w:val="FFFFFF" w:themeColor="background1"/>
                          <w:kern w:val="24"/>
                          <w:sz w:val="20"/>
                          <w:szCs w:val="20"/>
                        </w:rPr>
                      </w:pPr>
                    </w:p>
                  </w:txbxContent>
                </v:textbox>
              </v:shape>
            </w:pict>
          </mc:Fallback>
        </mc:AlternateContent>
      </w:r>
    </w:p>
    <w:p w14:paraId="3105E5F7" w14:textId="666DF55F" w:rsidR="00103EFE" w:rsidRPr="004C0C8C" w:rsidRDefault="00103EFE" w:rsidP="008F15EE"/>
    <w:p w14:paraId="150AB0DD" w14:textId="55AAA71F" w:rsidR="00103EFE" w:rsidRPr="004C0C8C" w:rsidRDefault="00103EFE" w:rsidP="008F15EE"/>
    <w:p w14:paraId="116EC909" w14:textId="1126D199" w:rsidR="009B247C" w:rsidRPr="004C0C8C" w:rsidRDefault="00D85A0E" w:rsidP="00056480">
      <w:r w:rsidRPr="004C0C8C">
        <w:rPr>
          <w:noProof/>
        </w:rPr>
        <mc:AlternateContent>
          <mc:Choice Requires="wps">
            <w:drawing>
              <wp:anchor distT="0" distB="0" distL="114300" distR="114300" simplePos="0" relativeHeight="251732019" behindDoc="0" locked="0" layoutInCell="1" allowOverlap="1" wp14:anchorId="0AFB8015" wp14:editId="36661BB6">
                <wp:simplePos x="0" y="0"/>
                <wp:positionH relativeFrom="margin">
                  <wp:posOffset>4757420</wp:posOffset>
                </wp:positionH>
                <wp:positionV relativeFrom="paragraph">
                  <wp:posOffset>12065</wp:posOffset>
                </wp:positionV>
                <wp:extent cx="1516380" cy="327660"/>
                <wp:effectExtent l="0" t="0" r="26670" b="15240"/>
                <wp:wrapNone/>
                <wp:docPr id="303009683"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0AFB8015" id="_x0000_s1030" style="position:absolute;margin-left:374.6pt;margin-top:.95pt;width:119.4pt;height:25.8pt;z-index:2517320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" filled="f" strokecolor="#a5a5a5 [3206]">
                <v:stroke joinstyle="round"/>
                <v:textbox>
                  <w:txbxContent>
                    <w:p w14:paraId="3F00FB06" w14:textId="703278EA" w:rsidR="009B247C" w:rsidRPr="004C0C8C" w:rsidRDefault="009B247C" w:rsidP="009B247C">
                      <w:pPr>
                        <w:pStyle w:val="Subttulo"/>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5498D56F" w14:textId="77777777" w:rsidR="00A1115A" w:rsidRPr="004C0C8C" w:rsidRDefault="00A1115A" w:rsidP="00A1115A">
      <w:pPr>
        <w:ind w:left="-567"/>
        <w:rPr>
          <w:rFonts w:asciiTheme="minorBidi" w:hAnsiTheme="minorBidi"/>
          <w:sz w:val="20"/>
          <w:szCs w:val="20"/>
        </w:rPr>
      </w:pPr>
    </w:p>
    <w:p w14:paraId="0640D8AC" w14:textId="77777777" w:rsidR="00A1115A" w:rsidRPr="004C0C8C" w:rsidRDefault="00A1115A" w:rsidP="00A1115A">
      <w:pPr>
        <w:ind w:left="-567"/>
        <w:rPr>
          <w:rFonts w:ascii="Verdana" w:hAnsi="Verdana"/>
          <w:b/>
          <w:bCs/>
          <w:sz w:val="28"/>
          <w:szCs w:val="28"/>
        </w:rPr>
      </w:pPr>
      <w:r w:rsidRPr="004C0C8C">
        <w:rPr>
          <w:rFonts w:ascii="Verdana" w:hAnsi="Verdana"/>
          <w:b/>
          <w:bCs/>
          <w:sz w:val="28"/>
          <w:szCs w:val="28"/>
        </w:rPr>
        <w:t>SALIDAS GARANTIZADAS</w:t>
      </w:r>
    </w:p>
    <w:p w14:paraId="00C4EDB2" w14:textId="48E55A31" w:rsidR="00A1115A" w:rsidRPr="004C0C8C" w:rsidRDefault="00275B95" w:rsidP="00A1115A">
      <w:pPr>
        <w:ind w:left="-567"/>
        <w:rPr>
          <w:rFonts w:asciiTheme="minorBidi" w:hAnsiTheme="minorBidi"/>
          <w:b/>
          <w:bCs/>
          <w:sz w:val="20"/>
          <w:szCs w:val="20"/>
        </w:rPr>
      </w:pPr>
      <w:r>
        <w:rPr>
          <w:rFonts w:asciiTheme="minorBidi" w:hAnsiTheme="minorBidi"/>
          <w:b/>
          <w:bCs/>
          <w:sz w:val="20"/>
          <w:szCs w:val="20"/>
        </w:rPr>
        <w:t>Todos los días</w:t>
      </w:r>
    </w:p>
    <w:p w14:paraId="1DDF636A" w14:textId="77777777" w:rsidR="00A1115A" w:rsidRPr="004C0C8C" w:rsidRDefault="00A1115A" w:rsidP="00A1115A">
      <w:pPr>
        <w:rPr>
          <w:rFonts w:asciiTheme="minorBidi" w:hAnsiTheme="minorBidi"/>
          <w:b/>
          <w:bCs/>
          <w:color w:val="0070C0"/>
          <w:sz w:val="18"/>
          <w:szCs w:val="18"/>
        </w:rPr>
      </w:pPr>
    </w:p>
    <w:p w14:paraId="1DF59142" w14:textId="6EFD3453" w:rsidR="00A1115A" w:rsidRPr="004C0C8C" w:rsidRDefault="0001096B" w:rsidP="00A1115A">
      <w:pPr>
        <w:ind w:left="-567"/>
        <w:rPr>
          <w:rFonts w:ascii="Verdana" w:hAnsi="Verdana"/>
          <w:b/>
          <w:bCs/>
          <w:sz w:val="28"/>
          <w:szCs w:val="28"/>
        </w:rPr>
      </w:pPr>
      <w:r w:rsidRPr="004C0C8C">
        <w:rPr>
          <w:rFonts w:ascii="Verdana" w:hAnsi="Verdana"/>
          <w:b/>
          <w:bCs/>
          <w:sz w:val="28"/>
          <w:szCs w:val="28"/>
        </w:rPr>
        <w:t xml:space="preserve">DETALLE DEL TOUR </w:t>
      </w:r>
    </w:p>
    <w:p w14:paraId="18533648" w14:textId="77777777" w:rsidR="003D37D1" w:rsidRPr="003D37D1" w:rsidRDefault="003D37D1" w:rsidP="003D37D1">
      <w:pPr>
        <w:pStyle w:val="Sinespaciado"/>
        <w:rPr>
          <w:lang w:val="es-419"/>
        </w:rPr>
      </w:pPr>
      <w:r w:rsidRPr="003D37D1">
        <w:rPr>
          <w:lang w:val="es-419"/>
        </w:rPr>
        <w:t>1h 30m.</w:t>
      </w:r>
    </w:p>
    <w:p w14:paraId="4B562BF7" w14:textId="77777777" w:rsidR="003D37D1" w:rsidRPr="003D37D1" w:rsidRDefault="003D37D1" w:rsidP="003D37D1">
      <w:pPr>
        <w:pStyle w:val="Sinespaciado"/>
        <w:rPr>
          <w:lang w:val="es-419"/>
        </w:rPr>
      </w:pPr>
      <w:r w:rsidRPr="003D37D1">
        <w:rPr>
          <w:lang w:val="es-419"/>
        </w:rPr>
        <w:t>Idioma</w:t>
      </w:r>
    </w:p>
    <w:p w14:paraId="43E18B55" w14:textId="693A8032" w:rsidR="003D37D1" w:rsidRPr="003D37D1" w:rsidRDefault="003D37D1" w:rsidP="003D37D1">
      <w:pPr>
        <w:pStyle w:val="Sinespaciado"/>
        <w:rPr>
          <w:lang w:val="es-419"/>
        </w:rPr>
      </w:pPr>
      <w:r w:rsidRPr="003D37D1">
        <w:rPr>
          <w:noProof/>
          <w:lang w:val="es-419"/>
        </w:rPr>
        <w:drawing>
          <wp:inline distT="0" distB="0" distL="0" distR="0" wp14:anchorId="77FBF782" wp14:editId="2ED62AF3">
            <wp:extent cx="9525" cy="9525"/>
            <wp:effectExtent l="0" t="0" r="0" b="0"/>
            <wp:docPr id="724917398" name="Imagen 14" descr="La actividad se realiza con un instructor que habla español, inglés, francés e ital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a actividad se realiza con un instructor que habla español, inglés, francés e italia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D37D1">
        <w:rPr>
          <w:lang w:val="es-419"/>
        </w:rPr>
        <w:t> La actividad se realiza con un instructor que habla español, inglés, francés e italiano.</w:t>
      </w:r>
    </w:p>
    <w:p w14:paraId="3EAB053C" w14:textId="77777777" w:rsidR="003D37D1" w:rsidRPr="003D37D1" w:rsidRDefault="003D37D1" w:rsidP="003D37D1">
      <w:pPr>
        <w:pStyle w:val="Sinespaciado"/>
        <w:rPr>
          <w:lang w:val="es-419"/>
        </w:rPr>
      </w:pPr>
      <w:r w:rsidRPr="003D37D1">
        <w:rPr>
          <w:lang w:val="es-419"/>
        </w:rPr>
        <w:t>Incluido</w:t>
      </w:r>
    </w:p>
    <w:p w14:paraId="41F4A1F8" w14:textId="77777777" w:rsidR="003D37D1" w:rsidRPr="003D37D1" w:rsidRDefault="003D37D1" w:rsidP="003D37D1">
      <w:pPr>
        <w:pStyle w:val="Sinespaciado"/>
        <w:rPr>
          <w:lang w:val="es-419"/>
        </w:rPr>
      </w:pPr>
      <w:r w:rsidRPr="003D37D1">
        <w:rPr>
          <w:lang w:val="es-419"/>
        </w:rPr>
        <w:t>Recogida en el hotel y traslado de regreso.</w:t>
      </w:r>
    </w:p>
    <w:p w14:paraId="60F67265" w14:textId="77777777" w:rsidR="003D37D1" w:rsidRPr="003D37D1" w:rsidRDefault="003D37D1" w:rsidP="003D37D1">
      <w:pPr>
        <w:pStyle w:val="Sinespaciado"/>
        <w:rPr>
          <w:lang w:val="es-419"/>
        </w:rPr>
      </w:pPr>
      <w:r w:rsidRPr="003D37D1">
        <w:rPr>
          <w:lang w:val="es-419"/>
        </w:rPr>
        <w:t>Transporte en autobús y lancha rápida.</w:t>
      </w:r>
    </w:p>
    <w:p w14:paraId="698F7B95" w14:textId="77777777" w:rsidR="003D37D1" w:rsidRPr="003D37D1" w:rsidRDefault="003D37D1" w:rsidP="003D37D1">
      <w:pPr>
        <w:pStyle w:val="Sinespaciado"/>
        <w:rPr>
          <w:lang w:val="es-419"/>
        </w:rPr>
      </w:pPr>
      <w:r w:rsidRPr="003D37D1">
        <w:rPr>
          <w:lang w:val="es-419"/>
        </w:rPr>
        <w:t>Instructor de habla española.</w:t>
      </w:r>
    </w:p>
    <w:p w14:paraId="4084FCBD" w14:textId="77777777" w:rsidR="003D37D1" w:rsidRPr="003D37D1" w:rsidRDefault="003D37D1" w:rsidP="003D37D1">
      <w:pPr>
        <w:pStyle w:val="Sinespaciado"/>
        <w:rPr>
          <w:lang w:val="es-419"/>
        </w:rPr>
      </w:pPr>
      <w:r w:rsidRPr="003D37D1">
        <w:rPr>
          <w:lang w:val="es-419"/>
        </w:rPr>
        <w:t xml:space="preserve">Vuelo en </w:t>
      </w:r>
      <w:proofErr w:type="spellStart"/>
      <w:r w:rsidRPr="003D37D1">
        <w:rPr>
          <w:lang w:val="es-419"/>
        </w:rPr>
        <w:t>parasailing</w:t>
      </w:r>
      <w:proofErr w:type="spellEnd"/>
      <w:r w:rsidRPr="003D37D1">
        <w:rPr>
          <w:lang w:val="es-419"/>
        </w:rPr>
        <w:t xml:space="preserve"> de 10 minuto</w:t>
      </w:r>
    </w:p>
    <w:p w14:paraId="2FDF988D" w14:textId="77777777" w:rsidR="00FC2996" w:rsidRPr="001B58F4" w:rsidRDefault="00FC2996" w:rsidP="00FC2996">
      <w:pPr>
        <w:pStyle w:val="Sinespaciado"/>
        <w:rPr>
          <w:lang w:val="es-419"/>
        </w:rPr>
      </w:pPr>
    </w:p>
    <w:p w14:paraId="11EBAFF2" w14:textId="5FD74252" w:rsidR="00FC2996" w:rsidRPr="004C0C8C" w:rsidRDefault="00AE40DB" w:rsidP="00FC2996">
      <w:pPr>
        <w:pStyle w:val="Sinespaciado"/>
        <w:rPr>
          <w:b/>
          <w:bCs/>
          <w:lang w:val="es-CO"/>
        </w:rPr>
      </w:pPr>
      <w:r w:rsidRPr="004C0C8C">
        <w:rPr>
          <w:b/>
          <w:bCs/>
          <w:lang w:val="es-CO"/>
        </w:rPr>
        <w:t>ITINERARIO</w:t>
      </w:r>
    </w:p>
    <w:p w14:paraId="70D25559" w14:textId="66A06F8A" w:rsidR="00A1115A" w:rsidRPr="004C0C8C" w:rsidRDefault="00FC2996" w:rsidP="00A1115A">
      <w:pPr>
        <w:ind w:left="-567"/>
        <w:rPr>
          <w:rFonts w:ascii="Verdana" w:hAnsi="Verdana"/>
          <w:b/>
          <w:bCs/>
          <w:color w:val="2F5496" w:themeColor="accent1" w:themeShade="BF"/>
          <w:sz w:val="12"/>
          <w:szCs w:val="12"/>
        </w:rPr>
      </w:pPr>
      <w:r w:rsidRPr="004C0C8C">
        <w:rPr>
          <w:rFonts w:ascii="Verdana" w:hAnsi="Verdana"/>
          <w:b/>
          <w:bCs/>
          <w:color w:val="2F5496" w:themeColor="accent1" w:themeShade="BF"/>
          <w:sz w:val="12"/>
          <w:szCs w:val="12"/>
        </w:rPr>
        <w:tab/>
      </w:r>
    </w:p>
    <w:p w14:paraId="20567DF3" w14:textId="77777777" w:rsidR="003D37D1" w:rsidRPr="003D37D1" w:rsidRDefault="003D37D1" w:rsidP="003D37D1">
      <w:pPr>
        <w:jc w:val="both"/>
        <w:rPr>
          <w:lang w:val="es-419"/>
        </w:rPr>
      </w:pPr>
      <w:r w:rsidRPr="003D37D1">
        <w:rPr>
          <w:lang w:val="es-419"/>
        </w:rPr>
        <w:t xml:space="preserve">A la hora indicada os recogeremos en vuestro hotel de Punta Cana y os llevaremos hasta la playa Turquesa, junto a las cálidas aguas del Caribe dominicano, para vivir una emocionante experiencia de </w:t>
      </w:r>
      <w:proofErr w:type="spellStart"/>
      <w:r w:rsidRPr="003D37D1">
        <w:rPr>
          <w:lang w:val="es-419"/>
        </w:rPr>
        <w:t>parasailing</w:t>
      </w:r>
      <w:proofErr w:type="spellEnd"/>
      <w:r w:rsidRPr="003D37D1">
        <w:rPr>
          <w:lang w:val="es-419"/>
        </w:rPr>
        <w:t xml:space="preserve"> en Punta Cana. ¿Estáis listos?</w:t>
      </w:r>
    </w:p>
    <w:p w14:paraId="312A83FC" w14:textId="77777777" w:rsidR="003D37D1" w:rsidRPr="003D37D1" w:rsidRDefault="003D37D1" w:rsidP="003D37D1">
      <w:pPr>
        <w:jc w:val="both"/>
        <w:rPr>
          <w:lang w:val="es-419"/>
        </w:rPr>
      </w:pPr>
      <w:r w:rsidRPr="003D37D1">
        <w:rPr>
          <w:lang w:val="es-419"/>
        </w:rPr>
        <w:t xml:space="preserve">Nos subiremos a una lancha rápida con la que navegaremos hasta el punto donde haremos la actividad. Por el camino, pasaremos por las playas </w:t>
      </w:r>
      <w:proofErr w:type="spellStart"/>
      <w:r w:rsidRPr="003D37D1">
        <w:rPr>
          <w:lang w:val="es-419"/>
        </w:rPr>
        <w:t>Cortecito</w:t>
      </w:r>
      <w:proofErr w:type="spellEnd"/>
      <w:r w:rsidRPr="003D37D1">
        <w:rPr>
          <w:lang w:val="es-419"/>
        </w:rPr>
        <w:t xml:space="preserve"> y Los Corales, y mientras, os ayudaremos a ajustaros el equipo de </w:t>
      </w:r>
      <w:proofErr w:type="spellStart"/>
      <w:r w:rsidRPr="003D37D1">
        <w:rPr>
          <w:lang w:val="es-419"/>
        </w:rPr>
        <w:t>parasailing</w:t>
      </w:r>
      <w:proofErr w:type="spellEnd"/>
      <w:r w:rsidRPr="003D37D1">
        <w:rPr>
          <w:lang w:val="es-419"/>
        </w:rPr>
        <w:t>.</w:t>
      </w:r>
    </w:p>
    <w:p w14:paraId="47162793" w14:textId="77777777" w:rsidR="003D37D1" w:rsidRPr="003D37D1" w:rsidRDefault="003D37D1" w:rsidP="003D37D1">
      <w:pPr>
        <w:jc w:val="both"/>
        <w:rPr>
          <w:lang w:val="es-419"/>
        </w:rPr>
      </w:pPr>
      <w:r w:rsidRPr="003D37D1">
        <w:rPr>
          <w:lang w:val="es-419"/>
        </w:rPr>
        <w:t>Ahora sí, llegó el momento más esperado. La embarcación irá cogiendo velocidad y el parapente se abrirá a la vez que vais despegando los pies de la lancha. ¡Las vistas desde arriba son una auténtica pasada!</w:t>
      </w:r>
    </w:p>
    <w:p w14:paraId="37F901C1" w14:textId="77777777" w:rsidR="003D37D1" w:rsidRPr="003D37D1" w:rsidRDefault="003D37D1" w:rsidP="003D37D1">
      <w:pPr>
        <w:jc w:val="both"/>
        <w:rPr>
          <w:lang w:val="es-419"/>
        </w:rPr>
      </w:pPr>
      <w:r w:rsidRPr="003D37D1">
        <w:rPr>
          <w:lang w:val="es-419"/>
        </w:rPr>
        <w:t>Este desafío os permitirá tener una perspectiva extraordinaria de las aguas cristalinas de Punta Cana y de las extensas playas de fina arena y cocoteros. Durante un total de 10 minutos, volaréis como un pájaro. ¡Será un momento que no olvidaréis jamás!</w:t>
      </w:r>
    </w:p>
    <w:p w14:paraId="66C50A4D" w14:textId="77777777" w:rsidR="003D37D1" w:rsidRPr="003D37D1" w:rsidRDefault="003D37D1" w:rsidP="003D37D1">
      <w:pPr>
        <w:jc w:val="both"/>
        <w:rPr>
          <w:lang w:val="es-419"/>
        </w:rPr>
      </w:pPr>
      <w:r w:rsidRPr="003D37D1">
        <w:rPr>
          <w:lang w:val="es-419"/>
        </w:rPr>
        <w:t>Tras el vuelo, navegaremos hasta el punto desde el que zarpamos y, desde allí, regresaremos al hotel. La llegada está prevista una hora y media después de la recogida, en función de la ubicación de vuestro hotel.</w:t>
      </w:r>
    </w:p>
    <w:p w14:paraId="440966DA" w14:textId="77777777" w:rsidR="005030AB" w:rsidRDefault="005030AB" w:rsidP="00C008B5">
      <w:pPr>
        <w:rPr>
          <w:lang w:val="es-419"/>
        </w:rPr>
      </w:pPr>
    </w:p>
    <w:p w14:paraId="4F9E4874" w14:textId="77777777" w:rsidR="003D37D1" w:rsidRDefault="003D37D1" w:rsidP="00C008B5">
      <w:pPr>
        <w:rPr>
          <w:lang w:val="es-419"/>
        </w:rPr>
      </w:pPr>
    </w:p>
    <w:p w14:paraId="09725972" w14:textId="77777777" w:rsidR="003D37D1" w:rsidRDefault="003D37D1" w:rsidP="00C008B5">
      <w:pPr>
        <w:rPr>
          <w:lang w:val="es-419"/>
        </w:rPr>
      </w:pPr>
    </w:p>
    <w:p w14:paraId="1C505AF8" w14:textId="77777777" w:rsidR="003D37D1" w:rsidRDefault="003D37D1" w:rsidP="00C008B5">
      <w:pPr>
        <w:rPr>
          <w:lang w:val="es-419"/>
        </w:rPr>
      </w:pPr>
    </w:p>
    <w:p w14:paraId="1B4E0666" w14:textId="77777777" w:rsidR="003D37D1" w:rsidRDefault="003D37D1" w:rsidP="00C008B5">
      <w:pPr>
        <w:rPr>
          <w:lang w:val="es-419"/>
        </w:rPr>
      </w:pPr>
    </w:p>
    <w:p w14:paraId="240AAB0D" w14:textId="77777777" w:rsidR="003D37D1" w:rsidRDefault="003D37D1" w:rsidP="00C008B5">
      <w:pPr>
        <w:rPr>
          <w:lang w:val="es-419"/>
        </w:rPr>
      </w:pPr>
    </w:p>
    <w:p w14:paraId="30584536" w14:textId="77777777" w:rsidR="005030AB" w:rsidRDefault="005030AB" w:rsidP="00C008B5">
      <w:pPr>
        <w:rPr>
          <w:lang w:val="es-419"/>
        </w:rPr>
      </w:pPr>
    </w:p>
    <w:p w14:paraId="23920D1F" w14:textId="77777777" w:rsidR="003D37D1" w:rsidRPr="00A55375" w:rsidRDefault="003D37D1" w:rsidP="00C008B5">
      <w:pPr>
        <w:rPr>
          <w:lang w:val="es-419"/>
        </w:rPr>
      </w:pPr>
    </w:p>
    <w:p w14:paraId="02AA6A7E" w14:textId="76B62B98" w:rsidR="00C008B5" w:rsidRPr="004C0C8C" w:rsidRDefault="00C008B5" w:rsidP="00C008B5">
      <w:r w:rsidRPr="004C0C8C">
        <w:rPr>
          <w:noProof/>
        </w:rPr>
        <mc:AlternateContent>
          <mc:Choice Requires="wps">
            <w:drawing>
              <wp:anchor distT="0" distB="0" distL="114300" distR="114300" simplePos="0" relativeHeight="251734067" behindDoc="0" locked="0" layoutInCell="1" allowOverlap="1" wp14:anchorId="37DC3580" wp14:editId="45B35603">
                <wp:simplePos x="0" y="0"/>
                <wp:positionH relativeFrom="margin">
                  <wp:align>left</wp:align>
                </wp:positionH>
                <wp:positionV relativeFrom="paragraph">
                  <wp:posOffset>13280</wp:posOffset>
                </wp:positionV>
                <wp:extent cx="1516380" cy="327660"/>
                <wp:effectExtent l="0" t="0" r="26670" b="15240"/>
                <wp:wrapNone/>
                <wp:docPr id="841714810" name="Rectangle 8"/>
                <wp:cNvGraphicFramePr/>
                <a:graphic xmlns:a="http://schemas.openxmlformats.org/drawingml/2006/main">
                  <a:graphicData uri="http://schemas.microsoft.com/office/word/2010/wordprocessingShape">
                    <wps:wsp>
                      <wps:cNvSpPr/>
                      <wps:spPr>
                        <a:xfrm>
                          <a:off x="0" y="0"/>
                          <a:ext cx="1516380" cy="327660"/>
                        </a:xfrm>
                        <a:prstGeom prst="rect">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txb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37DC3580" id="_x0000_s1031" style="position:absolute;margin-left:0;margin-top:1.05pt;width:119.4pt;height:25.8pt;z-index:25173406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" filled="f" strokecolor="#a5a5a5 [3206]">
                <v:stroke joinstyle="round"/>
                <v:textbox>
                  <w:txbxContent>
                    <w:p w14:paraId="71ABE9C0" w14:textId="78FF3206" w:rsidR="00C008B5" w:rsidRPr="004C0C8C" w:rsidRDefault="00C008B5" w:rsidP="00C008B5">
                      <w:pPr>
                        <w:pStyle w:val="Subttulo"/>
                        <w:jc w:val="center"/>
                        <w:rPr>
                          <w:rStyle w:val="Ttulodellibro"/>
                          <w:i w:val="0"/>
                          <w:iCs w:val="0"/>
                          <w:color w:val="60A500"/>
                        </w:rPr>
                      </w:pPr>
                      <w:r w:rsidRPr="004C0C8C">
                        <w:rPr>
                          <w:rStyle w:val="Ttulodellibro"/>
                          <w:i w:val="0"/>
                          <w:iCs w:val="0"/>
                          <w:color w:val="60A500"/>
                        </w:rPr>
                        <w:t xml:space="preserve">SERIE </w:t>
                      </w:r>
                      <w:r w:rsidR="00E83F0D" w:rsidRPr="004C0C8C">
                        <w:rPr>
                          <w:rStyle w:val="Ttulodellibro"/>
                          <w:i w:val="0"/>
                          <w:iCs w:val="0"/>
                          <w:color w:val="60A500"/>
                        </w:rPr>
                        <w:t>CLASICA</w:t>
                      </w:r>
                    </w:p>
                  </w:txbxContent>
                </v:textbox>
                <w10:wrap anchorx="margin"/>
              </v:rect>
            </w:pict>
          </mc:Fallback>
        </mc:AlternateContent>
      </w:r>
    </w:p>
    <w:p w14:paraId="240A606F" w14:textId="77777777" w:rsidR="00C008B5" w:rsidRPr="004C0C8C" w:rsidRDefault="00C008B5" w:rsidP="00C008B5"/>
    <w:p w14:paraId="41F8190F" w14:textId="77777777" w:rsidR="00A71749" w:rsidRPr="004C0C8C" w:rsidRDefault="00A71749" w:rsidP="00C008B5"/>
    <w:tbl>
      <w:tblPr>
        <w:tblStyle w:val="Tabladelista6concolores-nfasis6"/>
        <w:tblW w:w="9224" w:type="dxa"/>
        <w:tblLook w:val="04A0" w:firstRow="1" w:lastRow="0" w:firstColumn="1" w:lastColumn="0" w:noHBand="0" w:noVBand="1"/>
      </w:tblPr>
      <w:tblGrid>
        <w:gridCol w:w="5071"/>
        <w:gridCol w:w="539"/>
        <w:gridCol w:w="1807"/>
        <w:gridCol w:w="1807"/>
      </w:tblGrid>
      <w:tr w:rsidR="002431BA" w:rsidRPr="004C0C8C" w14:paraId="2A15E0DC" w14:textId="5F62F655" w:rsidTr="002431BA">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1F0440FF" w14:textId="45FFA6BA" w:rsidR="002431BA" w:rsidRPr="004C0C8C" w:rsidRDefault="002431BA" w:rsidP="00D07ED4">
            <w:pPr>
              <w:jc w:val="center"/>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xml:space="preserve">MODALIDAD DEL TOUR </w:t>
            </w:r>
          </w:p>
        </w:tc>
        <w:tc>
          <w:tcPr>
            <w:tcW w:w="539" w:type="dxa"/>
            <w:noWrap/>
            <w:hideMark/>
          </w:tcPr>
          <w:p w14:paraId="48A60EEC" w14:textId="77777777"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sidRPr="004C0C8C">
              <w:rPr>
                <w:rFonts w:ascii="Calibri" w:eastAsia="Times New Roman" w:hAnsi="Calibri" w:cs="Calibri"/>
                <w:i/>
                <w:iCs/>
                <w:color w:val="70AD47" w:themeColor="accent6"/>
                <w:lang w:eastAsia="es-CO"/>
              </w:rPr>
              <w:t> </w:t>
            </w:r>
          </w:p>
        </w:tc>
        <w:tc>
          <w:tcPr>
            <w:tcW w:w="1807" w:type="dxa"/>
            <w:noWrap/>
            <w:hideMark/>
          </w:tcPr>
          <w:p w14:paraId="259756F1" w14:textId="5E95B304" w:rsidR="002431BA" w:rsidRPr="004C0C8C"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 </w:t>
            </w:r>
            <w:r w:rsidRPr="004C0C8C">
              <w:rPr>
                <w:rFonts w:ascii="Calibri" w:eastAsia="Times New Roman" w:hAnsi="Calibri" w:cs="Calibri"/>
                <w:i/>
                <w:iCs/>
                <w:color w:val="70AD47" w:themeColor="accent6"/>
                <w:lang w:eastAsia="es-CO"/>
              </w:rPr>
              <w:t>ADULTO</w:t>
            </w:r>
            <w:r>
              <w:rPr>
                <w:rFonts w:ascii="Calibri" w:eastAsia="Times New Roman" w:hAnsi="Calibri" w:cs="Calibri"/>
                <w:i/>
                <w:iCs/>
                <w:color w:val="70AD47" w:themeColor="accent6"/>
                <w:lang w:eastAsia="es-CO"/>
              </w:rPr>
              <w:t>S</w:t>
            </w:r>
          </w:p>
        </w:tc>
        <w:tc>
          <w:tcPr>
            <w:tcW w:w="1807" w:type="dxa"/>
          </w:tcPr>
          <w:p w14:paraId="729101FA" w14:textId="5A0F318A" w:rsidR="002431BA" w:rsidRDefault="002431BA" w:rsidP="00D07ED4">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70AD47" w:themeColor="accent6"/>
                <w:lang w:eastAsia="es-CO"/>
              </w:rPr>
            </w:pPr>
            <w:r>
              <w:rPr>
                <w:rFonts w:ascii="Calibri" w:eastAsia="Times New Roman" w:hAnsi="Calibri" w:cs="Calibri"/>
                <w:i/>
                <w:iCs/>
                <w:color w:val="70AD47" w:themeColor="accent6"/>
                <w:lang w:eastAsia="es-CO"/>
              </w:rPr>
              <w:t xml:space="preserve">CHD </w:t>
            </w:r>
            <w:r w:rsidR="003D37D1">
              <w:rPr>
                <w:rFonts w:ascii="Calibri" w:eastAsia="Times New Roman" w:hAnsi="Calibri" w:cs="Calibri"/>
                <w:i/>
                <w:iCs/>
                <w:color w:val="70AD47" w:themeColor="accent6"/>
                <w:lang w:eastAsia="es-CO"/>
              </w:rPr>
              <w:t>10</w:t>
            </w:r>
            <w:r w:rsidR="009E47CC">
              <w:rPr>
                <w:rFonts w:ascii="Calibri" w:eastAsia="Times New Roman" w:hAnsi="Calibri" w:cs="Calibri"/>
                <w:i/>
                <w:iCs/>
                <w:color w:val="70AD47" w:themeColor="accent6"/>
                <w:lang w:eastAsia="es-CO"/>
              </w:rPr>
              <w:t>-1</w:t>
            </w:r>
            <w:r w:rsidR="003D37D1">
              <w:rPr>
                <w:rFonts w:ascii="Calibri" w:eastAsia="Times New Roman" w:hAnsi="Calibri" w:cs="Calibri"/>
                <w:i/>
                <w:iCs/>
                <w:color w:val="70AD47" w:themeColor="accent6"/>
                <w:lang w:eastAsia="es-CO"/>
              </w:rPr>
              <w:t>2</w:t>
            </w:r>
            <w:r w:rsidR="009E47CC">
              <w:rPr>
                <w:rFonts w:ascii="Calibri" w:eastAsia="Times New Roman" w:hAnsi="Calibri" w:cs="Calibri"/>
                <w:i/>
                <w:iCs/>
                <w:color w:val="70AD47" w:themeColor="accent6"/>
                <w:lang w:eastAsia="es-CO"/>
              </w:rPr>
              <w:t>A</w:t>
            </w:r>
          </w:p>
        </w:tc>
      </w:tr>
      <w:tr w:rsidR="002431BA" w:rsidRPr="004C0C8C" w14:paraId="5399F9DB" w14:textId="4005D1A0" w:rsidTr="002431BA">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5071" w:type="dxa"/>
            <w:noWrap/>
            <w:hideMark/>
          </w:tcPr>
          <w:p w14:paraId="24601CDC" w14:textId="4A500F0E" w:rsidR="002431BA" w:rsidRPr="004C0C8C" w:rsidRDefault="009E47CC" w:rsidP="002431BA">
            <w:pPr>
              <w:rPr>
                <w:rFonts w:ascii="Calibri" w:eastAsia="Times New Roman" w:hAnsi="Calibri" w:cs="Calibri"/>
                <w:b w:val="0"/>
                <w:bCs w:val="0"/>
                <w:color w:val="000000"/>
                <w:lang w:eastAsia="es-CO"/>
              </w:rPr>
            </w:pPr>
            <w:r>
              <w:rPr>
                <w:rFonts w:ascii="Calibri" w:eastAsia="Times New Roman" w:hAnsi="Calibri" w:cs="Calibri"/>
                <w:b w:val="0"/>
                <w:bCs w:val="0"/>
                <w:color w:val="000000"/>
                <w:lang w:eastAsia="es-CO"/>
              </w:rPr>
              <w:t>TOUR</w:t>
            </w:r>
            <w:r w:rsidR="002431BA">
              <w:rPr>
                <w:rFonts w:ascii="Calibri" w:eastAsia="Times New Roman" w:hAnsi="Calibri" w:cs="Calibri"/>
                <w:b w:val="0"/>
                <w:bCs w:val="0"/>
                <w:color w:val="000000"/>
                <w:lang w:eastAsia="es-CO"/>
              </w:rPr>
              <w:t xml:space="preserve">  </w:t>
            </w:r>
          </w:p>
        </w:tc>
        <w:tc>
          <w:tcPr>
            <w:tcW w:w="539" w:type="dxa"/>
            <w:noWrap/>
            <w:hideMark/>
          </w:tcPr>
          <w:p w14:paraId="2AD82E7C" w14:textId="77777777"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w:t>
            </w:r>
          </w:p>
        </w:tc>
        <w:tc>
          <w:tcPr>
            <w:tcW w:w="1807" w:type="dxa"/>
            <w:noWrap/>
            <w:hideMark/>
          </w:tcPr>
          <w:p w14:paraId="427C23D6" w14:textId="4009CE8C"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3D37D1">
              <w:rPr>
                <w:rFonts w:ascii="Calibri" w:eastAsia="Times New Roman" w:hAnsi="Calibri" w:cs="Calibri"/>
                <w:color w:val="000000"/>
                <w:lang w:eastAsia="es-CO"/>
              </w:rPr>
              <w:t>79</w:t>
            </w:r>
          </w:p>
        </w:tc>
        <w:tc>
          <w:tcPr>
            <w:tcW w:w="1807" w:type="dxa"/>
          </w:tcPr>
          <w:p w14:paraId="3A47C011" w14:textId="342BD4D7" w:rsidR="002431BA" w:rsidRPr="004C0C8C" w:rsidRDefault="002431BA" w:rsidP="002431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s-CO"/>
              </w:rPr>
            </w:pPr>
            <w:r w:rsidRPr="004C0C8C">
              <w:rPr>
                <w:rFonts w:ascii="Calibri" w:eastAsia="Times New Roman" w:hAnsi="Calibri" w:cs="Calibri"/>
                <w:color w:val="000000"/>
                <w:lang w:eastAsia="es-CO"/>
              </w:rPr>
              <w:t xml:space="preserve">USD </w:t>
            </w:r>
            <w:r w:rsidR="003D37D1">
              <w:rPr>
                <w:rFonts w:ascii="Calibri" w:eastAsia="Times New Roman" w:hAnsi="Calibri" w:cs="Calibri"/>
                <w:color w:val="000000"/>
                <w:lang w:eastAsia="es-CO"/>
              </w:rPr>
              <w:t>79</w:t>
            </w:r>
          </w:p>
        </w:tc>
      </w:tr>
    </w:tbl>
    <w:p w14:paraId="0CDD7E87" w14:textId="77777777" w:rsidR="00480465" w:rsidRPr="004C0C8C" w:rsidRDefault="00480465" w:rsidP="00480465">
      <w:pPr>
        <w:rPr>
          <w:b/>
          <w:bCs/>
        </w:rPr>
      </w:pPr>
    </w:p>
    <w:p w14:paraId="6D05A899" w14:textId="41DB15BB" w:rsidR="00480465" w:rsidRPr="004C0C8C" w:rsidRDefault="00480465" w:rsidP="00480465">
      <w:pPr>
        <w:rPr>
          <w:b/>
          <w:bCs/>
        </w:rPr>
      </w:pPr>
      <w:r w:rsidRPr="004C0C8C">
        <w:rPr>
          <w:b/>
          <w:bCs/>
        </w:rPr>
        <w:t>*POLITICA DE TARIFAS</w:t>
      </w:r>
    </w:p>
    <w:p w14:paraId="0D21E694" w14:textId="3DCD19FB" w:rsidR="00480465" w:rsidRPr="004C0C8C" w:rsidRDefault="00480465" w:rsidP="00480465">
      <w:pPr>
        <w:pStyle w:val="Sinespaciado"/>
        <w:numPr>
          <w:ilvl w:val="0"/>
          <w:numId w:val="36"/>
        </w:numPr>
        <w:rPr>
          <w:sz w:val="20"/>
          <w:szCs w:val="20"/>
          <w:lang w:val="es-CO"/>
        </w:rPr>
      </w:pPr>
      <w:r w:rsidRPr="004C0C8C">
        <w:rPr>
          <w:sz w:val="20"/>
          <w:szCs w:val="20"/>
          <w:lang w:val="es-CO"/>
        </w:rPr>
        <w:t xml:space="preserve">Precio sujeto a disponibilidad al momento de reservar </w:t>
      </w:r>
    </w:p>
    <w:p w14:paraId="68976BF1" w14:textId="26773A17" w:rsidR="00480465" w:rsidRDefault="00480465" w:rsidP="00480465">
      <w:pPr>
        <w:pStyle w:val="Sinespaciado"/>
        <w:numPr>
          <w:ilvl w:val="0"/>
          <w:numId w:val="36"/>
        </w:numPr>
        <w:rPr>
          <w:sz w:val="20"/>
          <w:szCs w:val="20"/>
          <w:lang w:val="es-CO"/>
        </w:rPr>
      </w:pPr>
      <w:r w:rsidRPr="004C0C8C">
        <w:rPr>
          <w:sz w:val="20"/>
          <w:szCs w:val="20"/>
          <w:lang w:val="es-CO"/>
        </w:rPr>
        <w:t>Precios válidos para mínimo 2 pasajeros adultos en destino</w:t>
      </w:r>
    </w:p>
    <w:p w14:paraId="4CB5F0BA" w14:textId="04658D52" w:rsidR="005030AB" w:rsidRDefault="005030AB" w:rsidP="00480465">
      <w:pPr>
        <w:pStyle w:val="Sinespaciado"/>
        <w:numPr>
          <w:ilvl w:val="0"/>
          <w:numId w:val="36"/>
        </w:numPr>
        <w:rPr>
          <w:sz w:val="20"/>
          <w:szCs w:val="20"/>
          <w:lang w:val="es-CO"/>
        </w:rPr>
      </w:pPr>
      <w:r>
        <w:rPr>
          <w:sz w:val="20"/>
          <w:szCs w:val="20"/>
          <w:lang w:val="es-CO"/>
        </w:rPr>
        <w:t xml:space="preserve">Menores de </w:t>
      </w:r>
      <w:r w:rsidR="003D37D1">
        <w:rPr>
          <w:sz w:val="20"/>
          <w:szCs w:val="20"/>
          <w:lang w:val="es-CO"/>
        </w:rPr>
        <w:t>10</w:t>
      </w:r>
      <w:r>
        <w:rPr>
          <w:sz w:val="20"/>
          <w:szCs w:val="20"/>
          <w:lang w:val="es-CO"/>
        </w:rPr>
        <w:t xml:space="preserve"> años no Admitidos </w:t>
      </w:r>
    </w:p>
    <w:p w14:paraId="34CE6C0C" w14:textId="77777777" w:rsidR="00A23DF5" w:rsidRPr="004C0C8C" w:rsidRDefault="00A23DF5" w:rsidP="00C65A6D"/>
    <w:p w14:paraId="481AD144" w14:textId="399C104D" w:rsidR="007F1F05" w:rsidRPr="004C0C8C" w:rsidRDefault="00FA0CA3" w:rsidP="00FA0CA3">
      <w:pPr>
        <w:rPr>
          <w:b/>
          <w:bCs/>
        </w:rPr>
      </w:pPr>
      <w:r w:rsidRPr="004C0C8C">
        <w:rPr>
          <w:b/>
          <w:bCs/>
        </w:rPr>
        <w:t>INFORMACION IMPORTANTE Y CONDICIONES GENERALES</w:t>
      </w:r>
    </w:p>
    <w:p w14:paraId="2D3337E4" w14:textId="77777777" w:rsidR="00FA0CA3" w:rsidRPr="004C0C8C" w:rsidRDefault="00FA0CA3" w:rsidP="00FA0CA3">
      <w:pPr>
        <w:rPr>
          <w:b/>
          <w:bCs/>
        </w:rPr>
      </w:pPr>
      <w:r w:rsidRPr="004C0C8C">
        <w:rPr>
          <w:b/>
          <w:bCs/>
        </w:rPr>
        <w:t>RESPONSABILIDADES</w:t>
      </w:r>
    </w:p>
    <w:p w14:paraId="20F3E931" w14:textId="7B569466" w:rsidR="00FA0CA3" w:rsidRPr="004C0C8C" w:rsidRDefault="00FA0CA3" w:rsidP="002C7704">
      <w:pPr>
        <w:jc w:val="both"/>
        <w:rPr>
          <w:sz w:val="18"/>
          <w:szCs w:val="18"/>
        </w:rPr>
      </w:pPr>
      <w:r w:rsidRPr="004C0C8C">
        <w:rPr>
          <w:sz w:val="18"/>
          <w:szCs w:val="18"/>
        </w:rPr>
        <w:t xml:space="preserve">Los servicios prestados por </w:t>
      </w:r>
      <w:r w:rsidR="00B2773C" w:rsidRPr="004C0C8C">
        <w:rPr>
          <w:sz w:val="18"/>
          <w:szCs w:val="18"/>
        </w:rPr>
        <w:t>Vimexport son</w:t>
      </w:r>
      <w:r w:rsidRPr="004C0C8C">
        <w:rPr>
          <w:sz w:val="18"/>
          <w:szCs w:val="18"/>
        </w:rPr>
        <w:t xml:space="preserve"> terrestres (incluyendo, en caso de que el circuito lo indique, tramo aéreo/ Ferry/ crucero operado por las compañías de línea regular correspondientes). Se inician en el momento en el que el cliente recibe el primer servicio previsto de nuestra compañía (siempre tras trámites fronterizos y aduaneros) y finalizan en el momento en el que el cliente recibe el último servicio previsto (traslado, desayuno o el que correspondiera según paquete adquirido). </w:t>
      </w:r>
      <w:r w:rsidR="002C7704" w:rsidRPr="004C0C8C">
        <w:rPr>
          <w:sz w:val="18"/>
          <w:szCs w:val="18"/>
        </w:rPr>
        <w:t>Vimexport SAS</w:t>
      </w:r>
      <w:r w:rsidRPr="004C0C8C">
        <w:rPr>
          <w:sz w:val="18"/>
          <w:szCs w:val="18"/>
        </w:rPr>
        <w:t xml:space="preserve"> no es responsable por las consecuencias o circunstancias derivadas de servicios no brindados por nuestra compañía (problemas aéreos, deterioro o pérdida de equipajes en vuelos, problemas en aduanas/fronteras o de documentación).</w:t>
      </w:r>
    </w:p>
    <w:p w14:paraId="4845BB97" w14:textId="0E9F8FA2" w:rsidR="00FA0CA3" w:rsidRPr="004C0C8C" w:rsidRDefault="002C7704" w:rsidP="002C7704">
      <w:pPr>
        <w:jc w:val="both"/>
        <w:rPr>
          <w:sz w:val="18"/>
          <w:szCs w:val="18"/>
        </w:rPr>
      </w:pPr>
      <w:r w:rsidRPr="004C0C8C">
        <w:rPr>
          <w:sz w:val="18"/>
          <w:szCs w:val="18"/>
        </w:rPr>
        <w:t xml:space="preserve">Vimexport </w:t>
      </w:r>
      <w:r w:rsidR="001B447C" w:rsidRPr="004C0C8C">
        <w:rPr>
          <w:sz w:val="18"/>
          <w:szCs w:val="18"/>
        </w:rPr>
        <w:t>SAS no</w:t>
      </w:r>
      <w:r w:rsidR="00FA0CA3" w:rsidRPr="004C0C8C">
        <w:rPr>
          <w:sz w:val="18"/>
          <w:szCs w:val="18"/>
        </w:rPr>
        <w:t xml:space="preserve"> se </w:t>
      </w:r>
      <w:r w:rsidRPr="004C0C8C">
        <w:rPr>
          <w:sz w:val="18"/>
          <w:szCs w:val="18"/>
        </w:rPr>
        <w:t>hará</w:t>
      </w:r>
      <w:r w:rsidR="00FA0CA3" w:rsidRPr="004C0C8C">
        <w:rPr>
          <w:sz w:val="18"/>
          <w:szCs w:val="18"/>
        </w:rPr>
        <w:t xml:space="preserve"> responsable de los objetos o bienes materiales perdidos u olvidados por el pasajero durante el circuito, como tampoco se </w:t>
      </w:r>
      <w:r w:rsidRPr="004C0C8C">
        <w:rPr>
          <w:sz w:val="18"/>
          <w:szCs w:val="18"/>
        </w:rPr>
        <w:t>hará</w:t>
      </w:r>
      <w:r w:rsidR="00FA0CA3" w:rsidRPr="004C0C8C">
        <w:rPr>
          <w:sz w:val="18"/>
          <w:szCs w:val="18"/>
        </w:rPr>
        <w:t xml:space="preserve"> responsable en caso de deterioro o daño de objetos o bienes materiales pertenecientes a terceros.</w:t>
      </w:r>
    </w:p>
    <w:p w14:paraId="7B31D51B" w14:textId="57209B53" w:rsidR="00FA0CA3" w:rsidRPr="004C0C8C" w:rsidRDefault="00FA0CA3" w:rsidP="002C7704">
      <w:pPr>
        <w:jc w:val="both"/>
        <w:rPr>
          <w:sz w:val="18"/>
          <w:szCs w:val="18"/>
        </w:rPr>
      </w:pPr>
      <w:r w:rsidRPr="004C0C8C">
        <w:rPr>
          <w:sz w:val="18"/>
          <w:szCs w:val="18"/>
        </w:rPr>
        <w:t>En general ningún servicio que no conste como incluido en el programa, contrato o información que se le entrega al viajero. Tasas de Aeropuerto, tasas de embarque en cruceros, visados, impuestos de entradas y salidas a países, propinas (</w:t>
      </w:r>
      <w:r w:rsidR="002C7704" w:rsidRPr="004C0C8C">
        <w:rPr>
          <w:sz w:val="18"/>
          <w:szCs w:val="18"/>
        </w:rPr>
        <w:t>que,</w:t>
      </w:r>
      <w:r w:rsidRPr="004C0C8C">
        <w:rPr>
          <w:sz w:val="18"/>
          <w:szCs w:val="18"/>
        </w:rPr>
        <w:t xml:space="preserve"> en algunos destinos llevará especificados en su bono, es obligatoria y deben ser abonadas directamente en destino)</w:t>
      </w:r>
    </w:p>
    <w:p w14:paraId="6864D274" w14:textId="77777777" w:rsidR="00FA0CA3" w:rsidRPr="004C0C8C" w:rsidRDefault="00FA0CA3" w:rsidP="002C7704">
      <w:pPr>
        <w:jc w:val="both"/>
      </w:pPr>
      <w:r w:rsidRPr="004C0C8C">
        <w:rPr>
          <w:sz w:val="18"/>
          <w:szCs w:val="18"/>
        </w:rPr>
        <w:t>Las erratas o variaciones que se detecten tras la publicación de este catálogo serán avisadas a nuestros tours operadores y corregidas en la documentación enviada para cada reserva, si usted adquiere el circuito. La adquisición de cualquiera de nuestros circuitos implica el conocimiento y aceptación de las mismas</w:t>
      </w:r>
      <w:r w:rsidRPr="004C0C8C">
        <w:t>.</w:t>
      </w:r>
    </w:p>
    <w:p w14:paraId="462FDE63" w14:textId="0C14374E" w:rsidR="00330CFE" w:rsidRPr="004C0C8C" w:rsidRDefault="00330CFE" w:rsidP="002C7704">
      <w:pPr>
        <w:jc w:val="both"/>
        <w:rPr>
          <w:sz w:val="18"/>
          <w:szCs w:val="18"/>
        </w:rPr>
      </w:pPr>
      <w:r w:rsidRPr="004C0C8C">
        <w:rPr>
          <w:sz w:val="18"/>
          <w:szCs w:val="18"/>
        </w:rPr>
        <w:t>La documentación migratoria requerida por el País y según nacionalidad del pasajero en destino es responsabilidad del cliente bajo nuestras recomendaciones de viaje previa</w:t>
      </w:r>
      <w:r w:rsidR="007F1F05" w:rsidRPr="004C0C8C">
        <w:rPr>
          <w:sz w:val="18"/>
          <w:szCs w:val="18"/>
        </w:rPr>
        <w:t>mente mencionadas en la confirmación de su reservación</w:t>
      </w:r>
      <w:r w:rsidRPr="004C0C8C">
        <w:rPr>
          <w:sz w:val="18"/>
          <w:szCs w:val="18"/>
        </w:rPr>
        <w:t xml:space="preserve">, la disposición y/o </w:t>
      </w:r>
      <w:r w:rsidR="007F1F05" w:rsidRPr="004C0C8C">
        <w:rPr>
          <w:sz w:val="18"/>
          <w:szCs w:val="18"/>
        </w:rPr>
        <w:t>decisión</w:t>
      </w:r>
      <w:r w:rsidRPr="004C0C8C">
        <w:rPr>
          <w:sz w:val="18"/>
          <w:szCs w:val="18"/>
        </w:rPr>
        <w:t xml:space="preserve"> de no admisión en el país de destino no corresponde </w:t>
      </w:r>
      <w:r w:rsidR="007F1F05" w:rsidRPr="004C0C8C">
        <w:rPr>
          <w:sz w:val="18"/>
          <w:szCs w:val="18"/>
        </w:rPr>
        <w:t xml:space="preserve">a </w:t>
      </w:r>
      <w:r w:rsidRPr="004C0C8C">
        <w:rPr>
          <w:sz w:val="18"/>
          <w:szCs w:val="18"/>
        </w:rPr>
        <w:t>alguna responsabilidad por parte de Vimexport.</w:t>
      </w:r>
      <w:r w:rsidR="007F1F05" w:rsidRPr="004C0C8C">
        <w:rPr>
          <w:sz w:val="18"/>
          <w:szCs w:val="18"/>
        </w:rPr>
        <w:t xml:space="preserve"> </w:t>
      </w:r>
    </w:p>
    <w:p w14:paraId="4D6ED7ED" w14:textId="332A3144" w:rsidR="00FA0CA3" w:rsidRPr="004C0C8C" w:rsidRDefault="007F1F05" w:rsidP="00374777">
      <w:pPr>
        <w:jc w:val="both"/>
        <w:rPr>
          <w:sz w:val="18"/>
          <w:szCs w:val="18"/>
        </w:rPr>
      </w:pPr>
      <w:r w:rsidRPr="004C0C8C">
        <w:rPr>
          <w:sz w:val="18"/>
          <w:szCs w:val="18"/>
        </w:rPr>
        <w:t xml:space="preserve">Los servicios contratados son pagados y prepagados con anterioridad a la fecha de ingreso del pasajero en destino, garantizando que los contratistas y prestadores de servicios turísticos garanticen los </w:t>
      </w:r>
      <w:r w:rsidR="00F769B5" w:rsidRPr="004C0C8C">
        <w:rPr>
          <w:sz w:val="18"/>
          <w:szCs w:val="18"/>
        </w:rPr>
        <w:t>mismo, solo</w:t>
      </w:r>
      <w:r w:rsidRPr="004C0C8C">
        <w:rPr>
          <w:sz w:val="18"/>
          <w:szCs w:val="18"/>
        </w:rPr>
        <w:t xml:space="preserve"> en caso que el cliente y/o agencia tenga valores por pagar Vimexport SAS se reservara directamente los derechos de interrumpir o cancelar servicios.</w:t>
      </w:r>
    </w:p>
    <w:p w14:paraId="305E8D52" w14:textId="77777777" w:rsidR="00FA0CA3" w:rsidRPr="004C0C8C" w:rsidRDefault="00FA0CA3" w:rsidP="00FA0CA3">
      <w:pPr>
        <w:rPr>
          <w:b/>
          <w:bCs/>
        </w:rPr>
      </w:pPr>
      <w:r w:rsidRPr="004C0C8C">
        <w:rPr>
          <w:b/>
          <w:bCs/>
        </w:rPr>
        <w:t>EL ORDEN DEL ITINERARIO</w:t>
      </w:r>
    </w:p>
    <w:p w14:paraId="252B3393" w14:textId="77777777" w:rsidR="00FA0CA3" w:rsidRPr="004C0C8C" w:rsidRDefault="00FA0CA3" w:rsidP="002C7704">
      <w:pPr>
        <w:jc w:val="both"/>
        <w:rPr>
          <w:sz w:val="18"/>
          <w:szCs w:val="18"/>
        </w:rPr>
      </w:pPr>
      <w:r w:rsidRPr="004C0C8C">
        <w:rPr>
          <w:sz w:val="18"/>
          <w:szCs w:val="18"/>
        </w:rPr>
        <w:t xml:space="preserve">El orden del itinerario puede ser variado por motivos climáticos </w:t>
      </w:r>
      <w:proofErr w:type="spellStart"/>
      <w:r w:rsidRPr="004C0C8C">
        <w:rPr>
          <w:sz w:val="18"/>
          <w:szCs w:val="18"/>
        </w:rPr>
        <w:t>o</w:t>
      </w:r>
      <w:proofErr w:type="spellEnd"/>
      <w:r w:rsidRPr="004C0C8C">
        <w:rPr>
          <w:sz w:val="18"/>
          <w:szCs w:val="18"/>
        </w:rPr>
        <w:t xml:space="preserve"> operativos manteniendo siempre el mismo contenido del programa sin previo aviso, incluyendo cambios en el orden de las visitas por razones operativas, localización de hotelería, horarios de apertura y cierre de monumentos o lugares culturales.</w:t>
      </w:r>
    </w:p>
    <w:p w14:paraId="020C01B3" w14:textId="77777777" w:rsidR="00FA0CA3" w:rsidRPr="004C0C8C" w:rsidRDefault="00FA0CA3" w:rsidP="002C7704">
      <w:pPr>
        <w:jc w:val="both"/>
        <w:rPr>
          <w:sz w:val="18"/>
          <w:szCs w:val="18"/>
        </w:rPr>
      </w:pPr>
      <w:r w:rsidRPr="004C0C8C">
        <w:rPr>
          <w:sz w:val="18"/>
          <w:szCs w:val="18"/>
        </w:rPr>
        <w:t xml:space="preserve">El pasajero deberá presentarse en el lobby de manera puntual a la hora confirmada por el asistente para la salida al tour, y estar atento para poder encontrarte con su guía. En caso de no encontrarse con el guía, por favor contacte urgentemente con su asistente o número de emergencias. </w:t>
      </w:r>
    </w:p>
    <w:p w14:paraId="34EE6D82" w14:textId="15FA57A7" w:rsidR="00374777" w:rsidRPr="004C0C8C" w:rsidRDefault="00FA0CA3" w:rsidP="00374777">
      <w:pPr>
        <w:jc w:val="both"/>
        <w:rPr>
          <w:sz w:val="18"/>
          <w:szCs w:val="18"/>
        </w:rPr>
      </w:pPr>
      <w:r w:rsidRPr="004C0C8C">
        <w:rPr>
          <w:sz w:val="18"/>
          <w:szCs w:val="18"/>
        </w:rPr>
        <w:t>Los circuitos son tours acompañado con un guía de habla hispana, el guía estará con el grupo durante el circuito y será su principal punto de contacto</w:t>
      </w:r>
    </w:p>
    <w:p w14:paraId="32EC7403" w14:textId="0A3AE68A" w:rsidR="007F1F05" w:rsidRPr="004C0C8C" w:rsidRDefault="007F1F05" w:rsidP="007F1F05">
      <w:pPr>
        <w:rPr>
          <w:b/>
          <w:bCs/>
        </w:rPr>
      </w:pPr>
      <w:r w:rsidRPr="004C0C8C">
        <w:rPr>
          <w:b/>
          <w:bCs/>
        </w:rPr>
        <w:t>ASISTENCIA 24 HORAS</w:t>
      </w:r>
    </w:p>
    <w:p w14:paraId="4E1292F1" w14:textId="121CDBAC" w:rsidR="00374777" w:rsidRPr="004C0C8C" w:rsidRDefault="007F1F05" w:rsidP="00374777">
      <w:pPr>
        <w:jc w:val="both"/>
        <w:rPr>
          <w:sz w:val="18"/>
          <w:szCs w:val="18"/>
        </w:rPr>
      </w:pPr>
      <w:r w:rsidRPr="004C0C8C">
        <w:rPr>
          <w:sz w:val="18"/>
          <w:szCs w:val="18"/>
        </w:rPr>
        <w:t>Vimexport SAS pone a disposición del cliente un teléfono 24 horas de uso exclusivo durante los días de viaje, número de emergencias 24/7: +573214107702 WhatsApp/llamada. Además, de coordinador de servicios en Mexico que estará descrito en su Bono de servicios. El asistente le enviara la información de horarios y orden de visitas a través de WhatsApp y/o le llamara directamente. Por lo anterior es a recomendar que el pasajero titular al que hemos realizado la reservación tenga activo su wasap – Wifi o datos para acceder al contacto y comunicación en destino</w:t>
      </w:r>
      <w:r w:rsidR="00374777" w:rsidRPr="004C0C8C">
        <w:rPr>
          <w:sz w:val="18"/>
          <w:szCs w:val="18"/>
        </w:rPr>
        <w:t>.</w:t>
      </w:r>
    </w:p>
    <w:p w14:paraId="477A2581" w14:textId="77777777" w:rsidR="003D37D1" w:rsidRDefault="003D37D1" w:rsidP="007F1F05">
      <w:pPr>
        <w:rPr>
          <w:b/>
          <w:bCs/>
        </w:rPr>
      </w:pPr>
    </w:p>
    <w:p w14:paraId="24322A93" w14:textId="77777777" w:rsidR="003D37D1" w:rsidRDefault="003D37D1" w:rsidP="007F1F05">
      <w:pPr>
        <w:rPr>
          <w:b/>
          <w:bCs/>
        </w:rPr>
      </w:pPr>
    </w:p>
    <w:p w14:paraId="694E6F97" w14:textId="77777777" w:rsidR="003D37D1" w:rsidRDefault="003D37D1" w:rsidP="007F1F05">
      <w:pPr>
        <w:rPr>
          <w:b/>
          <w:bCs/>
        </w:rPr>
      </w:pPr>
    </w:p>
    <w:p w14:paraId="10D44886" w14:textId="33980040" w:rsidR="007F1F05" w:rsidRPr="004C0C8C" w:rsidRDefault="007F1F05" w:rsidP="007F1F05">
      <w:pPr>
        <w:rPr>
          <w:b/>
          <w:bCs/>
        </w:rPr>
      </w:pPr>
      <w:r w:rsidRPr="004C0C8C">
        <w:rPr>
          <w:b/>
          <w:bCs/>
        </w:rPr>
        <w:t>POLITICA DE CANCELACION</w:t>
      </w:r>
    </w:p>
    <w:p w14:paraId="3AEEF3AE" w14:textId="77777777" w:rsidR="007F1F05" w:rsidRPr="004C0C8C" w:rsidRDefault="007F1F05" w:rsidP="007F1F05">
      <w:pPr>
        <w:pStyle w:val="Sinespaciado"/>
        <w:jc w:val="both"/>
        <w:rPr>
          <w:sz w:val="18"/>
          <w:szCs w:val="18"/>
          <w:lang w:val="es-CO"/>
        </w:rPr>
      </w:pPr>
      <w:r w:rsidRPr="004C0C8C">
        <w:rPr>
          <w:sz w:val="18"/>
          <w:szCs w:val="18"/>
          <w:lang w:val="es-CO"/>
        </w:rPr>
        <w:t>Los gastos de gestión y los gastos de anulación/ Cambios, dentro de las fechas antes de su viaje no tendrán cargo, desde las 00hrs del día de ejecución de los servicios aplicarán cargos por No Show de servicios y/o cancelación de alojamiento según políticas de los prestadores de servicios de traslados, tours y alojamiento en destino.</w:t>
      </w:r>
    </w:p>
    <w:p w14:paraId="7C07259F"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50 % para cancelaciones realizadas en 15 días antes de la fecha del viaje.</w:t>
      </w:r>
    </w:p>
    <w:p w14:paraId="393B5154" w14:textId="77777777" w:rsidR="007F1F05" w:rsidRPr="004C0C8C" w:rsidRDefault="007F1F05" w:rsidP="007F1F05">
      <w:pPr>
        <w:pStyle w:val="Sinespaciado"/>
        <w:jc w:val="both"/>
        <w:rPr>
          <w:sz w:val="18"/>
          <w:szCs w:val="18"/>
          <w:lang w:val="es-CO"/>
        </w:rPr>
      </w:pPr>
      <w:r w:rsidRPr="004C0C8C">
        <w:rPr>
          <w:sz w:val="18"/>
          <w:szCs w:val="18"/>
          <w:lang w:val="es-CO"/>
        </w:rPr>
        <w:t>Se aplicaría una penalidad del 75% para cancelaciones realizadas en 7 días antes de la fecha de viaje.</w:t>
      </w:r>
    </w:p>
    <w:p w14:paraId="61F34DC4" w14:textId="78241EC3" w:rsidR="007F1F05" w:rsidRPr="004C0C8C" w:rsidRDefault="007F1F05" w:rsidP="00374777">
      <w:pPr>
        <w:pStyle w:val="Sinespaciado"/>
        <w:jc w:val="both"/>
        <w:rPr>
          <w:sz w:val="18"/>
          <w:szCs w:val="18"/>
          <w:lang w:val="es-CO"/>
        </w:rPr>
      </w:pPr>
      <w:r w:rsidRPr="004C0C8C">
        <w:rPr>
          <w:sz w:val="18"/>
          <w:szCs w:val="18"/>
          <w:lang w:val="es-CO"/>
        </w:rPr>
        <w:t>Se aplicaría una penalidad del 100% para cancelaciones realizadas en menos de 7 días antes de la fecha de viaje</w:t>
      </w:r>
    </w:p>
    <w:p w14:paraId="4DFB3DE1" w14:textId="77777777" w:rsidR="007F1F05" w:rsidRPr="004C0C8C" w:rsidRDefault="007F1F05" w:rsidP="007F1F05">
      <w:pPr>
        <w:rPr>
          <w:b/>
          <w:bCs/>
        </w:rPr>
      </w:pPr>
      <w:r w:rsidRPr="004C0C8C">
        <w:rPr>
          <w:b/>
          <w:bCs/>
        </w:rPr>
        <w:t>RECLAMACIONES</w:t>
      </w:r>
    </w:p>
    <w:p w14:paraId="20AB513D" w14:textId="50B68122" w:rsidR="007F1F05" w:rsidRPr="004C0C8C" w:rsidRDefault="007F1F05" w:rsidP="007F1F05">
      <w:pPr>
        <w:jc w:val="both"/>
        <w:rPr>
          <w:sz w:val="18"/>
          <w:szCs w:val="18"/>
        </w:rPr>
      </w:pPr>
      <w:r w:rsidRPr="004C0C8C">
        <w:rPr>
          <w:sz w:val="18"/>
          <w:szCs w:val="18"/>
        </w:rPr>
        <w:t>En el caso de considerar que exista algún incumplimiento de los servicios contratados a Vimexport SAS rogamos soliciten a nuestro guía acompañante o corresponsal una nota escrita que señale dicho incumplimiento. En el caso de que por cualquier motivo esto no fuera factible, rogamos se nos informe con la mayor premura posible sobre el incumplimiento para tratar de buscar una resolución urgente al mismo. Si no se ha cumplido este aspecto, en el caso de reclamación posterior, la carga de la prueba de los acontecimientos que se reclamen corresponderá al consumidor. Vimexport SAS garantiza la contestación a la totalidad de los escritos o reclamaciones que se reciban en los 20 días posteriores a la fecha de finalización del viaje, dirigidos a través de la agencia de viajes que realizó la venta. Vimexport SAS no atenderá reclamaciones que se reciban con posterioridad a la fecha señalada, dada la dificultad existente para realizar las averiguaciones pertinentes transcurrido un dilatado período de tiempo.</w:t>
      </w:r>
    </w:p>
    <w:p w14:paraId="67584DDA" w14:textId="77777777" w:rsidR="007F1F05" w:rsidRPr="004C0C8C" w:rsidRDefault="007F1F05" w:rsidP="007F1F05">
      <w:pPr>
        <w:rPr>
          <w:b/>
          <w:bCs/>
        </w:rPr>
      </w:pPr>
      <w:r w:rsidRPr="004C0C8C">
        <w:rPr>
          <w:b/>
          <w:bCs/>
        </w:rPr>
        <w:t>LAS PROPINAS</w:t>
      </w:r>
    </w:p>
    <w:p w14:paraId="41AF82FB" w14:textId="03D6376E" w:rsidR="007F1F05" w:rsidRPr="004C0C8C" w:rsidRDefault="007F1F05" w:rsidP="007F1F05">
      <w:pPr>
        <w:jc w:val="both"/>
        <w:rPr>
          <w:sz w:val="18"/>
          <w:szCs w:val="18"/>
        </w:rPr>
      </w:pPr>
      <w:r w:rsidRPr="004C0C8C">
        <w:rPr>
          <w:sz w:val="18"/>
          <w:szCs w:val="18"/>
        </w:rPr>
        <w:t xml:space="preserve">La propina es una costumbre común y cultural del viajero, forma una parte de la ganancia de los trabajadores del sector, nuestros circuitos no Incluyen las propinas correspondientes a su viaje, sin </w:t>
      </w:r>
      <w:proofErr w:type="gramStart"/>
      <w:r w:rsidRPr="004C0C8C">
        <w:rPr>
          <w:sz w:val="18"/>
          <w:szCs w:val="18"/>
        </w:rPr>
        <w:t>embargo</w:t>
      </w:r>
      <w:proofErr w:type="gramEnd"/>
      <w:r w:rsidRPr="004C0C8C">
        <w:rPr>
          <w:sz w:val="18"/>
          <w:szCs w:val="18"/>
        </w:rPr>
        <w:t xml:space="preserve"> el cliente en destino debe </w:t>
      </w:r>
      <w:r w:rsidR="00914596" w:rsidRPr="004C0C8C">
        <w:rPr>
          <w:sz w:val="18"/>
          <w:szCs w:val="18"/>
        </w:rPr>
        <w:t>considerar a</w:t>
      </w:r>
      <w:r w:rsidRPr="004C0C8C">
        <w:rPr>
          <w:sz w:val="18"/>
          <w:szCs w:val="18"/>
        </w:rPr>
        <w:t xml:space="preserve"> su presupuesto y satisfacción propinas </w:t>
      </w:r>
      <w:proofErr w:type="gramStart"/>
      <w:r w:rsidRPr="004C0C8C">
        <w:rPr>
          <w:sz w:val="18"/>
          <w:szCs w:val="18"/>
        </w:rPr>
        <w:t>a  (</w:t>
      </w:r>
      <w:proofErr w:type="gramEnd"/>
      <w:r w:rsidRPr="004C0C8C">
        <w:rPr>
          <w:sz w:val="18"/>
          <w:szCs w:val="18"/>
        </w:rPr>
        <w:t>guías-Conductores-Maleteros-Camareros) que les prestan servicios a lo largo de su viaje.</w:t>
      </w:r>
    </w:p>
    <w:p w14:paraId="0540A869" w14:textId="77777777" w:rsidR="007F1F05" w:rsidRPr="004C0C8C" w:rsidRDefault="007F1F05" w:rsidP="007F1F05">
      <w:pPr>
        <w:rPr>
          <w:b/>
          <w:bCs/>
        </w:rPr>
      </w:pPr>
      <w:r w:rsidRPr="004C0C8C">
        <w:rPr>
          <w:b/>
          <w:bCs/>
        </w:rPr>
        <w:t>NUESTROS VIAJES INCLUYEN:</w:t>
      </w:r>
    </w:p>
    <w:p w14:paraId="1C8973B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Asistencia de habla hispana y traslados a la llegada, de la salida y durante las visitas.</w:t>
      </w:r>
    </w:p>
    <w:p w14:paraId="2ADD7F2A"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Guía de habla español.</w:t>
      </w:r>
    </w:p>
    <w:p w14:paraId="0E643152" w14:textId="77777777" w:rsidR="007F1F05" w:rsidRPr="004C0C8C" w:rsidRDefault="007F1F05" w:rsidP="007F1F05">
      <w:pPr>
        <w:pStyle w:val="Sinespaciado"/>
        <w:numPr>
          <w:ilvl w:val="0"/>
          <w:numId w:val="26"/>
        </w:numPr>
        <w:rPr>
          <w:rFonts w:cstheme="minorHAnsi"/>
          <w:sz w:val="18"/>
          <w:szCs w:val="18"/>
          <w:lang w:val="es-CO"/>
        </w:rPr>
      </w:pPr>
      <w:r w:rsidRPr="004C0C8C">
        <w:rPr>
          <w:rFonts w:cstheme="minorHAnsi"/>
          <w:sz w:val="18"/>
          <w:szCs w:val="18"/>
          <w:lang w:val="es-CO"/>
        </w:rPr>
        <w:t>Visitas y entradas, según indicado en el programa elegido</w:t>
      </w:r>
    </w:p>
    <w:p w14:paraId="34C4E012" w14:textId="77777777" w:rsidR="007F1F05" w:rsidRPr="004C0C8C" w:rsidRDefault="007F1F05" w:rsidP="007F1F05"/>
    <w:p w14:paraId="7FD4DEBD" w14:textId="77777777" w:rsidR="007F1F05" w:rsidRPr="004C0C8C" w:rsidRDefault="007F1F05" w:rsidP="007F1F05">
      <w:pPr>
        <w:rPr>
          <w:b/>
          <w:bCs/>
        </w:rPr>
      </w:pPr>
      <w:r w:rsidRPr="004C0C8C">
        <w:rPr>
          <w:b/>
          <w:bCs/>
        </w:rPr>
        <w:t>NUESTROS VIAJES NO INCLUYEN:</w:t>
      </w:r>
    </w:p>
    <w:p w14:paraId="2471EE73" w14:textId="229E1DFA"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Boletos </w:t>
      </w:r>
      <w:r w:rsidR="00A23DF5" w:rsidRPr="004C0C8C">
        <w:rPr>
          <w:sz w:val="18"/>
          <w:szCs w:val="18"/>
          <w:lang w:val="es-CO"/>
        </w:rPr>
        <w:t>aéreo</w:t>
      </w:r>
      <w:r w:rsidRPr="004C0C8C">
        <w:rPr>
          <w:sz w:val="18"/>
          <w:szCs w:val="18"/>
          <w:lang w:val="es-CO"/>
        </w:rPr>
        <w:t xml:space="preserve"> Origen – Destinos</w:t>
      </w:r>
    </w:p>
    <w:p w14:paraId="41D579EF" w14:textId="0DB5E516" w:rsidR="007F1F05" w:rsidRPr="000B1DE5" w:rsidRDefault="007F1F05" w:rsidP="007F1F05">
      <w:pPr>
        <w:pStyle w:val="Sinespaciado"/>
        <w:numPr>
          <w:ilvl w:val="0"/>
          <w:numId w:val="27"/>
        </w:numPr>
        <w:rPr>
          <w:sz w:val="18"/>
          <w:szCs w:val="18"/>
          <w:lang w:val="pt-PT"/>
        </w:rPr>
      </w:pPr>
      <w:r w:rsidRPr="000B1DE5">
        <w:rPr>
          <w:sz w:val="18"/>
          <w:szCs w:val="18"/>
          <w:lang w:val="pt-PT"/>
        </w:rPr>
        <w:t xml:space="preserve">Boletos </w:t>
      </w:r>
      <w:r w:rsidR="00A23DF5" w:rsidRPr="000B1DE5">
        <w:rPr>
          <w:sz w:val="18"/>
          <w:szCs w:val="18"/>
          <w:lang w:val="pt-PT"/>
        </w:rPr>
        <w:t>aéreos</w:t>
      </w:r>
      <w:r w:rsidRPr="000B1DE5">
        <w:rPr>
          <w:sz w:val="18"/>
          <w:szCs w:val="18"/>
          <w:lang w:val="pt-PT"/>
        </w:rPr>
        <w:t xml:space="preserve"> </w:t>
      </w:r>
      <w:r w:rsidR="00A23DF5" w:rsidRPr="000B1DE5">
        <w:rPr>
          <w:sz w:val="18"/>
          <w:szCs w:val="18"/>
          <w:lang w:val="pt-PT"/>
        </w:rPr>
        <w:t>domésticos</w:t>
      </w:r>
      <w:r w:rsidRPr="000B1DE5">
        <w:rPr>
          <w:sz w:val="18"/>
          <w:szCs w:val="18"/>
          <w:lang w:val="pt-PT"/>
        </w:rPr>
        <w:t xml:space="preserve"> a menos que se especifique como incluido </w:t>
      </w:r>
    </w:p>
    <w:p w14:paraId="35B39C98" w14:textId="1255E6A1" w:rsidR="007F1F05" w:rsidRPr="004C0C8C" w:rsidRDefault="007F1F05" w:rsidP="007F1F05">
      <w:pPr>
        <w:pStyle w:val="Sinespaciado"/>
        <w:numPr>
          <w:ilvl w:val="0"/>
          <w:numId w:val="27"/>
        </w:numPr>
        <w:rPr>
          <w:sz w:val="18"/>
          <w:szCs w:val="18"/>
          <w:lang w:val="es-CO"/>
        </w:rPr>
      </w:pPr>
      <w:r w:rsidRPr="004C0C8C">
        <w:rPr>
          <w:sz w:val="18"/>
          <w:szCs w:val="18"/>
          <w:lang w:val="es-CO"/>
        </w:rPr>
        <w:t xml:space="preserve">Seguro </w:t>
      </w:r>
      <w:r w:rsidR="00A23DF5" w:rsidRPr="004C0C8C">
        <w:rPr>
          <w:sz w:val="18"/>
          <w:szCs w:val="18"/>
          <w:lang w:val="es-CO"/>
        </w:rPr>
        <w:t>médico</w:t>
      </w:r>
      <w:r w:rsidRPr="004C0C8C">
        <w:rPr>
          <w:sz w:val="18"/>
          <w:szCs w:val="18"/>
          <w:lang w:val="es-CO"/>
        </w:rPr>
        <w:t xml:space="preserve"> </w:t>
      </w:r>
      <w:r w:rsidR="00A23DF5" w:rsidRPr="004C0C8C">
        <w:rPr>
          <w:sz w:val="18"/>
          <w:szCs w:val="18"/>
          <w:lang w:val="es-CO"/>
        </w:rPr>
        <w:t>internacional</w:t>
      </w:r>
    </w:p>
    <w:p w14:paraId="468B33B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Extras personales.</w:t>
      </w:r>
    </w:p>
    <w:p w14:paraId="654C75D5"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Seguros.</w:t>
      </w:r>
    </w:p>
    <w:p w14:paraId="4151519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Propinas.</w:t>
      </w:r>
    </w:p>
    <w:p w14:paraId="67B4905B"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Comidas extras y bebidas.</w:t>
      </w:r>
    </w:p>
    <w:p w14:paraId="1512E63A"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Visados.</w:t>
      </w:r>
    </w:p>
    <w:p w14:paraId="1116F984"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Impuestos de Fronteras o Aeropuertos.</w:t>
      </w:r>
    </w:p>
    <w:p w14:paraId="396F0A81" w14:textId="77777777" w:rsidR="007F1F05" w:rsidRPr="004C0C8C" w:rsidRDefault="007F1F05" w:rsidP="007F1F05">
      <w:pPr>
        <w:pStyle w:val="Sinespaciado"/>
        <w:numPr>
          <w:ilvl w:val="0"/>
          <w:numId w:val="27"/>
        </w:numPr>
        <w:rPr>
          <w:sz w:val="18"/>
          <w:szCs w:val="18"/>
          <w:lang w:val="es-CO"/>
        </w:rPr>
      </w:pPr>
      <w:r w:rsidRPr="004C0C8C">
        <w:rPr>
          <w:sz w:val="18"/>
          <w:szCs w:val="18"/>
          <w:lang w:val="es-CO"/>
        </w:rPr>
        <w:t>Entradas o comidas no mencionadas en los circuitos.</w:t>
      </w:r>
    </w:p>
    <w:p w14:paraId="05F67707" w14:textId="0434FB3C" w:rsidR="007F1F05" w:rsidRPr="004C0C8C" w:rsidRDefault="007F1F05" w:rsidP="00FA0CA3">
      <w:pPr>
        <w:pStyle w:val="Sinespaciado"/>
        <w:numPr>
          <w:ilvl w:val="0"/>
          <w:numId w:val="27"/>
        </w:numPr>
        <w:rPr>
          <w:sz w:val="18"/>
          <w:szCs w:val="18"/>
          <w:lang w:val="es-CO"/>
        </w:rPr>
        <w:sectPr w:rsidR="007F1F05" w:rsidRPr="004C0C8C" w:rsidSect="001C7E3C">
          <w:headerReference w:type="default" r:id="rId10"/>
          <w:footerReference w:type="default" r:id="rId11"/>
          <w:pgSz w:w="11900" w:h="16840"/>
          <w:pgMar w:top="1661" w:right="1134" w:bottom="1038" w:left="1134" w:header="0" w:footer="856" w:gutter="0"/>
          <w:cols w:space="720"/>
        </w:sectPr>
      </w:pPr>
      <w:r w:rsidRPr="004C0C8C">
        <w:rPr>
          <w:sz w:val="18"/>
          <w:szCs w:val="18"/>
          <w:lang w:val="es-CO"/>
        </w:rPr>
        <w:t>Todo aquello que no figura en el tema “Los precios incluyen los siguientes servicios: -”.</w:t>
      </w:r>
    </w:p>
    <w:p w14:paraId="2AA3E93A" w14:textId="77777777" w:rsidR="00FA0CA3" w:rsidRPr="004C0C8C" w:rsidRDefault="00FA0CA3" w:rsidP="00FA0CA3">
      <w:pPr>
        <w:rPr>
          <w:b/>
        </w:rPr>
      </w:pPr>
      <w:r w:rsidRPr="004C0C8C">
        <w:rPr>
          <w:b/>
          <w:u w:val="single"/>
        </w:rPr>
        <w:lastRenderedPageBreak/>
        <w:t>CONTACTOS:</w:t>
      </w:r>
    </w:p>
    <w:p w14:paraId="6D37286A" w14:textId="75905005" w:rsidR="00FA0CA3" w:rsidRPr="004C0C8C" w:rsidRDefault="00CB4688" w:rsidP="00CB4688">
      <w:pPr>
        <w:pStyle w:val="Sinespaciado"/>
        <w:rPr>
          <w:rFonts w:cstheme="minorHAnsi"/>
          <w:sz w:val="18"/>
          <w:szCs w:val="18"/>
          <w:lang w:val="es-CO"/>
        </w:rPr>
      </w:pPr>
      <w:r w:rsidRPr="004C0C8C">
        <w:rPr>
          <w:rFonts w:cstheme="minorHAnsi"/>
          <w:sz w:val="18"/>
          <w:szCs w:val="18"/>
          <w:lang w:val="es-CO"/>
        </w:rPr>
        <w:t xml:space="preserve">SALES &amp; </w:t>
      </w:r>
      <w:r w:rsidR="003E3B0D" w:rsidRPr="004C0C8C">
        <w:rPr>
          <w:rFonts w:cstheme="minorHAnsi"/>
          <w:sz w:val="18"/>
          <w:szCs w:val="18"/>
          <w:lang w:val="es-CO"/>
        </w:rPr>
        <w:t>OPERATIONS -</w:t>
      </w:r>
      <w:r w:rsidRPr="004C0C8C">
        <w:rPr>
          <w:rFonts w:cstheme="minorHAnsi"/>
          <w:sz w:val="18"/>
          <w:szCs w:val="18"/>
          <w:lang w:val="es-CO"/>
        </w:rPr>
        <w:t xml:space="preserve"> </w:t>
      </w:r>
      <w:proofErr w:type="spellStart"/>
      <w:r w:rsidR="00AB3408" w:rsidRPr="004C0C8C">
        <w:rPr>
          <w:rFonts w:cstheme="minorHAnsi"/>
          <w:sz w:val="18"/>
          <w:szCs w:val="18"/>
          <w:lang w:val="es-CO"/>
        </w:rPr>
        <w:t>Yiset</w:t>
      </w:r>
      <w:proofErr w:type="spellEnd"/>
      <w:r w:rsidR="00AB3408" w:rsidRPr="004C0C8C">
        <w:rPr>
          <w:rFonts w:cstheme="minorHAnsi"/>
          <w:sz w:val="18"/>
          <w:szCs w:val="18"/>
          <w:lang w:val="es-CO"/>
        </w:rPr>
        <w:t xml:space="preserve"> Langebeck </w:t>
      </w:r>
    </w:p>
    <w:p w14:paraId="78165C3F" w14:textId="1342A035"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RESERVAS: </w:t>
      </w:r>
      <w:hyperlink r:id="rId12" w:history="1">
        <w:r w:rsidR="00AB3408" w:rsidRPr="004C0C8C">
          <w:rPr>
            <w:rStyle w:val="Hipervnculo"/>
            <w:rFonts w:cstheme="minorHAnsi"/>
            <w:sz w:val="18"/>
            <w:szCs w:val="18"/>
            <w:lang w:val="es-CO"/>
          </w:rPr>
          <w:t>reservas@vimexport.com</w:t>
        </w:r>
      </w:hyperlink>
      <w:r w:rsidR="00AB3408" w:rsidRPr="004C0C8C">
        <w:rPr>
          <w:rFonts w:cstheme="minorHAnsi"/>
          <w:sz w:val="18"/>
          <w:szCs w:val="18"/>
          <w:lang w:val="es-CO"/>
        </w:rPr>
        <w:t xml:space="preserve"> </w:t>
      </w:r>
    </w:p>
    <w:p w14:paraId="2DA655F5" w14:textId="175873BA" w:rsidR="00CB4688" w:rsidRPr="004C0C8C" w:rsidRDefault="00CB4688" w:rsidP="00CB4688">
      <w:pPr>
        <w:pStyle w:val="Sinespaciado"/>
        <w:rPr>
          <w:rFonts w:cstheme="minorHAnsi"/>
          <w:sz w:val="18"/>
          <w:szCs w:val="18"/>
          <w:lang w:val="es-CO"/>
        </w:rPr>
      </w:pPr>
      <w:r w:rsidRPr="004C0C8C">
        <w:rPr>
          <w:rFonts w:cstheme="minorHAnsi"/>
          <w:sz w:val="18"/>
          <w:szCs w:val="18"/>
          <w:lang w:val="es-CO"/>
        </w:rPr>
        <w:t xml:space="preserve">Movil/Wasap </w:t>
      </w:r>
      <w:proofErr w:type="spellStart"/>
      <w:r w:rsidRPr="004C0C8C">
        <w:rPr>
          <w:rFonts w:cstheme="minorHAnsi"/>
          <w:sz w:val="18"/>
          <w:szCs w:val="18"/>
          <w:lang w:val="es-CO"/>
        </w:rPr>
        <w:t>atencion</w:t>
      </w:r>
      <w:proofErr w:type="spellEnd"/>
      <w:r w:rsidRPr="004C0C8C">
        <w:rPr>
          <w:rFonts w:cstheme="minorHAnsi"/>
          <w:sz w:val="18"/>
          <w:szCs w:val="18"/>
          <w:lang w:val="es-CO"/>
        </w:rPr>
        <w:t xml:space="preserve"> al cliente +573046666754</w:t>
      </w:r>
    </w:p>
    <w:p w14:paraId="34F09EB1" w14:textId="1C4F90D2"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GRUPOS: </w:t>
      </w:r>
      <w:r w:rsidR="00AB3408" w:rsidRPr="004C0C8C">
        <w:rPr>
          <w:rFonts w:cstheme="minorHAnsi"/>
          <w:sz w:val="18"/>
          <w:szCs w:val="18"/>
          <w:lang w:val="es-CO"/>
        </w:rPr>
        <w:t>gerencia@vimexport.com</w:t>
      </w:r>
    </w:p>
    <w:p w14:paraId="55C676DB" w14:textId="77777777" w:rsidR="00CB4688" w:rsidRPr="004C0C8C" w:rsidRDefault="00CB4688" w:rsidP="00CB4688">
      <w:pPr>
        <w:pStyle w:val="Sinespaciado"/>
        <w:rPr>
          <w:rFonts w:cstheme="minorHAnsi"/>
          <w:sz w:val="18"/>
          <w:szCs w:val="18"/>
          <w:u w:val="single"/>
          <w:lang w:val="es-CO"/>
        </w:rPr>
      </w:pPr>
      <w:r w:rsidRPr="004C0C8C">
        <w:rPr>
          <w:rFonts w:cstheme="minorHAnsi"/>
          <w:sz w:val="18"/>
          <w:szCs w:val="18"/>
          <w:lang w:val="es-CO"/>
        </w:rPr>
        <w:t>GENERAL MANAGER</w:t>
      </w:r>
      <w:r w:rsidR="00FA0CA3" w:rsidRPr="004C0C8C">
        <w:rPr>
          <w:rFonts w:cstheme="minorHAnsi"/>
          <w:sz w:val="18"/>
          <w:szCs w:val="18"/>
          <w:lang w:val="es-CO"/>
        </w:rPr>
        <w:t>:</w:t>
      </w:r>
      <w:r w:rsidR="00FA0CA3" w:rsidRPr="004C0C8C">
        <w:rPr>
          <w:rFonts w:cstheme="minorHAnsi"/>
          <w:sz w:val="18"/>
          <w:szCs w:val="18"/>
          <w:u w:val="single"/>
          <w:lang w:val="es-CO"/>
        </w:rPr>
        <w:t xml:space="preserve"> </w:t>
      </w:r>
      <w:r w:rsidRPr="004C0C8C">
        <w:rPr>
          <w:rFonts w:cstheme="minorHAnsi"/>
          <w:sz w:val="18"/>
          <w:szCs w:val="18"/>
          <w:u w:val="single"/>
          <w:lang w:val="es-CO"/>
        </w:rPr>
        <w:t xml:space="preserve"> Fredy Almeciga</w:t>
      </w:r>
    </w:p>
    <w:p w14:paraId="0E04BDAD" w14:textId="137A4C1C" w:rsidR="00FA0CA3" w:rsidRPr="004C0C8C" w:rsidRDefault="00AB3408" w:rsidP="00CB4688">
      <w:pPr>
        <w:pStyle w:val="Sinespaciado"/>
        <w:rPr>
          <w:rFonts w:cstheme="minorHAnsi"/>
          <w:sz w:val="18"/>
          <w:szCs w:val="18"/>
          <w:u w:val="single"/>
          <w:lang w:val="es-CO"/>
        </w:rPr>
      </w:pPr>
      <w:r w:rsidRPr="004C0C8C">
        <w:rPr>
          <w:rFonts w:cstheme="minorHAnsi"/>
          <w:sz w:val="18"/>
          <w:szCs w:val="18"/>
          <w:u w:val="single"/>
          <w:lang w:val="es-CO"/>
        </w:rPr>
        <w:t>Gerencia@vimexport.com</w:t>
      </w:r>
    </w:p>
    <w:p w14:paraId="39A3F57F" w14:textId="35DF5B31" w:rsidR="00FA0CA3" w:rsidRPr="004C0C8C" w:rsidRDefault="00FA0CA3" w:rsidP="00CB4688">
      <w:pPr>
        <w:pStyle w:val="Sinespaciado"/>
        <w:rPr>
          <w:rFonts w:cstheme="minorHAnsi"/>
          <w:sz w:val="18"/>
          <w:szCs w:val="18"/>
          <w:lang w:val="es-CO"/>
        </w:rPr>
      </w:pPr>
      <w:r w:rsidRPr="004C0C8C">
        <w:rPr>
          <w:rFonts w:cstheme="minorHAnsi"/>
          <w:sz w:val="18"/>
          <w:szCs w:val="18"/>
          <w:lang w:val="es-CO"/>
        </w:rPr>
        <w:t xml:space="preserve">TELEFONO: </w:t>
      </w:r>
      <w:r w:rsidR="00AB3408" w:rsidRPr="004C0C8C">
        <w:rPr>
          <w:rFonts w:cstheme="minorHAnsi"/>
          <w:sz w:val="18"/>
          <w:szCs w:val="18"/>
          <w:lang w:val="es-CO"/>
        </w:rPr>
        <w:t>+57</w:t>
      </w:r>
      <w:r w:rsidR="00CB4688" w:rsidRPr="004C0C8C">
        <w:rPr>
          <w:rFonts w:cstheme="minorHAnsi"/>
          <w:sz w:val="18"/>
          <w:szCs w:val="18"/>
          <w:lang w:val="es-CO"/>
        </w:rPr>
        <w:t>3214107702</w:t>
      </w:r>
    </w:p>
    <w:p w14:paraId="386271E9" w14:textId="77777777" w:rsidR="00FA0CA3" w:rsidRPr="004C0C8C" w:rsidRDefault="00FA0CA3" w:rsidP="00FA0CA3"/>
    <w:p w14:paraId="33B8BDB4" w14:textId="77777777" w:rsidR="00FA0CA3" w:rsidRPr="004C0C8C" w:rsidRDefault="00FA0CA3" w:rsidP="00FA0CA3">
      <w:pPr>
        <w:rPr>
          <w:b/>
          <w:bCs/>
        </w:rPr>
      </w:pPr>
      <w:r w:rsidRPr="004C0C8C">
        <w:rPr>
          <w:b/>
          <w:bCs/>
        </w:rPr>
        <w:t>CONDICIONES DE PAGOS DE SERVICIOS</w:t>
      </w:r>
    </w:p>
    <w:p w14:paraId="015F1A92" w14:textId="4713AEA5" w:rsidR="00AB3408"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El pago </w:t>
      </w:r>
      <w:r w:rsidR="00AB3408" w:rsidRPr="004C0C8C">
        <w:rPr>
          <w:rFonts w:cstheme="minorHAnsi"/>
          <w:sz w:val="18"/>
          <w:szCs w:val="18"/>
          <w:lang w:val="es-CO"/>
        </w:rPr>
        <w:t>del 100</w:t>
      </w:r>
      <w:r w:rsidRPr="004C0C8C">
        <w:rPr>
          <w:rFonts w:cstheme="minorHAnsi"/>
          <w:sz w:val="18"/>
          <w:szCs w:val="18"/>
          <w:lang w:val="es-CO"/>
        </w:rPr>
        <w:t xml:space="preserve"> % de la totalidad de los servicios se efectuará 45 días antes de la </w:t>
      </w:r>
      <w:r w:rsidR="00603540" w:rsidRPr="004C0C8C">
        <w:rPr>
          <w:rFonts w:cstheme="minorHAnsi"/>
          <w:sz w:val="18"/>
          <w:szCs w:val="18"/>
          <w:lang w:val="es-CO"/>
        </w:rPr>
        <w:t>Llegada</w:t>
      </w:r>
      <w:r w:rsidRPr="004C0C8C">
        <w:rPr>
          <w:rFonts w:cstheme="minorHAnsi"/>
          <w:sz w:val="18"/>
          <w:szCs w:val="18"/>
          <w:lang w:val="es-CO"/>
        </w:rPr>
        <w:t xml:space="preserve"> de </w:t>
      </w:r>
      <w:r w:rsidR="00603540" w:rsidRPr="004C0C8C">
        <w:rPr>
          <w:rFonts w:cstheme="minorHAnsi"/>
          <w:sz w:val="18"/>
          <w:szCs w:val="18"/>
          <w:lang w:val="es-CO"/>
        </w:rPr>
        <w:t>los</w:t>
      </w:r>
      <w:r w:rsidRPr="004C0C8C">
        <w:rPr>
          <w:rFonts w:cstheme="minorHAnsi"/>
          <w:sz w:val="18"/>
          <w:szCs w:val="18"/>
          <w:lang w:val="es-CO"/>
        </w:rPr>
        <w:t xml:space="preserve"> </w:t>
      </w:r>
      <w:r w:rsidR="00AB3408" w:rsidRPr="004C0C8C">
        <w:rPr>
          <w:rFonts w:cstheme="minorHAnsi"/>
          <w:sz w:val="18"/>
          <w:szCs w:val="18"/>
          <w:lang w:val="es-CO"/>
        </w:rPr>
        <w:t>clientes.</w:t>
      </w:r>
    </w:p>
    <w:p w14:paraId="571BEAF9" w14:textId="494F66C2" w:rsidR="00AB3408" w:rsidRPr="004C0C8C" w:rsidRDefault="00AB3408" w:rsidP="00AB3408">
      <w:pPr>
        <w:pStyle w:val="Sinespaciado"/>
        <w:rPr>
          <w:rFonts w:cstheme="minorHAnsi"/>
          <w:b/>
          <w:bCs/>
          <w:sz w:val="18"/>
          <w:szCs w:val="18"/>
          <w:lang w:val="es-CO"/>
        </w:rPr>
      </w:pPr>
      <w:proofErr w:type="spellStart"/>
      <w:r w:rsidRPr="004C0C8C">
        <w:rPr>
          <w:rFonts w:cstheme="minorHAnsi"/>
          <w:b/>
          <w:bCs/>
          <w:sz w:val="18"/>
          <w:szCs w:val="18"/>
          <w:lang w:val="es-CO"/>
        </w:rPr>
        <w:t>Metodos</w:t>
      </w:r>
      <w:proofErr w:type="spellEnd"/>
      <w:r w:rsidRPr="004C0C8C">
        <w:rPr>
          <w:rFonts w:cstheme="minorHAnsi"/>
          <w:b/>
          <w:bCs/>
          <w:sz w:val="18"/>
          <w:szCs w:val="18"/>
          <w:lang w:val="es-CO"/>
        </w:rPr>
        <w:t xml:space="preserve"> bancarios de pago:</w:t>
      </w:r>
    </w:p>
    <w:p w14:paraId="515275DC" w14:textId="7A9DD1F4" w:rsidR="00FA0CA3" w:rsidRPr="004C0C8C" w:rsidRDefault="00FA0CA3" w:rsidP="00AB3408">
      <w:pPr>
        <w:pStyle w:val="Sinespaciado"/>
        <w:rPr>
          <w:rFonts w:cstheme="minorHAnsi"/>
          <w:sz w:val="18"/>
          <w:szCs w:val="18"/>
          <w:lang w:val="es-CO"/>
        </w:rPr>
      </w:pPr>
      <w:r w:rsidRPr="004C0C8C">
        <w:rPr>
          <w:rFonts w:cstheme="minorHAnsi"/>
          <w:sz w:val="18"/>
          <w:szCs w:val="18"/>
          <w:lang w:val="es-CO"/>
        </w:rPr>
        <w:t xml:space="preserve">Todo pago se efectuará por transferencia bancaria </w:t>
      </w:r>
      <w:r w:rsidR="00AB3408" w:rsidRPr="004C0C8C">
        <w:rPr>
          <w:rFonts w:cstheme="minorHAnsi"/>
          <w:sz w:val="18"/>
          <w:szCs w:val="18"/>
          <w:lang w:val="es-CO"/>
        </w:rPr>
        <w:t xml:space="preserve">y/o </w:t>
      </w:r>
      <w:r w:rsidR="00914596" w:rsidRPr="004C0C8C">
        <w:rPr>
          <w:rFonts w:cstheme="minorHAnsi"/>
          <w:sz w:val="18"/>
          <w:szCs w:val="18"/>
          <w:lang w:val="es-CO"/>
        </w:rPr>
        <w:t>depósito</w:t>
      </w:r>
      <w:r w:rsidR="00AB3408" w:rsidRPr="004C0C8C">
        <w:rPr>
          <w:rFonts w:cstheme="minorHAnsi"/>
          <w:sz w:val="18"/>
          <w:szCs w:val="18"/>
          <w:lang w:val="es-CO"/>
        </w:rPr>
        <w:t xml:space="preserve"> Bancario en pesos colombianos al cambio TRM del Dia vigente.</w:t>
      </w:r>
    </w:p>
    <w:p w14:paraId="69AE7104" w14:textId="68D66B62"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no presencial por nuestra pasarela de pagos (TC-</w:t>
      </w:r>
      <w:proofErr w:type="gramStart"/>
      <w:r w:rsidRPr="004C0C8C">
        <w:rPr>
          <w:rFonts w:cstheme="minorHAnsi"/>
          <w:sz w:val="18"/>
          <w:szCs w:val="18"/>
          <w:lang w:val="es-CO"/>
        </w:rPr>
        <w:t>TD..</w:t>
      </w:r>
      <w:proofErr w:type="gramEnd"/>
      <w:r w:rsidRPr="004C0C8C">
        <w:rPr>
          <w:rFonts w:cstheme="minorHAnsi"/>
          <w:sz w:val="18"/>
          <w:szCs w:val="18"/>
          <w:lang w:val="es-CO"/>
        </w:rPr>
        <w:t>)tendrá un recargo del 5% sobre el valor de la autorización</w:t>
      </w:r>
    </w:p>
    <w:p w14:paraId="27ADF69C" w14:textId="6D994357" w:rsidR="00AB3408" w:rsidRPr="004C0C8C" w:rsidRDefault="00AB3408" w:rsidP="00AB3408">
      <w:pPr>
        <w:pStyle w:val="Sinespaciado"/>
        <w:rPr>
          <w:rFonts w:cstheme="minorHAnsi"/>
          <w:sz w:val="18"/>
          <w:szCs w:val="18"/>
          <w:lang w:val="es-CO"/>
        </w:rPr>
      </w:pPr>
      <w:r w:rsidRPr="004C0C8C">
        <w:rPr>
          <w:rFonts w:cstheme="minorHAnsi"/>
          <w:sz w:val="18"/>
          <w:szCs w:val="18"/>
          <w:lang w:val="es-CO"/>
        </w:rPr>
        <w:t>Todo Pago ACH a nuestra cuenta en USD de Cta. a Cta. Del mismo banco</w:t>
      </w:r>
      <w:r w:rsidR="00D65EBF" w:rsidRPr="004C0C8C">
        <w:rPr>
          <w:rFonts w:cstheme="minorHAnsi"/>
          <w:sz w:val="18"/>
          <w:szCs w:val="18"/>
          <w:lang w:val="es-CO"/>
        </w:rPr>
        <w:t xml:space="preserve"> Global </w:t>
      </w:r>
      <w:r w:rsidR="00B66D84" w:rsidRPr="004C0C8C">
        <w:rPr>
          <w:rFonts w:cstheme="minorHAnsi"/>
          <w:sz w:val="18"/>
          <w:szCs w:val="18"/>
          <w:lang w:val="es-CO"/>
        </w:rPr>
        <w:t>66 no</w:t>
      </w:r>
      <w:r w:rsidRPr="004C0C8C">
        <w:rPr>
          <w:rFonts w:cstheme="minorHAnsi"/>
          <w:sz w:val="18"/>
          <w:szCs w:val="18"/>
          <w:lang w:val="es-CO"/>
        </w:rPr>
        <w:t xml:space="preserve"> tendrá Cargo</w:t>
      </w:r>
    </w:p>
    <w:p w14:paraId="17768016" w14:textId="75B0C599" w:rsidR="00AB3408" w:rsidRPr="004C0C8C" w:rsidRDefault="00AB3408" w:rsidP="00AB3408">
      <w:pPr>
        <w:pStyle w:val="Sinespaciado"/>
        <w:rPr>
          <w:rFonts w:cstheme="minorHAnsi"/>
          <w:sz w:val="18"/>
          <w:szCs w:val="18"/>
          <w:lang w:val="es-CO"/>
        </w:rPr>
      </w:pPr>
      <w:r w:rsidRPr="004C0C8C">
        <w:rPr>
          <w:rFonts w:cstheme="minorHAnsi"/>
          <w:sz w:val="18"/>
          <w:szCs w:val="18"/>
          <w:lang w:val="es-CO"/>
        </w:rPr>
        <w:t xml:space="preserve">Todo Pago en USD a </w:t>
      </w:r>
      <w:r w:rsidR="00D65EBF" w:rsidRPr="004C0C8C">
        <w:rPr>
          <w:rFonts w:cstheme="minorHAnsi"/>
          <w:sz w:val="18"/>
          <w:szCs w:val="18"/>
          <w:lang w:val="es-CO"/>
        </w:rPr>
        <w:t>través</w:t>
      </w:r>
      <w:r w:rsidRPr="004C0C8C">
        <w:rPr>
          <w:rFonts w:cstheme="minorHAnsi"/>
          <w:sz w:val="18"/>
          <w:szCs w:val="18"/>
          <w:lang w:val="es-CO"/>
        </w:rPr>
        <w:t xml:space="preserve"> de </w:t>
      </w:r>
      <w:proofErr w:type="spellStart"/>
      <w:r w:rsidRPr="004C0C8C">
        <w:rPr>
          <w:rFonts w:cstheme="minorHAnsi"/>
          <w:sz w:val="18"/>
          <w:szCs w:val="18"/>
          <w:lang w:val="es-CO"/>
        </w:rPr>
        <w:t>Swif</w:t>
      </w:r>
      <w:proofErr w:type="spellEnd"/>
      <w:r w:rsidRPr="004C0C8C">
        <w:rPr>
          <w:rFonts w:cstheme="minorHAnsi"/>
          <w:sz w:val="18"/>
          <w:szCs w:val="18"/>
          <w:lang w:val="es-CO"/>
        </w:rPr>
        <w:t xml:space="preserve"> a nuestra Cuenta US</w:t>
      </w:r>
      <w:r w:rsidR="00D65EBF" w:rsidRPr="004C0C8C">
        <w:rPr>
          <w:rFonts w:cstheme="minorHAnsi"/>
          <w:sz w:val="18"/>
          <w:szCs w:val="18"/>
          <w:lang w:val="es-CO"/>
        </w:rPr>
        <w:t xml:space="preserve">D </w:t>
      </w:r>
      <w:r w:rsidRPr="004C0C8C">
        <w:rPr>
          <w:rFonts w:cstheme="minorHAnsi"/>
          <w:sz w:val="18"/>
          <w:szCs w:val="18"/>
          <w:lang w:val="es-CO"/>
        </w:rPr>
        <w:t>tendrá un recargo de 10USD.</w:t>
      </w:r>
    </w:p>
    <w:p w14:paraId="4EF37D7E" w14:textId="77777777" w:rsidR="00FA0CA3" w:rsidRPr="004C0C8C" w:rsidRDefault="00FA0CA3" w:rsidP="00FA0CA3"/>
    <w:p w14:paraId="2E1FF581" w14:textId="3D5EBF4F" w:rsidR="00FA0CA3" w:rsidRPr="004C0C8C" w:rsidRDefault="00FA0CA3" w:rsidP="00FA0CA3">
      <w:pPr>
        <w:rPr>
          <w:b/>
          <w:bCs/>
        </w:rPr>
      </w:pPr>
      <w:r w:rsidRPr="004C0C8C">
        <w:rPr>
          <w:b/>
          <w:bCs/>
        </w:rPr>
        <w:t xml:space="preserve">DATOS </w:t>
      </w:r>
      <w:r w:rsidR="00D65EBF" w:rsidRPr="004C0C8C">
        <w:rPr>
          <w:b/>
          <w:bCs/>
        </w:rPr>
        <w:t>BANCARIOS NACIONAL</w:t>
      </w:r>
    </w:p>
    <w:p w14:paraId="36D86EF3" w14:textId="77777777" w:rsidR="000A3729" w:rsidRPr="004C0C8C" w:rsidRDefault="000A3729" w:rsidP="000A3729">
      <w:pPr>
        <w:pStyle w:val="Sinespaciado"/>
        <w:rPr>
          <w:sz w:val="18"/>
          <w:szCs w:val="18"/>
          <w:lang w:val="es-CO"/>
        </w:rPr>
      </w:pPr>
      <w:r w:rsidRPr="004C0C8C">
        <w:rPr>
          <w:sz w:val="18"/>
          <w:szCs w:val="18"/>
          <w:lang w:val="es-CO"/>
        </w:rPr>
        <w:t>Banco: Bancolombia</w:t>
      </w:r>
    </w:p>
    <w:p w14:paraId="282538B2" w14:textId="77777777" w:rsidR="000A3729" w:rsidRPr="004C0C8C" w:rsidRDefault="000A3729" w:rsidP="000A3729">
      <w:pPr>
        <w:pStyle w:val="Sinespaciado"/>
        <w:rPr>
          <w:sz w:val="18"/>
          <w:szCs w:val="18"/>
          <w:lang w:val="es-CO"/>
        </w:rPr>
      </w:pPr>
      <w:r w:rsidRPr="004C0C8C">
        <w:rPr>
          <w:sz w:val="18"/>
          <w:szCs w:val="18"/>
          <w:lang w:val="es-CO"/>
        </w:rPr>
        <w:t>N° cuenta: 03460269121</w:t>
      </w:r>
    </w:p>
    <w:p w14:paraId="36FCC507" w14:textId="77777777" w:rsidR="000A3729" w:rsidRPr="004C0C8C" w:rsidRDefault="000A3729" w:rsidP="000A3729">
      <w:pPr>
        <w:pStyle w:val="Sinespaciado"/>
        <w:rPr>
          <w:sz w:val="18"/>
          <w:szCs w:val="18"/>
          <w:lang w:val="es-CO"/>
        </w:rPr>
      </w:pPr>
      <w:r w:rsidRPr="004C0C8C">
        <w:rPr>
          <w:sz w:val="18"/>
          <w:szCs w:val="18"/>
          <w:lang w:val="es-CO"/>
        </w:rPr>
        <w:t xml:space="preserve">Tipo de cuenta: Ahorros Pesos Col </w:t>
      </w:r>
    </w:p>
    <w:p w14:paraId="1A1F7882" w14:textId="77777777" w:rsidR="000A3729" w:rsidRPr="004C0C8C" w:rsidRDefault="000A3729" w:rsidP="000A3729">
      <w:pPr>
        <w:pStyle w:val="Sinespaciado"/>
        <w:rPr>
          <w:sz w:val="18"/>
          <w:szCs w:val="18"/>
          <w:lang w:val="es-CO"/>
        </w:rPr>
      </w:pPr>
      <w:r w:rsidRPr="004C0C8C">
        <w:rPr>
          <w:sz w:val="18"/>
          <w:szCs w:val="18"/>
          <w:lang w:val="es-CO"/>
        </w:rPr>
        <w:t>NIT:900482212-7</w:t>
      </w:r>
    </w:p>
    <w:p w14:paraId="445EDA55" w14:textId="77777777" w:rsidR="000A3729" w:rsidRPr="004C0C8C" w:rsidRDefault="000A3729" w:rsidP="000A3729">
      <w:pPr>
        <w:pStyle w:val="Sinespaciado"/>
        <w:rPr>
          <w:sz w:val="18"/>
          <w:szCs w:val="18"/>
          <w:lang w:val="es-CO"/>
        </w:rPr>
      </w:pPr>
      <w:r w:rsidRPr="004C0C8C">
        <w:rPr>
          <w:sz w:val="18"/>
          <w:szCs w:val="18"/>
          <w:lang w:val="es-CO"/>
        </w:rPr>
        <w:t>Titular de la cuenta: VIMEXPORT SAS.</w:t>
      </w:r>
    </w:p>
    <w:p w14:paraId="6ED2A972" w14:textId="77777777" w:rsidR="00D65EBF" w:rsidRPr="004C0C8C" w:rsidRDefault="00D65EBF" w:rsidP="00FA0CA3">
      <w:pPr>
        <w:rPr>
          <w:b/>
          <w:bCs/>
        </w:rPr>
      </w:pPr>
    </w:p>
    <w:p w14:paraId="4403C596" w14:textId="1096196D" w:rsidR="000A3729" w:rsidRPr="004C0C8C" w:rsidRDefault="000A3729" w:rsidP="00FA0CA3">
      <w:pPr>
        <w:rPr>
          <w:b/>
          <w:bCs/>
        </w:rPr>
      </w:pPr>
      <w:r w:rsidRPr="004C0C8C">
        <w:rPr>
          <w:b/>
          <w:bCs/>
        </w:rPr>
        <w:t xml:space="preserve">DATOS BANCARIOS ENTRE CUENTAS USD GLOBALL 66 </w:t>
      </w:r>
    </w:p>
    <w:p w14:paraId="1B1A14BB" w14:textId="09903C29" w:rsidR="00FA0CA3" w:rsidRPr="004C0C8C" w:rsidRDefault="000A3729" w:rsidP="00FA0CA3">
      <w:pPr>
        <w:rPr>
          <w:bCs/>
        </w:rPr>
      </w:pPr>
      <w:r w:rsidRPr="004C0C8C">
        <w:rPr>
          <w:bCs/>
        </w:rPr>
        <w:t>ID-@FREDYCO001</w:t>
      </w:r>
    </w:p>
    <w:p w14:paraId="412C717B" w14:textId="77777777" w:rsidR="000A3729" w:rsidRPr="004C0C8C" w:rsidRDefault="000A3729" w:rsidP="00FA0CA3">
      <w:pPr>
        <w:rPr>
          <w:b/>
        </w:rPr>
      </w:pPr>
    </w:p>
    <w:p w14:paraId="7EB14C23" w14:textId="6F722CB9" w:rsidR="000A3729" w:rsidRPr="004C0C8C" w:rsidRDefault="000A3729" w:rsidP="00FA0CA3">
      <w:pPr>
        <w:rPr>
          <w:b/>
        </w:rPr>
      </w:pPr>
      <w:r w:rsidRPr="004C0C8C">
        <w:rPr>
          <w:b/>
        </w:rPr>
        <w:t>DATOS BANCARIOS CUENTA USD PARA DEPOSITOS INTERBANCARIOS</w:t>
      </w:r>
      <w:r w:rsidR="00B66D84" w:rsidRPr="004C0C8C">
        <w:rPr>
          <w:b/>
        </w:rPr>
        <w:t xml:space="preserve"> SWIFT</w:t>
      </w:r>
      <w:r w:rsidRPr="004C0C8C">
        <w:rPr>
          <w:b/>
        </w:rPr>
        <w:t xml:space="preserve"> CON CARGO</w:t>
      </w:r>
      <w:r w:rsidR="009312B1" w:rsidRPr="004C0C8C">
        <w:rPr>
          <w:b/>
        </w:rPr>
        <w:t xml:space="preserve"> </w:t>
      </w:r>
      <w:r w:rsidRPr="004C0C8C">
        <w:rPr>
          <w:b/>
        </w:rPr>
        <w:t>10USD.</w:t>
      </w:r>
    </w:p>
    <w:p w14:paraId="3392A5D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Holder Name: VIMEXPORT SAS</w:t>
      </w:r>
    </w:p>
    <w:p w14:paraId="1BF15B83"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Account Number: 8333117980</w:t>
      </w:r>
    </w:p>
    <w:p w14:paraId="155076BA"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Routing Number: 026073150</w:t>
      </w:r>
    </w:p>
    <w:p w14:paraId="4AE771A5"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Swift / BIC: CMFGUS33</w:t>
      </w:r>
    </w:p>
    <w:p w14:paraId="2BFFAA00" w14:textId="77777777" w:rsidR="000A3729" w:rsidRPr="000B1DE5" w:rsidRDefault="000A3729" w:rsidP="000A3729">
      <w:pPr>
        <w:pStyle w:val="Sinespaciado"/>
        <w:rPr>
          <w:rFonts w:cstheme="minorHAnsi"/>
          <w:sz w:val="18"/>
          <w:szCs w:val="18"/>
          <w:lang w:val="pt-PT"/>
        </w:rPr>
      </w:pPr>
      <w:r w:rsidRPr="000B1DE5">
        <w:rPr>
          <w:rFonts w:cstheme="minorHAnsi"/>
          <w:sz w:val="18"/>
          <w:szCs w:val="18"/>
          <w:lang w:val="pt-PT"/>
        </w:rPr>
        <w:t>Bank Name: Community Federal Savings Bank</w:t>
      </w:r>
    </w:p>
    <w:p w14:paraId="5CFDEC3F" w14:textId="591FCCA0" w:rsidR="000A3729" w:rsidRPr="004C0C8C" w:rsidRDefault="000A3729" w:rsidP="00603540">
      <w:pPr>
        <w:pStyle w:val="Sinespaciado"/>
        <w:rPr>
          <w:rFonts w:cstheme="minorHAnsi"/>
          <w:sz w:val="18"/>
          <w:szCs w:val="18"/>
          <w:lang w:val="es-CO"/>
        </w:rPr>
      </w:pPr>
      <w:r w:rsidRPr="004C0C8C">
        <w:rPr>
          <w:rFonts w:cstheme="minorHAnsi"/>
          <w:sz w:val="18"/>
          <w:szCs w:val="18"/>
          <w:lang w:val="es-CO"/>
        </w:rPr>
        <w:t>Bank Address: 810 Seventh Avenue, New York, NY 10019, US</w:t>
      </w:r>
    </w:p>
    <w:p w14:paraId="2E1FDD72" w14:textId="77777777" w:rsidR="00FA0CA3" w:rsidRPr="004C0C8C" w:rsidRDefault="00FA0CA3" w:rsidP="00FA0CA3">
      <w:pPr>
        <w:rPr>
          <w:sz w:val="18"/>
          <w:szCs w:val="18"/>
        </w:rPr>
      </w:pPr>
    </w:p>
    <w:p w14:paraId="177F272C" w14:textId="3931F3DE" w:rsidR="00FA0CA3" w:rsidRPr="004C0C8C" w:rsidRDefault="00FA0CA3" w:rsidP="00FA0CA3">
      <w:pPr>
        <w:numPr>
          <w:ilvl w:val="0"/>
          <w:numId w:val="25"/>
        </w:numPr>
        <w:rPr>
          <w:sz w:val="18"/>
          <w:szCs w:val="18"/>
        </w:rPr>
      </w:pPr>
      <w:r w:rsidRPr="004C0C8C">
        <w:rPr>
          <w:sz w:val="18"/>
          <w:szCs w:val="18"/>
        </w:rPr>
        <w:t xml:space="preserve">Después de efectuar el pago, por favor, </w:t>
      </w:r>
      <w:proofErr w:type="spellStart"/>
      <w:r w:rsidRPr="004C0C8C">
        <w:rPr>
          <w:sz w:val="18"/>
          <w:szCs w:val="18"/>
        </w:rPr>
        <w:t>envíar</w:t>
      </w:r>
      <w:proofErr w:type="spellEnd"/>
      <w:r w:rsidRPr="004C0C8C">
        <w:rPr>
          <w:sz w:val="18"/>
          <w:szCs w:val="18"/>
        </w:rPr>
        <w:t xml:space="preserve"> por correo la copia del comprobante </w:t>
      </w:r>
      <w:r w:rsidR="009312B1" w:rsidRPr="004C0C8C">
        <w:rPr>
          <w:sz w:val="18"/>
          <w:szCs w:val="18"/>
        </w:rPr>
        <w:t xml:space="preserve">Y/o </w:t>
      </w:r>
      <w:r w:rsidRPr="004C0C8C">
        <w:rPr>
          <w:sz w:val="18"/>
          <w:szCs w:val="18"/>
        </w:rPr>
        <w:t xml:space="preserve">Swift del Banco al correo: </w:t>
      </w:r>
      <w:r w:rsidRPr="004C0C8C">
        <w:rPr>
          <w:b/>
          <w:sz w:val="18"/>
          <w:szCs w:val="18"/>
        </w:rPr>
        <w:t xml:space="preserve">Contacto para pagos: </w:t>
      </w:r>
      <w:r w:rsidR="009312B1" w:rsidRPr="004C0C8C">
        <w:rPr>
          <w:sz w:val="18"/>
          <w:szCs w:val="18"/>
          <w:u w:val="single"/>
        </w:rPr>
        <w:t>reservas@vimexport.com</w:t>
      </w:r>
    </w:p>
    <w:p w14:paraId="1A6E5AC1" w14:textId="1C3F6778" w:rsidR="00603540" w:rsidRDefault="00603540" w:rsidP="008F15EE"/>
    <w:sectPr w:rsidR="00603540" w:rsidSect="003C345F">
      <w:headerReference w:type="default" r:id="rId13"/>
      <w:footerReference w:type="default" r:id="rId14"/>
      <w:pgSz w:w="11906" w:h="16838"/>
      <w:pgMar w:top="1418" w:right="1134" w:bottom="1418"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8C8CA" w14:textId="77777777" w:rsidR="00070C83" w:rsidRPr="004C0C8C" w:rsidRDefault="00070C83" w:rsidP="00081692">
      <w:pPr>
        <w:spacing w:after="0"/>
      </w:pPr>
      <w:r w:rsidRPr="004C0C8C">
        <w:separator/>
      </w:r>
    </w:p>
  </w:endnote>
  <w:endnote w:type="continuationSeparator" w:id="0">
    <w:p w14:paraId="71E708CC" w14:textId="77777777" w:rsidR="00070C83" w:rsidRPr="004C0C8C" w:rsidRDefault="00070C83" w:rsidP="00081692">
      <w:pPr>
        <w:spacing w:after="0"/>
      </w:pPr>
      <w:r w:rsidRPr="004C0C8C">
        <w:continuationSeparator/>
      </w:r>
    </w:p>
  </w:endnote>
  <w:endnote w:type="continuationNotice" w:id="1">
    <w:p w14:paraId="69E3156D" w14:textId="77777777" w:rsidR="00070C83" w:rsidRPr="004C0C8C" w:rsidRDefault="00070C8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6C8C" w14:textId="231C42E6" w:rsidR="008A7012" w:rsidRPr="004C0C8C" w:rsidRDefault="008A7012" w:rsidP="008A7012">
    <w:pPr>
      <w:pStyle w:val="Piedepgina"/>
      <w:ind w:left="7788"/>
      <w:rPr>
        <w:color w:val="60A500"/>
      </w:rPr>
    </w:pPr>
    <w:r w:rsidRPr="004C0C8C">
      <w:rPr>
        <w:color w:val="60A500"/>
      </w:rPr>
      <w:t>Vimexport.com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F404A" w14:textId="59448E3B" w:rsidR="00BA7B83" w:rsidRPr="004C0C8C" w:rsidRDefault="00BA7B83" w:rsidP="00077EE1">
    <w:pPr>
      <w:pStyle w:val="Piedepgina"/>
    </w:pPr>
    <w:r w:rsidRPr="004C0C8C">
      <w:rPr>
        <w:noProof/>
      </w:rPr>
      <mc:AlternateContent>
        <mc:Choice Requires="wps">
          <w:drawing>
            <wp:anchor distT="0" distB="0" distL="114300" distR="114300" simplePos="0" relativeHeight="251658240" behindDoc="0" locked="0" layoutInCell="1" allowOverlap="1" wp14:anchorId="36114A6C" wp14:editId="5060D4AB">
              <wp:simplePos x="0" y="0"/>
              <wp:positionH relativeFrom="column">
                <wp:posOffset>0</wp:posOffset>
              </wp:positionH>
              <wp:positionV relativeFrom="paragraph">
                <wp:posOffset>0</wp:posOffset>
              </wp:positionV>
              <wp:extent cx="5763276" cy="369332"/>
              <wp:effectExtent l="0" t="0" r="0" b="0"/>
              <wp:wrapNone/>
              <wp:docPr id="75" name="Rectangle 17"/>
              <wp:cNvGraphicFramePr/>
              <a:graphic xmlns:a="http://schemas.openxmlformats.org/drawingml/2006/main">
                <a:graphicData uri="http://schemas.microsoft.com/office/word/2010/wordprocessingShape">
                  <wps:wsp>
                    <wps:cNvSpPr/>
                    <wps:spPr>
                      <a:xfrm>
                        <a:off x="0" y="0"/>
                        <a:ext cx="5763276" cy="369332"/>
                      </a:xfrm>
                      <a:prstGeom prst="rect">
                        <a:avLst/>
                      </a:prstGeom>
                    </wps:spPr>
                    <wps:txbx>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wps:txbx>
                    <wps:bodyPr wrap="square">
                      <a:spAutoFit/>
                    </wps:bodyPr>
                  </wps:wsp>
                </a:graphicData>
              </a:graphic>
            </wp:anchor>
          </w:drawing>
        </mc:Choice>
        <mc:Fallback>
          <w:pict>
            <v:rect w14:anchorId="36114A6C" id="Rectangle 17" o:spid="_x0000_s1033" style="position:absolute;margin-left:0;margin-top:0;width:453.8pt;height:29.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" filled="f" stroked="f">
              <v:textbox style="mso-fit-shape-to-text:t">
                <w:txbxContent>
                  <w:p w14:paraId="57AB14A9" w14:textId="2B2E9CA6" w:rsidR="00BA7B83" w:rsidRPr="004C0C8C" w:rsidRDefault="00467D93" w:rsidP="00467D93">
                    <w:pPr>
                      <w:ind w:left="708"/>
                      <w:jc w:val="right"/>
                      <w:rPr>
                        <w:rFonts w:hAnsi="Calibri"/>
                        <w:b/>
                        <w:bCs/>
                        <w:color w:val="70AD47" w:themeColor="accent6"/>
                        <w:kern w:val="24"/>
                        <w:sz w:val="18"/>
                        <w:szCs w:val="18"/>
                      </w:rPr>
                    </w:pPr>
                    <w:r w:rsidRPr="004C0C8C">
                      <w:rPr>
                        <w:rFonts w:hAnsi="Calibri"/>
                        <w:b/>
                        <w:bCs/>
                        <w:color w:val="70AD47" w:themeColor="accent6"/>
                        <w:kern w:val="24"/>
                        <w:sz w:val="18"/>
                        <w:szCs w:val="18"/>
                      </w:rPr>
                      <w:t>Vimexport.com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8D5A4" w14:textId="77777777" w:rsidR="00070C83" w:rsidRPr="004C0C8C" w:rsidRDefault="00070C83" w:rsidP="00081692">
      <w:pPr>
        <w:spacing w:after="0"/>
      </w:pPr>
      <w:r w:rsidRPr="004C0C8C">
        <w:separator/>
      </w:r>
    </w:p>
  </w:footnote>
  <w:footnote w:type="continuationSeparator" w:id="0">
    <w:p w14:paraId="6B6E26B6" w14:textId="77777777" w:rsidR="00070C83" w:rsidRPr="004C0C8C" w:rsidRDefault="00070C83" w:rsidP="00081692">
      <w:pPr>
        <w:spacing w:after="0"/>
      </w:pPr>
      <w:r w:rsidRPr="004C0C8C">
        <w:continuationSeparator/>
      </w:r>
    </w:p>
  </w:footnote>
  <w:footnote w:type="continuationNotice" w:id="1">
    <w:p w14:paraId="77A5AB2C" w14:textId="77777777" w:rsidR="00070C83" w:rsidRPr="004C0C8C" w:rsidRDefault="00070C8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594E" w14:textId="6378A289" w:rsidR="008A7012" w:rsidRPr="004C0C8C" w:rsidRDefault="008A7012" w:rsidP="008A7012">
    <w:pPr>
      <w:pStyle w:val="Ttulo2"/>
      <w:jc w:val="both"/>
      <w:rPr>
        <w:b/>
        <w:bCs/>
        <w:color w:val="70AD47" w:themeColor="accent6"/>
        <w:sz w:val="28"/>
        <w:szCs w:val="28"/>
      </w:rPr>
    </w:pPr>
    <w:r w:rsidRPr="004C0C8C">
      <w:rPr>
        <w:noProof/>
      </w:rPr>
      <w:drawing>
        <wp:anchor distT="0" distB="0" distL="114300" distR="114300" simplePos="0" relativeHeight="251660291" behindDoc="1" locked="0" layoutInCell="1" allowOverlap="1" wp14:anchorId="5EDC8D24" wp14:editId="776ECA1D">
          <wp:simplePos x="0" y="0"/>
          <wp:positionH relativeFrom="margin">
            <wp:align>center</wp:align>
          </wp:positionH>
          <wp:positionV relativeFrom="paragraph">
            <wp:posOffset>31281</wp:posOffset>
          </wp:positionV>
          <wp:extent cx="8072101" cy="1025718"/>
          <wp:effectExtent l="0" t="0" r="5715" b="3175"/>
          <wp:wrapNone/>
          <wp:docPr id="907649047"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079555" cy="1026665"/>
                  </a:xfrm>
                  <a:prstGeom prst="rect">
                    <a:avLst/>
                  </a:prstGeom>
                </pic:spPr>
              </pic:pic>
            </a:graphicData>
          </a:graphic>
          <wp14:sizeRelH relativeFrom="margin">
            <wp14:pctWidth>0</wp14:pctWidth>
          </wp14:sizeRelH>
          <wp14:sizeRelV relativeFrom="margin">
            <wp14:pctHeight>0</wp14:pctHeight>
          </wp14:sizeRelV>
        </wp:anchor>
      </w:drawing>
    </w:r>
  </w:p>
  <w:p w14:paraId="5D0AE2E2" w14:textId="4B5082DF" w:rsidR="008A7012" w:rsidRPr="004C0C8C" w:rsidRDefault="008A7012" w:rsidP="008A7012">
    <w:pPr>
      <w:pStyle w:val="Ttulo2"/>
      <w:jc w:val="both"/>
      <w:rPr>
        <w:b/>
        <w:bCs/>
        <w:color w:val="70AD47" w:themeColor="accent6"/>
        <w:sz w:val="28"/>
        <w:szCs w:val="28"/>
      </w:rPr>
    </w:pPr>
    <w:r w:rsidRPr="004C0C8C">
      <w:rPr>
        <w:b/>
        <w:bCs/>
        <w:color w:val="70AD47" w:themeColor="accent6"/>
        <w:sz w:val="28"/>
        <w:szCs w:val="28"/>
      </w:rPr>
      <w:t>Temporada 2026</w:t>
    </w:r>
  </w:p>
  <w:p w14:paraId="05AEF204" w14:textId="65A0CB9D" w:rsidR="008A7012" w:rsidRPr="004C0C8C" w:rsidRDefault="008A7012" w:rsidP="008A7012">
    <w:pPr>
      <w:pStyle w:val="Subttulo"/>
      <w:tabs>
        <w:tab w:val="left" w:pos="6136"/>
      </w:tabs>
      <w:jc w:val="both"/>
      <w:rPr>
        <w:b/>
        <w:bCs/>
        <w:color w:val="2F5496" w:themeColor="accent1" w:themeShade="BF"/>
        <w:sz w:val="24"/>
        <w:szCs w:val="24"/>
      </w:rPr>
    </w:pPr>
    <w:r w:rsidRPr="004C0C8C">
      <w:rPr>
        <w:b/>
        <w:bCs/>
        <w:color w:val="70AD47" w:themeColor="accent6"/>
        <w:sz w:val="24"/>
        <w:szCs w:val="24"/>
      </w:rPr>
      <w:t>Tarifas Comisionables</w:t>
    </w:r>
    <w:r w:rsidR="00C60C93" w:rsidRPr="004C0C8C">
      <w:rPr>
        <w:b/>
        <w:bCs/>
        <w:color w:val="70AD47" w:themeColor="accent6"/>
        <w:sz w:val="24"/>
        <w:szCs w:val="24"/>
      </w:rPr>
      <w:t xml:space="preserve"> -1</w:t>
    </w:r>
    <w:r w:rsidR="0001096B" w:rsidRPr="004C0C8C">
      <w:rPr>
        <w:b/>
        <w:bCs/>
        <w:color w:val="70AD47" w:themeColor="accent6"/>
        <w:sz w:val="24"/>
        <w:szCs w:val="24"/>
      </w:rPr>
      <w:t>0</w:t>
    </w:r>
    <w:r w:rsidR="00C60C93" w:rsidRPr="004C0C8C">
      <w:rPr>
        <w:b/>
        <w:bCs/>
        <w:color w:val="70AD47" w:themeColor="accent6"/>
        <w:sz w:val="24"/>
        <w:szCs w:val="24"/>
      </w:rPr>
      <w:t>%</w:t>
    </w:r>
    <w:r w:rsidRPr="004C0C8C">
      <w:rPr>
        <w:b/>
        <w:bCs/>
        <w:color w:val="70AD47" w:themeColor="accent6"/>
        <w:sz w:val="24"/>
        <w:szCs w:val="24"/>
      </w:rPr>
      <w:tab/>
    </w:r>
  </w:p>
  <w:p w14:paraId="3F36F5C9" w14:textId="77777777" w:rsidR="001C7E3C" w:rsidRPr="004C0C8C" w:rsidRDefault="001C7E3C" w:rsidP="008A70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30AB7" w14:textId="598E40E2" w:rsidR="00BA7B83" w:rsidRPr="004C0C8C" w:rsidRDefault="00DD3AA6" w:rsidP="003B5C48">
    <w:pPr>
      <w:pStyle w:val="Encabezado"/>
    </w:pPr>
    <w:r w:rsidRPr="004C0C8C">
      <w:rPr>
        <w:noProof/>
      </w:rPr>
      <mc:AlternateContent>
        <mc:Choice Requires="wps">
          <w:drawing>
            <wp:anchor distT="0" distB="0" distL="114300" distR="114300" simplePos="0" relativeHeight="251658243" behindDoc="0" locked="0" layoutInCell="1" allowOverlap="1" wp14:anchorId="5B091676" wp14:editId="763A0F2D">
              <wp:simplePos x="0" y="0"/>
              <wp:positionH relativeFrom="column">
                <wp:posOffset>-681796</wp:posOffset>
              </wp:positionH>
              <wp:positionV relativeFrom="paragraph">
                <wp:posOffset>149087</wp:posOffset>
              </wp:positionV>
              <wp:extent cx="2079625" cy="541020"/>
              <wp:effectExtent l="0" t="0" r="0" b="0"/>
              <wp:wrapNone/>
              <wp:docPr id="19" name="TextBox 18">
                <a:extLst xmlns:a="http://schemas.openxmlformats.org/drawingml/2006/main">
                  <a:ext uri="{FF2B5EF4-FFF2-40B4-BE49-F238E27FC236}">
                    <a16:creationId xmlns:a16="http://schemas.microsoft.com/office/drawing/2014/main" id="{2782733A-3C7A-3943-B052-E9ED553B89C6}"/>
                  </a:ext>
                </a:extLst>
              </wp:docPr>
              <wp:cNvGraphicFramePr/>
              <a:graphic xmlns:a="http://schemas.openxmlformats.org/drawingml/2006/main">
                <a:graphicData uri="http://schemas.microsoft.com/office/word/2010/wordprocessingShape">
                  <wps:wsp>
                    <wps:cNvSpPr txBox="1"/>
                    <wps:spPr>
                      <a:xfrm>
                        <a:off x="0" y="0"/>
                        <a:ext cx="2079625" cy="541020"/>
                      </a:xfrm>
                      <a:prstGeom prst="rect">
                        <a:avLst/>
                      </a:prstGeom>
                      <a:noFill/>
                    </wps:spPr>
                    <wps:txb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B091676" id="_x0000_t202" coordsize="21600,21600" o:spt="202" path="m,l,21600r21600,l21600,xe">
              <v:stroke joinstyle="miter"/>
              <v:path gradientshapeok="t" o:connecttype="rect"/>
            </v:shapetype>
            <v:shape id="TextBox 18" o:spid="_x0000_s1032" type="#_x0000_t202" style="position:absolute;margin-left:-53.7pt;margin-top:11.75pt;width:163.75pt;height:42.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" filled="f" stroked="f">
              <v:textbox>
                <w:txbxContent>
                  <w:p w14:paraId="1E362643" w14:textId="4608330C" w:rsidR="00BA7B83" w:rsidRPr="004C0C8C" w:rsidRDefault="00F2408F" w:rsidP="00467D93">
                    <w:pPr>
                      <w:pStyle w:val="Ttulo2"/>
                      <w:jc w:val="both"/>
                      <w:rPr>
                        <w:b/>
                        <w:bCs/>
                        <w:color w:val="70AD47" w:themeColor="accent6"/>
                        <w:sz w:val="28"/>
                        <w:szCs w:val="28"/>
                      </w:rPr>
                    </w:pPr>
                    <w:r w:rsidRPr="004C0C8C">
                      <w:rPr>
                        <w:b/>
                        <w:bCs/>
                        <w:color w:val="70AD47" w:themeColor="accent6"/>
                        <w:sz w:val="28"/>
                        <w:szCs w:val="28"/>
                      </w:rPr>
                      <w:t xml:space="preserve">Temporada </w:t>
                    </w:r>
                    <w:r w:rsidR="00BA7B83" w:rsidRPr="004C0C8C">
                      <w:rPr>
                        <w:b/>
                        <w:bCs/>
                        <w:color w:val="70AD47" w:themeColor="accent6"/>
                        <w:sz w:val="28"/>
                        <w:szCs w:val="28"/>
                      </w:rPr>
                      <w:t>202</w:t>
                    </w:r>
                    <w:r w:rsidR="00F148D4" w:rsidRPr="004C0C8C">
                      <w:rPr>
                        <w:b/>
                        <w:bCs/>
                        <w:color w:val="70AD47" w:themeColor="accent6"/>
                        <w:sz w:val="28"/>
                        <w:szCs w:val="28"/>
                      </w:rPr>
                      <w:t>5</w:t>
                    </w:r>
                    <w:r w:rsidR="00BA7B83" w:rsidRPr="004C0C8C">
                      <w:rPr>
                        <w:b/>
                        <w:bCs/>
                        <w:color w:val="70AD47" w:themeColor="accent6"/>
                        <w:sz w:val="28"/>
                        <w:szCs w:val="28"/>
                      </w:rPr>
                      <w:t>-202</w:t>
                    </w:r>
                    <w:r w:rsidR="00F148D4" w:rsidRPr="004C0C8C">
                      <w:rPr>
                        <w:b/>
                        <w:bCs/>
                        <w:color w:val="70AD47" w:themeColor="accent6"/>
                        <w:sz w:val="28"/>
                        <w:szCs w:val="28"/>
                      </w:rPr>
                      <w:t>6</w:t>
                    </w:r>
                  </w:p>
                  <w:p w14:paraId="7C0700B8" w14:textId="55ADC039" w:rsidR="001F5F70" w:rsidRPr="004C0C8C" w:rsidRDefault="00F2408F" w:rsidP="00467D93">
                    <w:pPr>
                      <w:pStyle w:val="Subttulo"/>
                      <w:jc w:val="both"/>
                      <w:rPr>
                        <w:b/>
                        <w:bCs/>
                        <w:color w:val="2F5496" w:themeColor="accent1" w:themeShade="BF"/>
                        <w:sz w:val="24"/>
                        <w:szCs w:val="24"/>
                      </w:rPr>
                    </w:pPr>
                    <w:r w:rsidRPr="004C0C8C">
                      <w:rPr>
                        <w:b/>
                        <w:bCs/>
                        <w:color w:val="70AD47" w:themeColor="accent6"/>
                        <w:sz w:val="24"/>
                        <w:szCs w:val="24"/>
                      </w:rPr>
                      <w:t xml:space="preserve">Tarifas </w:t>
                    </w:r>
                    <w:r w:rsidR="00A00A24" w:rsidRPr="004C0C8C">
                      <w:rPr>
                        <w:b/>
                        <w:bCs/>
                        <w:color w:val="70AD47" w:themeColor="accent6"/>
                        <w:sz w:val="24"/>
                        <w:szCs w:val="24"/>
                      </w:rPr>
                      <w:t>Comisionables</w:t>
                    </w:r>
                  </w:p>
                  <w:p w14:paraId="2116CBBE" w14:textId="77777777" w:rsidR="001F5F70" w:rsidRPr="004C0C8C" w:rsidRDefault="001F5F70" w:rsidP="001F5F70">
                    <w:pPr>
                      <w:jc w:val="center"/>
                      <w:rPr>
                        <w:rFonts w:cstheme="minorHAnsi"/>
                        <w:b/>
                        <w:bCs/>
                        <w:color w:val="0070C0"/>
                        <w:kern w:val="24"/>
                        <w:sz w:val="48"/>
                        <w:szCs w:val="48"/>
                      </w:rPr>
                    </w:pPr>
                  </w:p>
                  <w:p w14:paraId="5B0ACC08" w14:textId="77777777" w:rsidR="001F5F70" w:rsidRPr="004C0C8C" w:rsidRDefault="001F5F70" w:rsidP="001F5F70">
                    <w:pPr>
                      <w:jc w:val="center"/>
                      <w:rPr>
                        <w:rFonts w:cstheme="minorHAnsi"/>
                        <w:b/>
                        <w:bCs/>
                        <w:color w:val="0070C0"/>
                        <w:kern w:val="24"/>
                        <w:sz w:val="48"/>
                        <w:szCs w:val="48"/>
                      </w:rPr>
                    </w:pPr>
                  </w:p>
                  <w:p w14:paraId="2A01B9B1" w14:textId="77777777" w:rsidR="00E16863" w:rsidRPr="004C0C8C" w:rsidRDefault="00E16863" w:rsidP="003B5C48">
                    <w:pPr>
                      <w:jc w:val="right"/>
                      <w:rPr>
                        <w:rFonts w:cstheme="minorHAnsi"/>
                        <w:b/>
                        <w:bCs/>
                        <w:color w:val="0070C0"/>
                        <w:kern w:val="24"/>
                        <w:sz w:val="48"/>
                        <w:szCs w:val="48"/>
                      </w:rPr>
                    </w:pPr>
                  </w:p>
                  <w:p w14:paraId="7B729A21" w14:textId="77777777" w:rsidR="00E44EF0" w:rsidRPr="004C0C8C" w:rsidRDefault="00E44EF0" w:rsidP="003B5C48">
                    <w:pPr>
                      <w:jc w:val="right"/>
                      <w:rPr>
                        <w:rFonts w:cstheme="minorHAnsi"/>
                        <w:b/>
                        <w:bCs/>
                        <w:color w:val="0070C0"/>
                        <w:kern w:val="24"/>
                        <w:sz w:val="48"/>
                        <w:szCs w:val="48"/>
                      </w:rPr>
                    </w:pPr>
                  </w:p>
                </w:txbxContent>
              </v:textbox>
            </v:shape>
          </w:pict>
        </mc:Fallback>
      </mc:AlternateContent>
    </w:r>
    <w:r w:rsidR="00BA7B83" w:rsidRPr="004C0C8C">
      <w:rPr>
        <w:noProof/>
      </w:rPr>
      <w:drawing>
        <wp:anchor distT="0" distB="0" distL="114300" distR="114300" simplePos="0" relativeHeight="251658241" behindDoc="0" locked="0" layoutInCell="1" allowOverlap="1" wp14:anchorId="56F96AB5" wp14:editId="0279F0C0">
          <wp:simplePos x="0" y="0"/>
          <wp:positionH relativeFrom="column">
            <wp:posOffset>-1112446</wp:posOffset>
          </wp:positionH>
          <wp:positionV relativeFrom="paragraph">
            <wp:posOffset>-223284</wp:posOffset>
          </wp:positionV>
          <wp:extent cx="8074994" cy="1113554"/>
          <wp:effectExtent l="0" t="0" r="2540" b="0"/>
          <wp:wrapNone/>
          <wp:docPr id="4" name="Picture 3">
            <a:extLst xmlns:a="http://schemas.openxmlformats.org/drawingml/2006/main">
              <a:ext uri="{FF2B5EF4-FFF2-40B4-BE49-F238E27FC236}">
                <a16:creationId xmlns:a16="http://schemas.microsoft.com/office/drawing/2014/main" id="{C1016CE8-3F09-5848-A481-5A4D699B4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1016CE8-3F09-5848-A481-5A4D699B43CC}"/>
                      </a:ext>
                    </a:extLst>
                  </pic:cNvPr>
                  <pic:cNvPicPr>
                    <a:picLocks noChangeAspect="1"/>
                  </pic:cNvPicPr>
                </pic:nvPicPr>
                <pic:blipFill>
                  <a:blip r:embed="rId1">
                    <a:duotone>
                      <a:schemeClr val="accent6">
                        <a:shade val="45000"/>
                        <a:satMod val="135000"/>
                      </a:schemeClr>
                      <a:prstClr val="white"/>
                    </a:duotone>
                  </a:blip>
                  <a:stretch>
                    <a:fillRect/>
                  </a:stretch>
                </pic:blipFill>
                <pic:spPr>
                  <a:xfrm>
                    <a:off x="0" y="0"/>
                    <a:ext cx="8238952" cy="1136164"/>
                  </a:xfrm>
                  <a:prstGeom prst="rect">
                    <a:avLst/>
                  </a:prstGeom>
                </pic:spPr>
              </pic:pic>
            </a:graphicData>
          </a:graphic>
          <wp14:sizeRelH relativeFrom="margin">
            <wp14:pctWidth>0</wp14:pctWidth>
          </wp14:sizeRelH>
          <wp14:sizeRelV relativeFrom="margin">
            <wp14:pctHeight>0</wp14:pctHeight>
          </wp14:sizeRelV>
        </wp:anchor>
      </w:drawing>
    </w:r>
    <w:r w:rsidR="00BA7B83" w:rsidRPr="004C0C8C">
      <w:ptab w:relativeTo="margin" w:alignment="left" w:leader="none"/>
    </w:r>
    <w:r w:rsidR="00BA7B83" w:rsidRPr="004C0C8C">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DC17D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clip_image001"/>
      </v:shape>
    </w:pict>
  </w:numPicBullet>
  <w:abstractNum w:abstractNumId="0" w15:restartNumberingAfterBreak="0">
    <w:nsid w:val="016414CF"/>
    <w:multiLevelType w:val="hybridMultilevel"/>
    <w:tmpl w:val="DC10EE4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C4451F"/>
    <w:multiLevelType w:val="hybridMultilevel"/>
    <w:tmpl w:val="036C830E"/>
    <w:lvl w:ilvl="0" w:tplc="7174E720">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543851"/>
    <w:multiLevelType w:val="hybridMultilevel"/>
    <w:tmpl w:val="71B0D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6003B"/>
    <w:multiLevelType w:val="hybridMultilevel"/>
    <w:tmpl w:val="147297E6"/>
    <w:lvl w:ilvl="0" w:tplc="D512D3E8">
      <w:numFmt w:val="bullet"/>
      <w:lvlText w:val="-"/>
      <w:lvlJc w:val="left"/>
      <w:pPr>
        <w:ind w:left="405" w:hanging="360"/>
      </w:pPr>
      <w:rPr>
        <w:rFonts w:ascii="Calibri" w:eastAsiaTheme="minorEastAsia" w:hAnsi="Calibri" w:cs="Calibri" w:hint="default"/>
        <w:u w:val="single"/>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106D5838"/>
    <w:multiLevelType w:val="hybridMultilevel"/>
    <w:tmpl w:val="3F96D7D4"/>
    <w:lvl w:ilvl="0" w:tplc="72E2D8F2">
      <w:numFmt w:val="bullet"/>
      <w:lvlText w:val="•"/>
      <w:lvlJc w:val="left"/>
      <w:pPr>
        <w:ind w:left="117" w:hanging="113"/>
      </w:pPr>
      <w:rPr>
        <w:rFonts w:ascii="Arial" w:eastAsia="Arial" w:hAnsi="Arial" w:cs="Arial" w:hint="default"/>
        <w:w w:val="100"/>
        <w:sz w:val="18"/>
        <w:szCs w:val="18"/>
        <w:lang w:val="es-ES" w:eastAsia="en-US" w:bidi="ar-SA"/>
      </w:rPr>
    </w:lvl>
    <w:lvl w:ilvl="1" w:tplc="5046149C">
      <w:numFmt w:val="bullet"/>
      <w:lvlText w:val="•"/>
      <w:lvlJc w:val="left"/>
      <w:pPr>
        <w:ind w:left="1190" w:hanging="113"/>
      </w:pPr>
      <w:rPr>
        <w:lang w:val="es-ES" w:eastAsia="en-US" w:bidi="ar-SA"/>
      </w:rPr>
    </w:lvl>
    <w:lvl w:ilvl="2" w:tplc="F0545C66">
      <w:numFmt w:val="bullet"/>
      <w:lvlText w:val="•"/>
      <w:lvlJc w:val="left"/>
      <w:pPr>
        <w:ind w:left="2260" w:hanging="113"/>
      </w:pPr>
      <w:rPr>
        <w:lang w:val="es-ES" w:eastAsia="en-US" w:bidi="ar-SA"/>
      </w:rPr>
    </w:lvl>
    <w:lvl w:ilvl="3" w:tplc="16480CDE">
      <w:numFmt w:val="bullet"/>
      <w:lvlText w:val="•"/>
      <w:lvlJc w:val="left"/>
      <w:pPr>
        <w:ind w:left="3330" w:hanging="113"/>
      </w:pPr>
      <w:rPr>
        <w:lang w:val="es-ES" w:eastAsia="en-US" w:bidi="ar-SA"/>
      </w:rPr>
    </w:lvl>
    <w:lvl w:ilvl="4" w:tplc="002E3CEC">
      <w:numFmt w:val="bullet"/>
      <w:lvlText w:val="•"/>
      <w:lvlJc w:val="left"/>
      <w:pPr>
        <w:ind w:left="4400" w:hanging="113"/>
      </w:pPr>
      <w:rPr>
        <w:lang w:val="es-ES" w:eastAsia="en-US" w:bidi="ar-SA"/>
      </w:rPr>
    </w:lvl>
    <w:lvl w:ilvl="5" w:tplc="7DEEB24C">
      <w:numFmt w:val="bullet"/>
      <w:lvlText w:val="•"/>
      <w:lvlJc w:val="left"/>
      <w:pPr>
        <w:ind w:left="5470" w:hanging="113"/>
      </w:pPr>
      <w:rPr>
        <w:lang w:val="es-ES" w:eastAsia="en-US" w:bidi="ar-SA"/>
      </w:rPr>
    </w:lvl>
    <w:lvl w:ilvl="6" w:tplc="926CD110">
      <w:numFmt w:val="bullet"/>
      <w:lvlText w:val="•"/>
      <w:lvlJc w:val="left"/>
      <w:pPr>
        <w:ind w:left="6540" w:hanging="113"/>
      </w:pPr>
      <w:rPr>
        <w:lang w:val="es-ES" w:eastAsia="en-US" w:bidi="ar-SA"/>
      </w:rPr>
    </w:lvl>
    <w:lvl w:ilvl="7" w:tplc="E9B0C7D6">
      <w:numFmt w:val="bullet"/>
      <w:lvlText w:val="•"/>
      <w:lvlJc w:val="left"/>
      <w:pPr>
        <w:ind w:left="7610" w:hanging="113"/>
      </w:pPr>
      <w:rPr>
        <w:lang w:val="es-ES" w:eastAsia="en-US" w:bidi="ar-SA"/>
      </w:rPr>
    </w:lvl>
    <w:lvl w:ilvl="8" w:tplc="091A9584">
      <w:numFmt w:val="bullet"/>
      <w:lvlText w:val="•"/>
      <w:lvlJc w:val="left"/>
      <w:pPr>
        <w:ind w:left="8680" w:hanging="113"/>
      </w:pPr>
      <w:rPr>
        <w:lang w:val="es-ES" w:eastAsia="en-US" w:bidi="ar-SA"/>
      </w:rPr>
    </w:lvl>
  </w:abstractNum>
  <w:abstractNum w:abstractNumId="5" w15:restartNumberingAfterBreak="0">
    <w:nsid w:val="10720DA9"/>
    <w:multiLevelType w:val="multilevel"/>
    <w:tmpl w:val="5FC4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53ACA"/>
    <w:multiLevelType w:val="hybridMultilevel"/>
    <w:tmpl w:val="6AC2FF84"/>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B3D268A"/>
    <w:multiLevelType w:val="hybridMultilevel"/>
    <w:tmpl w:val="4C06D0F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720FFF"/>
    <w:multiLevelType w:val="multilevel"/>
    <w:tmpl w:val="BA7C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B563C"/>
    <w:multiLevelType w:val="multilevel"/>
    <w:tmpl w:val="E910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FE385B"/>
    <w:multiLevelType w:val="multilevel"/>
    <w:tmpl w:val="821E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07BEC"/>
    <w:multiLevelType w:val="multilevel"/>
    <w:tmpl w:val="CF8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4153D"/>
    <w:multiLevelType w:val="hybridMultilevel"/>
    <w:tmpl w:val="EB42FD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86A8F"/>
    <w:multiLevelType w:val="hybridMultilevel"/>
    <w:tmpl w:val="637C22F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1E10C64"/>
    <w:multiLevelType w:val="hybridMultilevel"/>
    <w:tmpl w:val="FEEA1766"/>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584814"/>
    <w:multiLevelType w:val="hybridMultilevel"/>
    <w:tmpl w:val="F1F28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636422"/>
    <w:multiLevelType w:val="hybridMultilevel"/>
    <w:tmpl w:val="A69053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BB4741"/>
    <w:multiLevelType w:val="hybridMultilevel"/>
    <w:tmpl w:val="84BA6DBE"/>
    <w:lvl w:ilvl="0" w:tplc="0CCC5CC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C0061D"/>
    <w:multiLevelType w:val="hybridMultilevel"/>
    <w:tmpl w:val="47EA6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CA75DBF"/>
    <w:multiLevelType w:val="multilevel"/>
    <w:tmpl w:val="85D4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A04C1"/>
    <w:multiLevelType w:val="hybridMultilevel"/>
    <w:tmpl w:val="196E0F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E63149"/>
    <w:multiLevelType w:val="multilevel"/>
    <w:tmpl w:val="E856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205414"/>
    <w:multiLevelType w:val="hybridMultilevel"/>
    <w:tmpl w:val="754C4B6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8678E"/>
    <w:multiLevelType w:val="hybridMultilevel"/>
    <w:tmpl w:val="E5D009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A930713"/>
    <w:multiLevelType w:val="hybridMultilevel"/>
    <w:tmpl w:val="387E88E6"/>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D2F0E16"/>
    <w:multiLevelType w:val="hybridMultilevel"/>
    <w:tmpl w:val="79F07D1C"/>
    <w:lvl w:ilvl="0" w:tplc="0C0A0007">
      <w:start w:val="1"/>
      <w:numFmt w:val="bullet"/>
      <w:lvlText w:val=""/>
      <w:lvlPicBulletId w:val="0"/>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D4607BF"/>
    <w:multiLevelType w:val="hybridMultilevel"/>
    <w:tmpl w:val="C95EAAF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E0120EE"/>
    <w:multiLevelType w:val="hybridMultilevel"/>
    <w:tmpl w:val="41DA9BB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EE008DE"/>
    <w:multiLevelType w:val="multilevel"/>
    <w:tmpl w:val="B1A6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E4A92"/>
    <w:multiLevelType w:val="hybridMultilevel"/>
    <w:tmpl w:val="2CE819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43A4164"/>
    <w:multiLevelType w:val="hybridMultilevel"/>
    <w:tmpl w:val="9F32D42C"/>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5D0EA8"/>
    <w:multiLevelType w:val="hybridMultilevel"/>
    <w:tmpl w:val="D35613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56061C4"/>
    <w:multiLevelType w:val="hybridMultilevel"/>
    <w:tmpl w:val="F208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D9024F"/>
    <w:multiLevelType w:val="hybridMultilevel"/>
    <w:tmpl w:val="7FFC5CD0"/>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947A26"/>
    <w:multiLevelType w:val="hybridMultilevel"/>
    <w:tmpl w:val="07B8A268"/>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D962CD0"/>
    <w:multiLevelType w:val="hybridMultilevel"/>
    <w:tmpl w:val="C3701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CF7E99"/>
    <w:multiLevelType w:val="hybridMultilevel"/>
    <w:tmpl w:val="7320FA46"/>
    <w:lvl w:ilvl="0" w:tplc="7174E7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0871985">
    <w:abstractNumId w:val="12"/>
  </w:num>
  <w:num w:numId="2" w16cid:durableId="2102216814">
    <w:abstractNumId w:val="29"/>
  </w:num>
  <w:num w:numId="3" w16cid:durableId="1907255817">
    <w:abstractNumId w:val="7"/>
  </w:num>
  <w:num w:numId="4" w16cid:durableId="1315376481">
    <w:abstractNumId w:val="0"/>
  </w:num>
  <w:num w:numId="5" w16cid:durableId="1143156407">
    <w:abstractNumId w:val="22"/>
  </w:num>
  <w:num w:numId="6" w16cid:durableId="426775280">
    <w:abstractNumId w:val="16"/>
  </w:num>
  <w:num w:numId="7" w16cid:durableId="1158889314">
    <w:abstractNumId w:val="27"/>
  </w:num>
  <w:num w:numId="8" w16cid:durableId="1153764691">
    <w:abstractNumId w:val="20"/>
  </w:num>
  <w:num w:numId="9" w16cid:durableId="1273710713">
    <w:abstractNumId w:val="34"/>
  </w:num>
  <w:num w:numId="10" w16cid:durableId="302396008">
    <w:abstractNumId w:val="2"/>
  </w:num>
  <w:num w:numId="11" w16cid:durableId="670833230">
    <w:abstractNumId w:val="8"/>
  </w:num>
  <w:num w:numId="12" w16cid:durableId="1745107413">
    <w:abstractNumId w:val="10"/>
  </w:num>
  <w:num w:numId="13" w16cid:durableId="270552711">
    <w:abstractNumId w:val="11"/>
  </w:num>
  <w:num w:numId="14" w16cid:durableId="508102886">
    <w:abstractNumId w:val="5"/>
  </w:num>
  <w:num w:numId="15" w16cid:durableId="589657854">
    <w:abstractNumId w:val="28"/>
  </w:num>
  <w:num w:numId="16" w16cid:durableId="1934436132">
    <w:abstractNumId w:val="19"/>
  </w:num>
  <w:num w:numId="17" w16cid:durableId="1374112889">
    <w:abstractNumId w:val="35"/>
  </w:num>
  <w:num w:numId="18" w16cid:durableId="1098210001">
    <w:abstractNumId w:val="15"/>
  </w:num>
  <w:num w:numId="19" w16cid:durableId="1713530300">
    <w:abstractNumId w:val="36"/>
  </w:num>
  <w:num w:numId="20" w16cid:durableId="1730836614">
    <w:abstractNumId w:val="1"/>
  </w:num>
  <w:num w:numId="21" w16cid:durableId="313334691">
    <w:abstractNumId w:val="22"/>
  </w:num>
  <w:num w:numId="22" w16cid:durableId="947277977">
    <w:abstractNumId w:val="6"/>
  </w:num>
  <w:num w:numId="23" w16cid:durableId="184252962">
    <w:abstractNumId w:val="24"/>
  </w:num>
  <w:num w:numId="24" w16cid:durableId="549073007">
    <w:abstractNumId w:val="25"/>
  </w:num>
  <w:num w:numId="25" w16cid:durableId="1824152875">
    <w:abstractNumId w:val="4"/>
  </w:num>
  <w:num w:numId="26" w16cid:durableId="1331830277">
    <w:abstractNumId w:val="33"/>
  </w:num>
  <w:num w:numId="27" w16cid:durableId="1923950840">
    <w:abstractNumId w:val="30"/>
  </w:num>
  <w:num w:numId="28" w16cid:durableId="1228807785">
    <w:abstractNumId w:val="3"/>
  </w:num>
  <w:num w:numId="29" w16cid:durableId="1266110361">
    <w:abstractNumId w:val="32"/>
  </w:num>
  <w:num w:numId="30" w16cid:durableId="1657759480">
    <w:abstractNumId w:val="14"/>
  </w:num>
  <w:num w:numId="31" w16cid:durableId="1630748470">
    <w:abstractNumId w:val="17"/>
  </w:num>
  <w:num w:numId="32" w16cid:durableId="1130051606">
    <w:abstractNumId w:val="31"/>
  </w:num>
  <w:num w:numId="33" w16cid:durableId="1925842128">
    <w:abstractNumId w:val="23"/>
  </w:num>
  <w:num w:numId="34" w16cid:durableId="24907518">
    <w:abstractNumId w:val="26"/>
  </w:num>
  <w:num w:numId="35" w16cid:durableId="236327625">
    <w:abstractNumId w:val="18"/>
  </w:num>
  <w:num w:numId="36" w16cid:durableId="1975795830">
    <w:abstractNumId w:val="13"/>
  </w:num>
  <w:num w:numId="37" w16cid:durableId="20324170">
    <w:abstractNumId w:val="9"/>
  </w:num>
  <w:num w:numId="38" w16cid:durableId="193031075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469"/>
    <w:rsid w:val="00001F04"/>
    <w:rsid w:val="00002B55"/>
    <w:rsid w:val="00004FB9"/>
    <w:rsid w:val="000065D6"/>
    <w:rsid w:val="000072A8"/>
    <w:rsid w:val="0001096B"/>
    <w:rsid w:val="00012013"/>
    <w:rsid w:val="0001246E"/>
    <w:rsid w:val="00015F66"/>
    <w:rsid w:val="00016BF0"/>
    <w:rsid w:val="00016DB7"/>
    <w:rsid w:val="000170EE"/>
    <w:rsid w:val="00020BF0"/>
    <w:rsid w:val="0002256C"/>
    <w:rsid w:val="000225A3"/>
    <w:rsid w:val="0002301A"/>
    <w:rsid w:val="000230A4"/>
    <w:rsid w:val="00023B37"/>
    <w:rsid w:val="000262CC"/>
    <w:rsid w:val="00031943"/>
    <w:rsid w:val="00032068"/>
    <w:rsid w:val="00035783"/>
    <w:rsid w:val="00035C70"/>
    <w:rsid w:val="00037174"/>
    <w:rsid w:val="00040552"/>
    <w:rsid w:val="00040648"/>
    <w:rsid w:val="000407DB"/>
    <w:rsid w:val="00041249"/>
    <w:rsid w:val="00041BF3"/>
    <w:rsid w:val="0004222C"/>
    <w:rsid w:val="00042616"/>
    <w:rsid w:val="00044229"/>
    <w:rsid w:val="00052C26"/>
    <w:rsid w:val="00053D96"/>
    <w:rsid w:val="00055BB9"/>
    <w:rsid w:val="00056480"/>
    <w:rsid w:val="000611E2"/>
    <w:rsid w:val="00061ED0"/>
    <w:rsid w:val="00063DA1"/>
    <w:rsid w:val="0006409D"/>
    <w:rsid w:val="00066E7B"/>
    <w:rsid w:val="00067E7E"/>
    <w:rsid w:val="000702C1"/>
    <w:rsid w:val="00070C83"/>
    <w:rsid w:val="000744C0"/>
    <w:rsid w:val="00077EE1"/>
    <w:rsid w:val="000814A7"/>
    <w:rsid w:val="00081692"/>
    <w:rsid w:val="00082E2F"/>
    <w:rsid w:val="0008483D"/>
    <w:rsid w:val="000868A5"/>
    <w:rsid w:val="00086F17"/>
    <w:rsid w:val="000946DC"/>
    <w:rsid w:val="00094ABF"/>
    <w:rsid w:val="00095725"/>
    <w:rsid w:val="00095D6B"/>
    <w:rsid w:val="000961D6"/>
    <w:rsid w:val="000A3729"/>
    <w:rsid w:val="000A5132"/>
    <w:rsid w:val="000B1DE5"/>
    <w:rsid w:val="000B5597"/>
    <w:rsid w:val="000C0F1F"/>
    <w:rsid w:val="000C5246"/>
    <w:rsid w:val="000C56F7"/>
    <w:rsid w:val="000C7E97"/>
    <w:rsid w:val="000D05E5"/>
    <w:rsid w:val="000D66EF"/>
    <w:rsid w:val="000D6EC8"/>
    <w:rsid w:val="000D7475"/>
    <w:rsid w:val="000D7CD8"/>
    <w:rsid w:val="000E4207"/>
    <w:rsid w:val="000E4873"/>
    <w:rsid w:val="000E7C9B"/>
    <w:rsid w:val="000F047B"/>
    <w:rsid w:val="000F0575"/>
    <w:rsid w:val="000F2B33"/>
    <w:rsid w:val="000F3D52"/>
    <w:rsid w:val="000F5EA6"/>
    <w:rsid w:val="000F718F"/>
    <w:rsid w:val="000F7695"/>
    <w:rsid w:val="00103EFE"/>
    <w:rsid w:val="0010523A"/>
    <w:rsid w:val="001078DC"/>
    <w:rsid w:val="00115029"/>
    <w:rsid w:val="00115A4B"/>
    <w:rsid w:val="00121D40"/>
    <w:rsid w:val="00121FB2"/>
    <w:rsid w:val="00127D04"/>
    <w:rsid w:val="00130C20"/>
    <w:rsid w:val="00132B54"/>
    <w:rsid w:val="00133C90"/>
    <w:rsid w:val="001350B4"/>
    <w:rsid w:val="001355A1"/>
    <w:rsid w:val="001364D7"/>
    <w:rsid w:val="0013670E"/>
    <w:rsid w:val="00146E93"/>
    <w:rsid w:val="00147755"/>
    <w:rsid w:val="00147A29"/>
    <w:rsid w:val="001511DA"/>
    <w:rsid w:val="0015132D"/>
    <w:rsid w:val="00151884"/>
    <w:rsid w:val="001547FF"/>
    <w:rsid w:val="001605B8"/>
    <w:rsid w:val="00161541"/>
    <w:rsid w:val="0016183D"/>
    <w:rsid w:val="00162176"/>
    <w:rsid w:val="00164BA2"/>
    <w:rsid w:val="00166208"/>
    <w:rsid w:val="00166D19"/>
    <w:rsid w:val="001676A7"/>
    <w:rsid w:val="00171600"/>
    <w:rsid w:val="0017166C"/>
    <w:rsid w:val="00173C02"/>
    <w:rsid w:val="0017451A"/>
    <w:rsid w:val="00174BCE"/>
    <w:rsid w:val="00176764"/>
    <w:rsid w:val="00176EBC"/>
    <w:rsid w:val="00182852"/>
    <w:rsid w:val="0018501F"/>
    <w:rsid w:val="00187530"/>
    <w:rsid w:val="001877FD"/>
    <w:rsid w:val="00190303"/>
    <w:rsid w:val="00191968"/>
    <w:rsid w:val="0019203F"/>
    <w:rsid w:val="00195069"/>
    <w:rsid w:val="0019617C"/>
    <w:rsid w:val="001A136B"/>
    <w:rsid w:val="001A15FC"/>
    <w:rsid w:val="001A1800"/>
    <w:rsid w:val="001A250D"/>
    <w:rsid w:val="001A7DEB"/>
    <w:rsid w:val="001B2627"/>
    <w:rsid w:val="001B447C"/>
    <w:rsid w:val="001B4DC8"/>
    <w:rsid w:val="001B501F"/>
    <w:rsid w:val="001B58F4"/>
    <w:rsid w:val="001C2F5A"/>
    <w:rsid w:val="001C3F36"/>
    <w:rsid w:val="001C4EF1"/>
    <w:rsid w:val="001C6AE3"/>
    <w:rsid w:val="001C7E3C"/>
    <w:rsid w:val="001D00C2"/>
    <w:rsid w:val="001D08E8"/>
    <w:rsid w:val="001D1246"/>
    <w:rsid w:val="001D2A4D"/>
    <w:rsid w:val="001D4EF8"/>
    <w:rsid w:val="001D53B1"/>
    <w:rsid w:val="001D6BD7"/>
    <w:rsid w:val="001D74E6"/>
    <w:rsid w:val="001D75BC"/>
    <w:rsid w:val="001E1615"/>
    <w:rsid w:val="001E2B91"/>
    <w:rsid w:val="001E4D0B"/>
    <w:rsid w:val="001E67DA"/>
    <w:rsid w:val="001E6BAD"/>
    <w:rsid w:val="001F5F70"/>
    <w:rsid w:val="002009AB"/>
    <w:rsid w:val="002010C2"/>
    <w:rsid w:val="00202297"/>
    <w:rsid w:val="002039B9"/>
    <w:rsid w:val="00203C51"/>
    <w:rsid w:val="002047E7"/>
    <w:rsid w:val="00204DE7"/>
    <w:rsid w:val="00205494"/>
    <w:rsid w:val="0020726C"/>
    <w:rsid w:val="00213A9F"/>
    <w:rsid w:val="00213B06"/>
    <w:rsid w:val="00213B44"/>
    <w:rsid w:val="00213C5C"/>
    <w:rsid w:val="00215A18"/>
    <w:rsid w:val="00216293"/>
    <w:rsid w:val="002200E9"/>
    <w:rsid w:val="002209A9"/>
    <w:rsid w:val="00220C7F"/>
    <w:rsid w:val="002224F5"/>
    <w:rsid w:val="002241F9"/>
    <w:rsid w:val="00224D4E"/>
    <w:rsid w:val="0022619A"/>
    <w:rsid w:val="002265BD"/>
    <w:rsid w:val="00226D61"/>
    <w:rsid w:val="002278EA"/>
    <w:rsid w:val="00230508"/>
    <w:rsid w:val="00231B34"/>
    <w:rsid w:val="0023235D"/>
    <w:rsid w:val="00232CED"/>
    <w:rsid w:val="00233E05"/>
    <w:rsid w:val="00234A67"/>
    <w:rsid w:val="00235338"/>
    <w:rsid w:val="00241C46"/>
    <w:rsid w:val="002431BA"/>
    <w:rsid w:val="002434DC"/>
    <w:rsid w:val="00243586"/>
    <w:rsid w:val="00244C9C"/>
    <w:rsid w:val="00246998"/>
    <w:rsid w:val="00250DC7"/>
    <w:rsid w:val="00251129"/>
    <w:rsid w:val="00252645"/>
    <w:rsid w:val="002536D3"/>
    <w:rsid w:val="0025399B"/>
    <w:rsid w:val="002614F4"/>
    <w:rsid w:val="002621E1"/>
    <w:rsid w:val="00263B32"/>
    <w:rsid w:val="00263F98"/>
    <w:rsid w:val="00264EDA"/>
    <w:rsid w:val="002653F1"/>
    <w:rsid w:val="00265AB3"/>
    <w:rsid w:val="0026601B"/>
    <w:rsid w:val="0026672A"/>
    <w:rsid w:val="002675A8"/>
    <w:rsid w:val="002742C0"/>
    <w:rsid w:val="00274889"/>
    <w:rsid w:val="00275B95"/>
    <w:rsid w:val="00277173"/>
    <w:rsid w:val="00277855"/>
    <w:rsid w:val="00277BF7"/>
    <w:rsid w:val="00281085"/>
    <w:rsid w:val="00281B65"/>
    <w:rsid w:val="00282F6F"/>
    <w:rsid w:val="0028356C"/>
    <w:rsid w:val="0028455A"/>
    <w:rsid w:val="002857FD"/>
    <w:rsid w:val="002909E8"/>
    <w:rsid w:val="002917CE"/>
    <w:rsid w:val="0029315C"/>
    <w:rsid w:val="00294FFF"/>
    <w:rsid w:val="00295D2A"/>
    <w:rsid w:val="002A0980"/>
    <w:rsid w:val="002A2723"/>
    <w:rsid w:val="002A5827"/>
    <w:rsid w:val="002A5874"/>
    <w:rsid w:val="002A5D0B"/>
    <w:rsid w:val="002A716A"/>
    <w:rsid w:val="002A7D39"/>
    <w:rsid w:val="002B171C"/>
    <w:rsid w:val="002B1BBD"/>
    <w:rsid w:val="002B6900"/>
    <w:rsid w:val="002B6FC9"/>
    <w:rsid w:val="002B7A6A"/>
    <w:rsid w:val="002C0474"/>
    <w:rsid w:val="002C0CF8"/>
    <w:rsid w:val="002C1E8D"/>
    <w:rsid w:val="002C3542"/>
    <w:rsid w:val="002C448A"/>
    <w:rsid w:val="002C4505"/>
    <w:rsid w:val="002C4A4B"/>
    <w:rsid w:val="002C4F0E"/>
    <w:rsid w:val="002C765E"/>
    <w:rsid w:val="002C7704"/>
    <w:rsid w:val="002D14E8"/>
    <w:rsid w:val="002D168D"/>
    <w:rsid w:val="002D3DAE"/>
    <w:rsid w:val="002D4628"/>
    <w:rsid w:val="002D5F91"/>
    <w:rsid w:val="002D6285"/>
    <w:rsid w:val="002D7B81"/>
    <w:rsid w:val="002E0862"/>
    <w:rsid w:val="002E0A98"/>
    <w:rsid w:val="002E1251"/>
    <w:rsid w:val="002E2527"/>
    <w:rsid w:val="002E4076"/>
    <w:rsid w:val="002E49F6"/>
    <w:rsid w:val="002E5AD0"/>
    <w:rsid w:val="002E5C02"/>
    <w:rsid w:val="002E7920"/>
    <w:rsid w:val="002F235B"/>
    <w:rsid w:val="002F2371"/>
    <w:rsid w:val="002F4C5A"/>
    <w:rsid w:val="002F7656"/>
    <w:rsid w:val="00300733"/>
    <w:rsid w:val="00301D3C"/>
    <w:rsid w:val="003022B3"/>
    <w:rsid w:val="00304D9E"/>
    <w:rsid w:val="0030588E"/>
    <w:rsid w:val="00310475"/>
    <w:rsid w:val="0031188E"/>
    <w:rsid w:val="00312744"/>
    <w:rsid w:val="00315670"/>
    <w:rsid w:val="00315E0F"/>
    <w:rsid w:val="00316C58"/>
    <w:rsid w:val="00321119"/>
    <w:rsid w:val="0032343C"/>
    <w:rsid w:val="003236C6"/>
    <w:rsid w:val="00325ED3"/>
    <w:rsid w:val="00326E3E"/>
    <w:rsid w:val="00327667"/>
    <w:rsid w:val="00330155"/>
    <w:rsid w:val="00330CFE"/>
    <w:rsid w:val="00331CE9"/>
    <w:rsid w:val="003328B9"/>
    <w:rsid w:val="003340DD"/>
    <w:rsid w:val="00334357"/>
    <w:rsid w:val="003346E5"/>
    <w:rsid w:val="00334881"/>
    <w:rsid w:val="00334884"/>
    <w:rsid w:val="003466F8"/>
    <w:rsid w:val="00347A3C"/>
    <w:rsid w:val="0035317C"/>
    <w:rsid w:val="00353328"/>
    <w:rsid w:val="00353A25"/>
    <w:rsid w:val="00353CE2"/>
    <w:rsid w:val="003540EA"/>
    <w:rsid w:val="00354D3C"/>
    <w:rsid w:val="00355822"/>
    <w:rsid w:val="00357D87"/>
    <w:rsid w:val="00357D8A"/>
    <w:rsid w:val="00357DF2"/>
    <w:rsid w:val="0036072D"/>
    <w:rsid w:val="00360E6F"/>
    <w:rsid w:val="00361570"/>
    <w:rsid w:val="003615A3"/>
    <w:rsid w:val="00362493"/>
    <w:rsid w:val="003629A7"/>
    <w:rsid w:val="00370E73"/>
    <w:rsid w:val="00374777"/>
    <w:rsid w:val="0037577E"/>
    <w:rsid w:val="003761A4"/>
    <w:rsid w:val="0037653D"/>
    <w:rsid w:val="003817BD"/>
    <w:rsid w:val="00382783"/>
    <w:rsid w:val="0038438F"/>
    <w:rsid w:val="0038672A"/>
    <w:rsid w:val="00391407"/>
    <w:rsid w:val="00395F38"/>
    <w:rsid w:val="003A5DBE"/>
    <w:rsid w:val="003A614B"/>
    <w:rsid w:val="003B32F5"/>
    <w:rsid w:val="003B5806"/>
    <w:rsid w:val="003B5C48"/>
    <w:rsid w:val="003B6ECD"/>
    <w:rsid w:val="003B752E"/>
    <w:rsid w:val="003B7537"/>
    <w:rsid w:val="003C212F"/>
    <w:rsid w:val="003C2771"/>
    <w:rsid w:val="003C345F"/>
    <w:rsid w:val="003C34AE"/>
    <w:rsid w:val="003C4422"/>
    <w:rsid w:val="003C5C7D"/>
    <w:rsid w:val="003C6C49"/>
    <w:rsid w:val="003D22AB"/>
    <w:rsid w:val="003D37D1"/>
    <w:rsid w:val="003D5C0C"/>
    <w:rsid w:val="003E14B7"/>
    <w:rsid w:val="003E1806"/>
    <w:rsid w:val="003E2FA9"/>
    <w:rsid w:val="003E311A"/>
    <w:rsid w:val="003E3B0D"/>
    <w:rsid w:val="003E4B35"/>
    <w:rsid w:val="003E74AA"/>
    <w:rsid w:val="003F2AFC"/>
    <w:rsid w:val="003F3970"/>
    <w:rsid w:val="003F67C1"/>
    <w:rsid w:val="003F726B"/>
    <w:rsid w:val="003F7776"/>
    <w:rsid w:val="0040092E"/>
    <w:rsid w:val="00402275"/>
    <w:rsid w:val="00411FB5"/>
    <w:rsid w:val="004138E8"/>
    <w:rsid w:val="004166E2"/>
    <w:rsid w:val="0041685A"/>
    <w:rsid w:val="0042058D"/>
    <w:rsid w:val="00420E86"/>
    <w:rsid w:val="004224F8"/>
    <w:rsid w:val="00424737"/>
    <w:rsid w:val="00426F2C"/>
    <w:rsid w:val="0043188D"/>
    <w:rsid w:val="00432D8A"/>
    <w:rsid w:val="004364A7"/>
    <w:rsid w:val="00437032"/>
    <w:rsid w:val="00437C98"/>
    <w:rsid w:val="00440B74"/>
    <w:rsid w:val="004431C6"/>
    <w:rsid w:val="0044529B"/>
    <w:rsid w:val="00445BED"/>
    <w:rsid w:val="00446631"/>
    <w:rsid w:val="00446910"/>
    <w:rsid w:val="004503A0"/>
    <w:rsid w:val="0045288F"/>
    <w:rsid w:val="00453B02"/>
    <w:rsid w:val="004551F1"/>
    <w:rsid w:val="00456A30"/>
    <w:rsid w:val="0045792E"/>
    <w:rsid w:val="00460649"/>
    <w:rsid w:val="004612F5"/>
    <w:rsid w:val="00464614"/>
    <w:rsid w:val="0046631C"/>
    <w:rsid w:val="00466F3E"/>
    <w:rsid w:val="00467D93"/>
    <w:rsid w:val="0047023B"/>
    <w:rsid w:val="004707A7"/>
    <w:rsid w:val="00471CAA"/>
    <w:rsid w:val="004734E6"/>
    <w:rsid w:val="0047497D"/>
    <w:rsid w:val="00480465"/>
    <w:rsid w:val="0048370E"/>
    <w:rsid w:val="00485B86"/>
    <w:rsid w:val="00487FC2"/>
    <w:rsid w:val="004908D1"/>
    <w:rsid w:val="00490E5F"/>
    <w:rsid w:val="00493635"/>
    <w:rsid w:val="004966F6"/>
    <w:rsid w:val="004A1100"/>
    <w:rsid w:val="004A14F8"/>
    <w:rsid w:val="004A2E99"/>
    <w:rsid w:val="004A3689"/>
    <w:rsid w:val="004A3DD4"/>
    <w:rsid w:val="004A47CC"/>
    <w:rsid w:val="004A5810"/>
    <w:rsid w:val="004A74BD"/>
    <w:rsid w:val="004A7A08"/>
    <w:rsid w:val="004B03D3"/>
    <w:rsid w:val="004B0CCB"/>
    <w:rsid w:val="004B164F"/>
    <w:rsid w:val="004B2126"/>
    <w:rsid w:val="004B247D"/>
    <w:rsid w:val="004B27EB"/>
    <w:rsid w:val="004B3063"/>
    <w:rsid w:val="004B3349"/>
    <w:rsid w:val="004B3694"/>
    <w:rsid w:val="004B5E47"/>
    <w:rsid w:val="004B5FF0"/>
    <w:rsid w:val="004C0C8C"/>
    <w:rsid w:val="004C1414"/>
    <w:rsid w:val="004C1E4C"/>
    <w:rsid w:val="004C2C3F"/>
    <w:rsid w:val="004C3309"/>
    <w:rsid w:val="004C4A76"/>
    <w:rsid w:val="004C699F"/>
    <w:rsid w:val="004C7EF9"/>
    <w:rsid w:val="004D0BF8"/>
    <w:rsid w:val="004D3D79"/>
    <w:rsid w:val="004D5EC3"/>
    <w:rsid w:val="004D60EA"/>
    <w:rsid w:val="004D6889"/>
    <w:rsid w:val="004E217A"/>
    <w:rsid w:val="004E2616"/>
    <w:rsid w:val="004E32CA"/>
    <w:rsid w:val="004E46AF"/>
    <w:rsid w:val="004E55D8"/>
    <w:rsid w:val="004E66A4"/>
    <w:rsid w:val="004E6704"/>
    <w:rsid w:val="004E74C4"/>
    <w:rsid w:val="004F0C6C"/>
    <w:rsid w:val="004F2E47"/>
    <w:rsid w:val="004F303F"/>
    <w:rsid w:val="004F41B6"/>
    <w:rsid w:val="004F45A6"/>
    <w:rsid w:val="004F4920"/>
    <w:rsid w:val="004F5F19"/>
    <w:rsid w:val="004F63A9"/>
    <w:rsid w:val="004F6597"/>
    <w:rsid w:val="00501CA1"/>
    <w:rsid w:val="005028F2"/>
    <w:rsid w:val="005030AB"/>
    <w:rsid w:val="00503919"/>
    <w:rsid w:val="00503EE1"/>
    <w:rsid w:val="0050412A"/>
    <w:rsid w:val="00506C27"/>
    <w:rsid w:val="00507E4D"/>
    <w:rsid w:val="00513B44"/>
    <w:rsid w:val="00514B84"/>
    <w:rsid w:val="00517176"/>
    <w:rsid w:val="00522063"/>
    <w:rsid w:val="005224C0"/>
    <w:rsid w:val="00523830"/>
    <w:rsid w:val="00524F1C"/>
    <w:rsid w:val="005277D0"/>
    <w:rsid w:val="00527A5B"/>
    <w:rsid w:val="005370FF"/>
    <w:rsid w:val="00537627"/>
    <w:rsid w:val="00540A60"/>
    <w:rsid w:val="005424A3"/>
    <w:rsid w:val="005428D6"/>
    <w:rsid w:val="0054480A"/>
    <w:rsid w:val="00545849"/>
    <w:rsid w:val="00546AB2"/>
    <w:rsid w:val="005470DB"/>
    <w:rsid w:val="005470F0"/>
    <w:rsid w:val="00553469"/>
    <w:rsid w:val="00555862"/>
    <w:rsid w:val="00555F10"/>
    <w:rsid w:val="00556486"/>
    <w:rsid w:val="00564BFC"/>
    <w:rsid w:val="005663C7"/>
    <w:rsid w:val="00571209"/>
    <w:rsid w:val="00571458"/>
    <w:rsid w:val="005726F6"/>
    <w:rsid w:val="00573458"/>
    <w:rsid w:val="00573BF4"/>
    <w:rsid w:val="00574039"/>
    <w:rsid w:val="005753EB"/>
    <w:rsid w:val="00580490"/>
    <w:rsid w:val="00580F9D"/>
    <w:rsid w:val="00581A79"/>
    <w:rsid w:val="00587D63"/>
    <w:rsid w:val="0059068D"/>
    <w:rsid w:val="00591D41"/>
    <w:rsid w:val="00592B41"/>
    <w:rsid w:val="00594154"/>
    <w:rsid w:val="00595CC5"/>
    <w:rsid w:val="00595EBC"/>
    <w:rsid w:val="005967AC"/>
    <w:rsid w:val="00597483"/>
    <w:rsid w:val="005A144D"/>
    <w:rsid w:val="005B0A63"/>
    <w:rsid w:val="005B2060"/>
    <w:rsid w:val="005B3311"/>
    <w:rsid w:val="005B369A"/>
    <w:rsid w:val="005B75AA"/>
    <w:rsid w:val="005C0D99"/>
    <w:rsid w:val="005C0ECC"/>
    <w:rsid w:val="005C4C4C"/>
    <w:rsid w:val="005D02D3"/>
    <w:rsid w:val="005D0845"/>
    <w:rsid w:val="005D0BD3"/>
    <w:rsid w:val="005D2642"/>
    <w:rsid w:val="005D3033"/>
    <w:rsid w:val="005D3BA9"/>
    <w:rsid w:val="005D4170"/>
    <w:rsid w:val="005D56C7"/>
    <w:rsid w:val="005D5B6B"/>
    <w:rsid w:val="005E2304"/>
    <w:rsid w:val="005E61B4"/>
    <w:rsid w:val="005E74B9"/>
    <w:rsid w:val="005F2336"/>
    <w:rsid w:val="005F2B5A"/>
    <w:rsid w:val="005F55AE"/>
    <w:rsid w:val="005F73BA"/>
    <w:rsid w:val="0060056B"/>
    <w:rsid w:val="006033FD"/>
    <w:rsid w:val="00603540"/>
    <w:rsid w:val="00606051"/>
    <w:rsid w:val="006154E2"/>
    <w:rsid w:val="006159D7"/>
    <w:rsid w:val="00621698"/>
    <w:rsid w:val="00622A69"/>
    <w:rsid w:val="00624EDE"/>
    <w:rsid w:val="0062782D"/>
    <w:rsid w:val="00627EE8"/>
    <w:rsid w:val="0063158A"/>
    <w:rsid w:val="00640FBB"/>
    <w:rsid w:val="0064338F"/>
    <w:rsid w:val="0064581D"/>
    <w:rsid w:val="006510EE"/>
    <w:rsid w:val="006517D1"/>
    <w:rsid w:val="006530AF"/>
    <w:rsid w:val="0065486C"/>
    <w:rsid w:val="00654F31"/>
    <w:rsid w:val="00655F7A"/>
    <w:rsid w:val="006562EF"/>
    <w:rsid w:val="006572F2"/>
    <w:rsid w:val="00661FDA"/>
    <w:rsid w:val="006620A0"/>
    <w:rsid w:val="006622EC"/>
    <w:rsid w:val="00663765"/>
    <w:rsid w:val="00664D56"/>
    <w:rsid w:val="00664F08"/>
    <w:rsid w:val="006652E2"/>
    <w:rsid w:val="00665699"/>
    <w:rsid w:val="00666B5A"/>
    <w:rsid w:val="00670CDA"/>
    <w:rsid w:val="00671E26"/>
    <w:rsid w:val="0067300A"/>
    <w:rsid w:val="00674513"/>
    <w:rsid w:val="00674E47"/>
    <w:rsid w:val="0067507F"/>
    <w:rsid w:val="006777C4"/>
    <w:rsid w:val="006807E2"/>
    <w:rsid w:val="00681419"/>
    <w:rsid w:val="00681CD8"/>
    <w:rsid w:val="00682041"/>
    <w:rsid w:val="0068278A"/>
    <w:rsid w:val="00682FFD"/>
    <w:rsid w:val="00684B1C"/>
    <w:rsid w:val="00685A65"/>
    <w:rsid w:val="00685FE3"/>
    <w:rsid w:val="0068639E"/>
    <w:rsid w:val="00686F4C"/>
    <w:rsid w:val="00691504"/>
    <w:rsid w:val="006920D1"/>
    <w:rsid w:val="006948F3"/>
    <w:rsid w:val="006A4960"/>
    <w:rsid w:val="006A56BE"/>
    <w:rsid w:val="006A56CF"/>
    <w:rsid w:val="006A642B"/>
    <w:rsid w:val="006A6EC1"/>
    <w:rsid w:val="006B025E"/>
    <w:rsid w:val="006B0459"/>
    <w:rsid w:val="006B155F"/>
    <w:rsid w:val="006B1C99"/>
    <w:rsid w:val="006B4D42"/>
    <w:rsid w:val="006B52B7"/>
    <w:rsid w:val="006C2EBA"/>
    <w:rsid w:val="006C4AC8"/>
    <w:rsid w:val="006C590A"/>
    <w:rsid w:val="006C6F69"/>
    <w:rsid w:val="006C74CD"/>
    <w:rsid w:val="006C779F"/>
    <w:rsid w:val="006D1863"/>
    <w:rsid w:val="006D2B64"/>
    <w:rsid w:val="006D4935"/>
    <w:rsid w:val="006E0BD9"/>
    <w:rsid w:val="006E1514"/>
    <w:rsid w:val="006E1AF7"/>
    <w:rsid w:val="006E308C"/>
    <w:rsid w:val="006E3E1C"/>
    <w:rsid w:val="006E5965"/>
    <w:rsid w:val="006E6594"/>
    <w:rsid w:val="006F0D96"/>
    <w:rsid w:val="006F16A7"/>
    <w:rsid w:val="006F1991"/>
    <w:rsid w:val="006F7BC1"/>
    <w:rsid w:val="00704522"/>
    <w:rsid w:val="0070638E"/>
    <w:rsid w:val="00710CB5"/>
    <w:rsid w:val="00710F20"/>
    <w:rsid w:val="00722628"/>
    <w:rsid w:val="0072456D"/>
    <w:rsid w:val="00725E64"/>
    <w:rsid w:val="007317F8"/>
    <w:rsid w:val="00733720"/>
    <w:rsid w:val="00733A8B"/>
    <w:rsid w:val="00735300"/>
    <w:rsid w:val="00736A38"/>
    <w:rsid w:val="007456DA"/>
    <w:rsid w:val="00750024"/>
    <w:rsid w:val="00750254"/>
    <w:rsid w:val="007522A7"/>
    <w:rsid w:val="00756CEC"/>
    <w:rsid w:val="007578D0"/>
    <w:rsid w:val="0076051A"/>
    <w:rsid w:val="0076058D"/>
    <w:rsid w:val="00762F78"/>
    <w:rsid w:val="007633CA"/>
    <w:rsid w:val="00763C52"/>
    <w:rsid w:val="0076589C"/>
    <w:rsid w:val="00767CDF"/>
    <w:rsid w:val="00767E85"/>
    <w:rsid w:val="00771C15"/>
    <w:rsid w:val="007725B0"/>
    <w:rsid w:val="0077299E"/>
    <w:rsid w:val="0077310B"/>
    <w:rsid w:val="007765E8"/>
    <w:rsid w:val="00776841"/>
    <w:rsid w:val="00776888"/>
    <w:rsid w:val="00783083"/>
    <w:rsid w:val="007852B7"/>
    <w:rsid w:val="00785DEE"/>
    <w:rsid w:val="00786482"/>
    <w:rsid w:val="00786A78"/>
    <w:rsid w:val="007878AF"/>
    <w:rsid w:val="00790D7A"/>
    <w:rsid w:val="00792AD7"/>
    <w:rsid w:val="0079622B"/>
    <w:rsid w:val="007973BC"/>
    <w:rsid w:val="007A0549"/>
    <w:rsid w:val="007A153D"/>
    <w:rsid w:val="007A42AD"/>
    <w:rsid w:val="007A5905"/>
    <w:rsid w:val="007A5FF1"/>
    <w:rsid w:val="007A61C6"/>
    <w:rsid w:val="007B119B"/>
    <w:rsid w:val="007B1E63"/>
    <w:rsid w:val="007B486E"/>
    <w:rsid w:val="007C0352"/>
    <w:rsid w:val="007C40A5"/>
    <w:rsid w:val="007C43FE"/>
    <w:rsid w:val="007C70BC"/>
    <w:rsid w:val="007C7202"/>
    <w:rsid w:val="007D1815"/>
    <w:rsid w:val="007D2B1D"/>
    <w:rsid w:val="007D4814"/>
    <w:rsid w:val="007E0ADB"/>
    <w:rsid w:val="007E3051"/>
    <w:rsid w:val="007E332B"/>
    <w:rsid w:val="007E448F"/>
    <w:rsid w:val="007F04C8"/>
    <w:rsid w:val="007F1F05"/>
    <w:rsid w:val="007F2F13"/>
    <w:rsid w:val="007F3DC9"/>
    <w:rsid w:val="007F3DD4"/>
    <w:rsid w:val="007F4BB6"/>
    <w:rsid w:val="007F5C07"/>
    <w:rsid w:val="007F626D"/>
    <w:rsid w:val="008034D6"/>
    <w:rsid w:val="008070B6"/>
    <w:rsid w:val="00807B0D"/>
    <w:rsid w:val="008101D6"/>
    <w:rsid w:val="008111A6"/>
    <w:rsid w:val="00814194"/>
    <w:rsid w:val="008155AC"/>
    <w:rsid w:val="00816432"/>
    <w:rsid w:val="00817256"/>
    <w:rsid w:val="00817B51"/>
    <w:rsid w:val="008220C1"/>
    <w:rsid w:val="0082308C"/>
    <w:rsid w:val="008248EE"/>
    <w:rsid w:val="00825690"/>
    <w:rsid w:val="00827160"/>
    <w:rsid w:val="008271FA"/>
    <w:rsid w:val="00830B3C"/>
    <w:rsid w:val="00831D1F"/>
    <w:rsid w:val="0083381A"/>
    <w:rsid w:val="00833E45"/>
    <w:rsid w:val="008347C6"/>
    <w:rsid w:val="00835177"/>
    <w:rsid w:val="008351E3"/>
    <w:rsid w:val="0083569F"/>
    <w:rsid w:val="00837527"/>
    <w:rsid w:val="00837934"/>
    <w:rsid w:val="00840483"/>
    <w:rsid w:val="00841B58"/>
    <w:rsid w:val="00842057"/>
    <w:rsid w:val="0084278D"/>
    <w:rsid w:val="00843900"/>
    <w:rsid w:val="008458BD"/>
    <w:rsid w:val="00845DFE"/>
    <w:rsid w:val="008467D3"/>
    <w:rsid w:val="00847941"/>
    <w:rsid w:val="008500D1"/>
    <w:rsid w:val="008516D6"/>
    <w:rsid w:val="00851F42"/>
    <w:rsid w:val="0085260E"/>
    <w:rsid w:val="00852945"/>
    <w:rsid w:val="008559B4"/>
    <w:rsid w:val="00856B73"/>
    <w:rsid w:val="00857569"/>
    <w:rsid w:val="00860CAA"/>
    <w:rsid w:val="00867CE1"/>
    <w:rsid w:val="00870B64"/>
    <w:rsid w:val="0087360D"/>
    <w:rsid w:val="00875D2B"/>
    <w:rsid w:val="00875FC1"/>
    <w:rsid w:val="00876457"/>
    <w:rsid w:val="008809C1"/>
    <w:rsid w:val="008844D2"/>
    <w:rsid w:val="00886DC3"/>
    <w:rsid w:val="0088767C"/>
    <w:rsid w:val="0088769A"/>
    <w:rsid w:val="00895D70"/>
    <w:rsid w:val="00896D0E"/>
    <w:rsid w:val="008A4000"/>
    <w:rsid w:val="008A4588"/>
    <w:rsid w:val="008A4718"/>
    <w:rsid w:val="008A5003"/>
    <w:rsid w:val="008A50C5"/>
    <w:rsid w:val="008A5787"/>
    <w:rsid w:val="008A691F"/>
    <w:rsid w:val="008A7012"/>
    <w:rsid w:val="008A759A"/>
    <w:rsid w:val="008A7F11"/>
    <w:rsid w:val="008B05C1"/>
    <w:rsid w:val="008B0994"/>
    <w:rsid w:val="008B3E0F"/>
    <w:rsid w:val="008B50E1"/>
    <w:rsid w:val="008C0CC7"/>
    <w:rsid w:val="008C285E"/>
    <w:rsid w:val="008C3555"/>
    <w:rsid w:val="008C5AED"/>
    <w:rsid w:val="008C6217"/>
    <w:rsid w:val="008C7FD8"/>
    <w:rsid w:val="008D11B8"/>
    <w:rsid w:val="008D1DBA"/>
    <w:rsid w:val="008D2B33"/>
    <w:rsid w:val="008D3603"/>
    <w:rsid w:val="008D570D"/>
    <w:rsid w:val="008D57A6"/>
    <w:rsid w:val="008D5B99"/>
    <w:rsid w:val="008D5F22"/>
    <w:rsid w:val="008D6CC9"/>
    <w:rsid w:val="008D7177"/>
    <w:rsid w:val="008D79F1"/>
    <w:rsid w:val="008E14DA"/>
    <w:rsid w:val="008E24C9"/>
    <w:rsid w:val="008E325A"/>
    <w:rsid w:val="008E32E2"/>
    <w:rsid w:val="008E4E1F"/>
    <w:rsid w:val="008E7CDD"/>
    <w:rsid w:val="008E7F9F"/>
    <w:rsid w:val="008F0AB7"/>
    <w:rsid w:val="008F15EE"/>
    <w:rsid w:val="008F2565"/>
    <w:rsid w:val="008F46DD"/>
    <w:rsid w:val="008F4FEA"/>
    <w:rsid w:val="008F5334"/>
    <w:rsid w:val="008F60D2"/>
    <w:rsid w:val="008F6E16"/>
    <w:rsid w:val="00901682"/>
    <w:rsid w:val="009018BB"/>
    <w:rsid w:val="009043A2"/>
    <w:rsid w:val="00905244"/>
    <w:rsid w:val="009078A1"/>
    <w:rsid w:val="00910A2D"/>
    <w:rsid w:val="009143D5"/>
    <w:rsid w:val="00914596"/>
    <w:rsid w:val="00915B76"/>
    <w:rsid w:val="00915D30"/>
    <w:rsid w:val="009165A4"/>
    <w:rsid w:val="009216A0"/>
    <w:rsid w:val="00924852"/>
    <w:rsid w:val="009248E3"/>
    <w:rsid w:val="009249BC"/>
    <w:rsid w:val="009307FA"/>
    <w:rsid w:val="0093094E"/>
    <w:rsid w:val="009310BE"/>
    <w:rsid w:val="009312B1"/>
    <w:rsid w:val="009317C5"/>
    <w:rsid w:val="00936D74"/>
    <w:rsid w:val="00941AEE"/>
    <w:rsid w:val="0094511C"/>
    <w:rsid w:val="0094621B"/>
    <w:rsid w:val="00946512"/>
    <w:rsid w:val="00947C52"/>
    <w:rsid w:val="00950F97"/>
    <w:rsid w:val="00951151"/>
    <w:rsid w:val="00951205"/>
    <w:rsid w:val="009522B7"/>
    <w:rsid w:val="00953590"/>
    <w:rsid w:val="00954A7D"/>
    <w:rsid w:val="00955B7C"/>
    <w:rsid w:val="009568D3"/>
    <w:rsid w:val="0095749D"/>
    <w:rsid w:val="009631C9"/>
    <w:rsid w:val="0096376E"/>
    <w:rsid w:val="0096532A"/>
    <w:rsid w:val="00970BA8"/>
    <w:rsid w:val="009716B8"/>
    <w:rsid w:val="00974024"/>
    <w:rsid w:val="00976C87"/>
    <w:rsid w:val="00983DBE"/>
    <w:rsid w:val="00986975"/>
    <w:rsid w:val="00990498"/>
    <w:rsid w:val="009914B3"/>
    <w:rsid w:val="0099467A"/>
    <w:rsid w:val="009A06B1"/>
    <w:rsid w:val="009A38A6"/>
    <w:rsid w:val="009A505F"/>
    <w:rsid w:val="009B247C"/>
    <w:rsid w:val="009B2989"/>
    <w:rsid w:val="009B39CD"/>
    <w:rsid w:val="009B3A8C"/>
    <w:rsid w:val="009B6F9B"/>
    <w:rsid w:val="009B70A4"/>
    <w:rsid w:val="009B75F8"/>
    <w:rsid w:val="009B7661"/>
    <w:rsid w:val="009C38BF"/>
    <w:rsid w:val="009C7CB6"/>
    <w:rsid w:val="009D0700"/>
    <w:rsid w:val="009D09E8"/>
    <w:rsid w:val="009D1614"/>
    <w:rsid w:val="009D3B6A"/>
    <w:rsid w:val="009D5737"/>
    <w:rsid w:val="009E0E5A"/>
    <w:rsid w:val="009E2B37"/>
    <w:rsid w:val="009E4573"/>
    <w:rsid w:val="009E47CC"/>
    <w:rsid w:val="009E5DFA"/>
    <w:rsid w:val="009F0FE8"/>
    <w:rsid w:val="009F2835"/>
    <w:rsid w:val="009F5BFB"/>
    <w:rsid w:val="00A00A24"/>
    <w:rsid w:val="00A028E8"/>
    <w:rsid w:val="00A05732"/>
    <w:rsid w:val="00A1113B"/>
    <w:rsid w:val="00A1115A"/>
    <w:rsid w:val="00A157C7"/>
    <w:rsid w:val="00A15DF0"/>
    <w:rsid w:val="00A17111"/>
    <w:rsid w:val="00A23481"/>
    <w:rsid w:val="00A23DF5"/>
    <w:rsid w:val="00A23E02"/>
    <w:rsid w:val="00A30DA9"/>
    <w:rsid w:val="00A315B5"/>
    <w:rsid w:val="00A31F37"/>
    <w:rsid w:val="00A33630"/>
    <w:rsid w:val="00A36630"/>
    <w:rsid w:val="00A37343"/>
    <w:rsid w:val="00A375F0"/>
    <w:rsid w:val="00A37DEC"/>
    <w:rsid w:val="00A37EEA"/>
    <w:rsid w:val="00A40F65"/>
    <w:rsid w:val="00A414B7"/>
    <w:rsid w:val="00A42C1C"/>
    <w:rsid w:val="00A42F58"/>
    <w:rsid w:val="00A50E7A"/>
    <w:rsid w:val="00A519C8"/>
    <w:rsid w:val="00A54594"/>
    <w:rsid w:val="00A55034"/>
    <w:rsid w:val="00A55375"/>
    <w:rsid w:val="00A55670"/>
    <w:rsid w:val="00A67493"/>
    <w:rsid w:val="00A6771A"/>
    <w:rsid w:val="00A71749"/>
    <w:rsid w:val="00A71ACA"/>
    <w:rsid w:val="00A7435F"/>
    <w:rsid w:val="00A776BD"/>
    <w:rsid w:val="00A777A5"/>
    <w:rsid w:val="00A77D4D"/>
    <w:rsid w:val="00A81E29"/>
    <w:rsid w:val="00A841ED"/>
    <w:rsid w:val="00A87730"/>
    <w:rsid w:val="00A907FB"/>
    <w:rsid w:val="00A97703"/>
    <w:rsid w:val="00A97A7F"/>
    <w:rsid w:val="00AA0D7B"/>
    <w:rsid w:val="00AA17BF"/>
    <w:rsid w:val="00AA61B9"/>
    <w:rsid w:val="00AA6570"/>
    <w:rsid w:val="00AA6960"/>
    <w:rsid w:val="00AA69A3"/>
    <w:rsid w:val="00AB0DF3"/>
    <w:rsid w:val="00AB1073"/>
    <w:rsid w:val="00AB2E0D"/>
    <w:rsid w:val="00AB3408"/>
    <w:rsid w:val="00AB35E4"/>
    <w:rsid w:val="00AB36D7"/>
    <w:rsid w:val="00AB3B81"/>
    <w:rsid w:val="00AB523E"/>
    <w:rsid w:val="00AB7360"/>
    <w:rsid w:val="00AB73CB"/>
    <w:rsid w:val="00AC25D1"/>
    <w:rsid w:val="00AC34B1"/>
    <w:rsid w:val="00AC3A9D"/>
    <w:rsid w:val="00AC4504"/>
    <w:rsid w:val="00AC485F"/>
    <w:rsid w:val="00AC64D2"/>
    <w:rsid w:val="00AC6904"/>
    <w:rsid w:val="00AD136A"/>
    <w:rsid w:val="00AD247A"/>
    <w:rsid w:val="00AD32CD"/>
    <w:rsid w:val="00AD35DD"/>
    <w:rsid w:val="00AD7B2E"/>
    <w:rsid w:val="00AE1A6B"/>
    <w:rsid w:val="00AE3F59"/>
    <w:rsid w:val="00AE40DB"/>
    <w:rsid w:val="00AE50D3"/>
    <w:rsid w:val="00AE6009"/>
    <w:rsid w:val="00AE6ED1"/>
    <w:rsid w:val="00AE6F04"/>
    <w:rsid w:val="00AF173E"/>
    <w:rsid w:val="00AF3247"/>
    <w:rsid w:val="00AF3922"/>
    <w:rsid w:val="00AF741D"/>
    <w:rsid w:val="00AF756C"/>
    <w:rsid w:val="00B038E1"/>
    <w:rsid w:val="00B06AE1"/>
    <w:rsid w:val="00B06F50"/>
    <w:rsid w:val="00B07E63"/>
    <w:rsid w:val="00B124F8"/>
    <w:rsid w:val="00B12B1C"/>
    <w:rsid w:val="00B137A8"/>
    <w:rsid w:val="00B14090"/>
    <w:rsid w:val="00B1506C"/>
    <w:rsid w:val="00B16AC5"/>
    <w:rsid w:val="00B17B71"/>
    <w:rsid w:val="00B20C5C"/>
    <w:rsid w:val="00B21035"/>
    <w:rsid w:val="00B219FA"/>
    <w:rsid w:val="00B24080"/>
    <w:rsid w:val="00B24638"/>
    <w:rsid w:val="00B24D54"/>
    <w:rsid w:val="00B25632"/>
    <w:rsid w:val="00B26065"/>
    <w:rsid w:val="00B2773C"/>
    <w:rsid w:val="00B27B33"/>
    <w:rsid w:val="00B314E7"/>
    <w:rsid w:val="00B31AB3"/>
    <w:rsid w:val="00B34242"/>
    <w:rsid w:val="00B34431"/>
    <w:rsid w:val="00B351B0"/>
    <w:rsid w:val="00B35B08"/>
    <w:rsid w:val="00B36B77"/>
    <w:rsid w:val="00B37B50"/>
    <w:rsid w:val="00B4136F"/>
    <w:rsid w:val="00B43CD2"/>
    <w:rsid w:val="00B449BD"/>
    <w:rsid w:val="00B47764"/>
    <w:rsid w:val="00B47D4A"/>
    <w:rsid w:val="00B50D7E"/>
    <w:rsid w:val="00B602A7"/>
    <w:rsid w:val="00B60308"/>
    <w:rsid w:val="00B638C8"/>
    <w:rsid w:val="00B647B5"/>
    <w:rsid w:val="00B651A9"/>
    <w:rsid w:val="00B6690B"/>
    <w:rsid w:val="00B66D84"/>
    <w:rsid w:val="00B66FFB"/>
    <w:rsid w:val="00B771E0"/>
    <w:rsid w:val="00B820B6"/>
    <w:rsid w:val="00B8304D"/>
    <w:rsid w:val="00B8351B"/>
    <w:rsid w:val="00B836BF"/>
    <w:rsid w:val="00B838A7"/>
    <w:rsid w:val="00B83BAB"/>
    <w:rsid w:val="00B86C48"/>
    <w:rsid w:val="00B90C4B"/>
    <w:rsid w:val="00B92A62"/>
    <w:rsid w:val="00B9352D"/>
    <w:rsid w:val="00B9392E"/>
    <w:rsid w:val="00B95061"/>
    <w:rsid w:val="00B96BA0"/>
    <w:rsid w:val="00BA028D"/>
    <w:rsid w:val="00BA1828"/>
    <w:rsid w:val="00BA1889"/>
    <w:rsid w:val="00BA28FC"/>
    <w:rsid w:val="00BA4969"/>
    <w:rsid w:val="00BA5054"/>
    <w:rsid w:val="00BA7B83"/>
    <w:rsid w:val="00BA7BB3"/>
    <w:rsid w:val="00BB0020"/>
    <w:rsid w:val="00BB1099"/>
    <w:rsid w:val="00BB1640"/>
    <w:rsid w:val="00BB17CC"/>
    <w:rsid w:val="00BB331C"/>
    <w:rsid w:val="00BB363C"/>
    <w:rsid w:val="00BB395B"/>
    <w:rsid w:val="00BB463A"/>
    <w:rsid w:val="00BB4C54"/>
    <w:rsid w:val="00BB5974"/>
    <w:rsid w:val="00BB6CB6"/>
    <w:rsid w:val="00BC0A73"/>
    <w:rsid w:val="00BC261B"/>
    <w:rsid w:val="00BC6F4D"/>
    <w:rsid w:val="00BC7346"/>
    <w:rsid w:val="00BC7917"/>
    <w:rsid w:val="00BD2C92"/>
    <w:rsid w:val="00BD48EA"/>
    <w:rsid w:val="00BE03FC"/>
    <w:rsid w:val="00BE0F79"/>
    <w:rsid w:val="00BE278C"/>
    <w:rsid w:val="00BE3725"/>
    <w:rsid w:val="00BF0BD1"/>
    <w:rsid w:val="00BF2495"/>
    <w:rsid w:val="00BF3048"/>
    <w:rsid w:val="00BF5064"/>
    <w:rsid w:val="00BF5334"/>
    <w:rsid w:val="00BF75A4"/>
    <w:rsid w:val="00C008B5"/>
    <w:rsid w:val="00C01405"/>
    <w:rsid w:val="00C04569"/>
    <w:rsid w:val="00C057AF"/>
    <w:rsid w:val="00C058B5"/>
    <w:rsid w:val="00C05F07"/>
    <w:rsid w:val="00C0631D"/>
    <w:rsid w:val="00C0637C"/>
    <w:rsid w:val="00C068B3"/>
    <w:rsid w:val="00C078E1"/>
    <w:rsid w:val="00C12086"/>
    <w:rsid w:val="00C12ADD"/>
    <w:rsid w:val="00C12D4C"/>
    <w:rsid w:val="00C21902"/>
    <w:rsid w:val="00C21E9B"/>
    <w:rsid w:val="00C22EEB"/>
    <w:rsid w:val="00C238E4"/>
    <w:rsid w:val="00C24791"/>
    <w:rsid w:val="00C269FD"/>
    <w:rsid w:val="00C26FE0"/>
    <w:rsid w:val="00C30E33"/>
    <w:rsid w:val="00C3261F"/>
    <w:rsid w:val="00C33F64"/>
    <w:rsid w:val="00C34B32"/>
    <w:rsid w:val="00C361AC"/>
    <w:rsid w:val="00C37415"/>
    <w:rsid w:val="00C43831"/>
    <w:rsid w:val="00C43FCC"/>
    <w:rsid w:val="00C447E6"/>
    <w:rsid w:val="00C45D62"/>
    <w:rsid w:val="00C5027C"/>
    <w:rsid w:val="00C5341F"/>
    <w:rsid w:val="00C534E2"/>
    <w:rsid w:val="00C53B73"/>
    <w:rsid w:val="00C5442E"/>
    <w:rsid w:val="00C60B28"/>
    <w:rsid w:val="00C60C93"/>
    <w:rsid w:val="00C61C87"/>
    <w:rsid w:val="00C63605"/>
    <w:rsid w:val="00C64413"/>
    <w:rsid w:val="00C64424"/>
    <w:rsid w:val="00C6500A"/>
    <w:rsid w:val="00C65A6D"/>
    <w:rsid w:val="00C708C2"/>
    <w:rsid w:val="00C73D85"/>
    <w:rsid w:val="00C74A21"/>
    <w:rsid w:val="00C77822"/>
    <w:rsid w:val="00C8251A"/>
    <w:rsid w:val="00C83B61"/>
    <w:rsid w:val="00C84FC2"/>
    <w:rsid w:val="00C908BF"/>
    <w:rsid w:val="00C908D7"/>
    <w:rsid w:val="00C90C9E"/>
    <w:rsid w:val="00C91EAC"/>
    <w:rsid w:val="00C92586"/>
    <w:rsid w:val="00C93E26"/>
    <w:rsid w:val="00C944CB"/>
    <w:rsid w:val="00C95018"/>
    <w:rsid w:val="00C95963"/>
    <w:rsid w:val="00CA05CD"/>
    <w:rsid w:val="00CA5211"/>
    <w:rsid w:val="00CA5497"/>
    <w:rsid w:val="00CA56C3"/>
    <w:rsid w:val="00CA7589"/>
    <w:rsid w:val="00CB0034"/>
    <w:rsid w:val="00CB17F4"/>
    <w:rsid w:val="00CB264D"/>
    <w:rsid w:val="00CB29A0"/>
    <w:rsid w:val="00CB4688"/>
    <w:rsid w:val="00CB5050"/>
    <w:rsid w:val="00CB59D8"/>
    <w:rsid w:val="00CB70C3"/>
    <w:rsid w:val="00CC08CA"/>
    <w:rsid w:val="00CC1BDC"/>
    <w:rsid w:val="00CC1FC5"/>
    <w:rsid w:val="00CC2D2C"/>
    <w:rsid w:val="00CC3620"/>
    <w:rsid w:val="00CC363F"/>
    <w:rsid w:val="00CC5295"/>
    <w:rsid w:val="00CC61BC"/>
    <w:rsid w:val="00CC692C"/>
    <w:rsid w:val="00CC6B90"/>
    <w:rsid w:val="00CD137F"/>
    <w:rsid w:val="00CD177E"/>
    <w:rsid w:val="00CD1CE5"/>
    <w:rsid w:val="00CD1F75"/>
    <w:rsid w:val="00CD33A1"/>
    <w:rsid w:val="00CD33F7"/>
    <w:rsid w:val="00CD3E31"/>
    <w:rsid w:val="00CD7152"/>
    <w:rsid w:val="00CE0D87"/>
    <w:rsid w:val="00CE5539"/>
    <w:rsid w:val="00CE745E"/>
    <w:rsid w:val="00CF1703"/>
    <w:rsid w:val="00CF2BC2"/>
    <w:rsid w:val="00CF480F"/>
    <w:rsid w:val="00CF50A3"/>
    <w:rsid w:val="00CF5287"/>
    <w:rsid w:val="00CF6398"/>
    <w:rsid w:val="00CF6A37"/>
    <w:rsid w:val="00CF6D09"/>
    <w:rsid w:val="00CF7F77"/>
    <w:rsid w:val="00D02D96"/>
    <w:rsid w:val="00D02E58"/>
    <w:rsid w:val="00D03BD0"/>
    <w:rsid w:val="00D04DD4"/>
    <w:rsid w:val="00D06714"/>
    <w:rsid w:val="00D10BBD"/>
    <w:rsid w:val="00D11807"/>
    <w:rsid w:val="00D1194D"/>
    <w:rsid w:val="00D13601"/>
    <w:rsid w:val="00D1436F"/>
    <w:rsid w:val="00D14EF8"/>
    <w:rsid w:val="00D2026A"/>
    <w:rsid w:val="00D2112F"/>
    <w:rsid w:val="00D22692"/>
    <w:rsid w:val="00D240E2"/>
    <w:rsid w:val="00D2483F"/>
    <w:rsid w:val="00D25403"/>
    <w:rsid w:val="00D31E14"/>
    <w:rsid w:val="00D34763"/>
    <w:rsid w:val="00D3534A"/>
    <w:rsid w:val="00D355EE"/>
    <w:rsid w:val="00D42FBF"/>
    <w:rsid w:val="00D44310"/>
    <w:rsid w:val="00D457CA"/>
    <w:rsid w:val="00D45CD1"/>
    <w:rsid w:val="00D45DAA"/>
    <w:rsid w:val="00D47074"/>
    <w:rsid w:val="00D50B6E"/>
    <w:rsid w:val="00D51269"/>
    <w:rsid w:val="00D54A70"/>
    <w:rsid w:val="00D614B1"/>
    <w:rsid w:val="00D616D4"/>
    <w:rsid w:val="00D65EBF"/>
    <w:rsid w:val="00D66C74"/>
    <w:rsid w:val="00D71915"/>
    <w:rsid w:val="00D71B15"/>
    <w:rsid w:val="00D7212E"/>
    <w:rsid w:val="00D737FB"/>
    <w:rsid w:val="00D74ED8"/>
    <w:rsid w:val="00D75325"/>
    <w:rsid w:val="00D767B9"/>
    <w:rsid w:val="00D77C7E"/>
    <w:rsid w:val="00D803BA"/>
    <w:rsid w:val="00D808AC"/>
    <w:rsid w:val="00D81A37"/>
    <w:rsid w:val="00D81C06"/>
    <w:rsid w:val="00D83F1A"/>
    <w:rsid w:val="00D83F49"/>
    <w:rsid w:val="00D85A0E"/>
    <w:rsid w:val="00D87F22"/>
    <w:rsid w:val="00D92403"/>
    <w:rsid w:val="00D93A63"/>
    <w:rsid w:val="00D945A5"/>
    <w:rsid w:val="00D945FE"/>
    <w:rsid w:val="00D970A0"/>
    <w:rsid w:val="00DA05B2"/>
    <w:rsid w:val="00DA08C7"/>
    <w:rsid w:val="00DA4151"/>
    <w:rsid w:val="00DA6153"/>
    <w:rsid w:val="00DB34B4"/>
    <w:rsid w:val="00DB390F"/>
    <w:rsid w:val="00DB6222"/>
    <w:rsid w:val="00DB6C14"/>
    <w:rsid w:val="00DC06B8"/>
    <w:rsid w:val="00DC1560"/>
    <w:rsid w:val="00DC476F"/>
    <w:rsid w:val="00DC4D21"/>
    <w:rsid w:val="00DC5617"/>
    <w:rsid w:val="00DC7DA7"/>
    <w:rsid w:val="00DD1A7F"/>
    <w:rsid w:val="00DD2C47"/>
    <w:rsid w:val="00DD2E06"/>
    <w:rsid w:val="00DD3AA6"/>
    <w:rsid w:val="00DD3EE1"/>
    <w:rsid w:val="00DD3EEA"/>
    <w:rsid w:val="00DD42D6"/>
    <w:rsid w:val="00DD439C"/>
    <w:rsid w:val="00DD469D"/>
    <w:rsid w:val="00DD4ADB"/>
    <w:rsid w:val="00DD4B2C"/>
    <w:rsid w:val="00DD7A2C"/>
    <w:rsid w:val="00DE044B"/>
    <w:rsid w:val="00DE1370"/>
    <w:rsid w:val="00DF022A"/>
    <w:rsid w:val="00DF2222"/>
    <w:rsid w:val="00DF4E1D"/>
    <w:rsid w:val="00DF5B6A"/>
    <w:rsid w:val="00E0024A"/>
    <w:rsid w:val="00E00921"/>
    <w:rsid w:val="00E00CEB"/>
    <w:rsid w:val="00E00EC5"/>
    <w:rsid w:val="00E01317"/>
    <w:rsid w:val="00E05CDA"/>
    <w:rsid w:val="00E102B0"/>
    <w:rsid w:val="00E10EF1"/>
    <w:rsid w:val="00E11F98"/>
    <w:rsid w:val="00E128CA"/>
    <w:rsid w:val="00E13E1C"/>
    <w:rsid w:val="00E16863"/>
    <w:rsid w:val="00E16E8B"/>
    <w:rsid w:val="00E20CDB"/>
    <w:rsid w:val="00E2460D"/>
    <w:rsid w:val="00E25516"/>
    <w:rsid w:val="00E25BA7"/>
    <w:rsid w:val="00E2778D"/>
    <w:rsid w:val="00E31617"/>
    <w:rsid w:val="00E316B2"/>
    <w:rsid w:val="00E32D4C"/>
    <w:rsid w:val="00E34C91"/>
    <w:rsid w:val="00E36804"/>
    <w:rsid w:val="00E40972"/>
    <w:rsid w:val="00E4332D"/>
    <w:rsid w:val="00E44EF0"/>
    <w:rsid w:val="00E53285"/>
    <w:rsid w:val="00E542D5"/>
    <w:rsid w:val="00E544D9"/>
    <w:rsid w:val="00E62FF7"/>
    <w:rsid w:val="00E64434"/>
    <w:rsid w:val="00E66952"/>
    <w:rsid w:val="00E723BF"/>
    <w:rsid w:val="00E75955"/>
    <w:rsid w:val="00E765F0"/>
    <w:rsid w:val="00E7673B"/>
    <w:rsid w:val="00E76AAB"/>
    <w:rsid w:val="00E77F60"/>
    <w:rsid w:val="00E8198C"/>
    <w:rsid w:val="00E82E9A"/>
    <w:rsid w:val="00E83250"/>
    <w:rsid w:val="00E83F0D"/>
    <w:rsid w:val="00E84B60"/>
    <w:rsid w:val="00E86F37"/>
    <w:rsid w:val="00E87A36"/>
    <w:rsid w:val="00E87FBD"/>
    <w:rsid w:val="00E91A52"/>
    <w:rsid w:val="00E96615"/>
    <w:rsid w:val="00E97981"/>
    <w:rsid w:val="00EA04C9"/>
    <w:rsid w:val="00EA16AD"/>
    <w:rsid w:val="00EA3D3D"/>
    <w:rsid w:val="00EA3DBE"/>
    <w:rsid w:val="00EA5316"/>
    <w:rsid w:val="00EA5342"/>
    <w:rsid w:val="00EA611E"/>
    <w:rsid w:val="00EA63D1"/>
    <w:rsid w:val="00EB14A9"/>
    <w:rsid w:val="00EB5715"/>
    <w:rsid w:val="00EB6361"/>
    <w:rsid w:val="00EB7517"/>
    <w:rsid w:val="00EC1A6A"/>
    <w:rsid w:val="00EC2A44"/>
    <w:rsid w:val="00EC3D08"/>
    <w:rsid w:val="00EC68D8"/>
    <w:rsid w:val="00EC6B01"/>
    <w:rsid w:val="00ED067E"/>
    <w:rsid w:val="00ED1BE8"/>
    <w:rsid w:val="00ED28F2"/>
    <w:rsid w:val="00ED3FD4"/>
    <w:rsid w:val="00ED4137"/>
    <w:rsid w:val="00ED7094"/>
    <w:rsid w:val="00ED77BD"/>
    <w:rsid w:val="00EE37BA"/>
    <w:rsid w:val="00EE37F0"/>
    <w:rsid w:val="00EE3F45"/>
    <w:rsid w:val="00EE48E3"/>
    <w:rsid w:val="00EE4E9D"/>
    <w:rsid w:val="00EE6381"/>
    <w:rsid w:val="00EF0E3F"/>
    <w:rsid w:val="00EF100D"/>
    <w:rsid w:val="00EF6DB7"/>
    <w:rsid w:val="00F03A2E"/>
    <w:rsid w:val="00F06077"/>
    <w:rsid w:val="00F06523"/>
    <w:rsid w:val="00F06BF8"/>
    <w:rsid w:val="00F06CF5"/>
    <w:rsid w:val="00F07971"/>
    <w:rsid w:val="00F106C7"/>
    <w:rsid w:val="00F12432"/>
    <w:rsid w:val="00F148D4"/>
    <w:rsid w:val="00F14A23"/>
    <w:rsid w:val="00F14E2F"/>
    <w:rsid w:val="00F155D1"/>
    <w:rsid w:val="00F16E77"/>
    <w:rsid w:val="00F2352D"/>
    <w:rsid w:val="00F2408F"/>
    <w:rsid w:val="00F2510C"/>
    <w:rsid w:val="00F25EB2"/>
    <w:rsid w:val="00F27DE5"/>
    <w:rsid w:val="00F345EE"/>
    <w:rsid w:val="00F35D90"/>
    <w:rsid w:val="00F36314"/>
    <w:rsid w:val="00F37AE8"/>
    <w:rsid w:val="00F4215B"/>
    <w:rsid w:val="00F449B5"/>
    <w:rsid w:val="00F4529A"/>
    <w:rsid w:val="00F500F8"/>
    <w:rsid w:val="00F55087"/>
    <w:rsid w:val="00F55195"/>
    <w:rsid w:val="00F5579D"/>
    <w:rsid w:val="00F55844"/>
    <w:rsid w:val="00F61EE2"/>
    <w:rsid w:val="00F64374"/>
    <w:rsid w:val="00F64CCD"/>
    <w:rsid w:val="00F67588"/>
    <w:rsid w:val="00F6784E"/>
    <w:rsid w:val="00F70AFD"/>
    <w:rsid w:val="00F716F3"/>
    <w:rsid w:val="00F732C7"/>
    <w:rsid w:val="00F74406"/>
    <w:rsid w:val="00F74B55"/>
    <w:rsid w:val="00F75E27"/>
    <w:rsid w:val="00F760A9"/>
    <w:rsid w:val="00F769B5"/>
    <w:rsid w:val="00F8280A"/>
    <w:rsid w:val="00F8563D"/>
    <w:rsid w:val="00F85F8B"/>
    <w:rsid w:val="00F872CC"/>
    <w:rsid w:val="00F87B65"/>
    <w:rsid w:val="00F906F4"/>
    <w:rsid w:val="00F93D86"/>
    <w:rsid w:val="00F95F6E"/>
    <w:rsid w:val="00F96181"/>
    <w:rsid w:val="00F96BC1"/>
    <w:rsid w:val="00F97A9D"/>
    <w:rsid w:val="00F97E25"/>
    <w:rsid w:val="00FA0CA3"/>
    <w:rsid w:val="00FA4A4B"/>
    <w:rsid w:val="00FA4CAE"/>
    <w:rsid w:val="00FA507F"/>
    <w:rsid w:val="00FA591A"/>
    <w:rsid w:val="00FA661F"/>
    <w:rsid w:val="00FA67B0"/>
    <w:rsid w:val="00FA6E49"/>
    <w:rsid w:val="00FB2F49"/>
    <w:rsid w:val="00FB3FE7"/>
    <w:rsid w:val="00FB465A"/>
    <w:rsid w:val="00FB50BE"/>
    <w:rsid w:val="00FB583D"/>
    <w:rsid w:val="00FB61EA"/>
    <w:rsid w:val="00FB7E53"/>
    <w:rsid w:val="00FC2996"/>
    <w:rsid w:val="00FC3FED"/>
    <w:rsid w:val="00FC447C"/>
    <w:rsid w:val="00FC4701"/>
    <w:rsid w:val="00FC6DEE"/>
    <w:rsid w:val="00FD0479"/>
    <w:rsid w:val="00FD345A"/>
    <w:rsid w:val="00FD35D7"/>
    <w:rsid w:val="00FD5561"/>
    <w:rsid w:val="00FD5B9F"/>
    <w:rsid w:val="00FD676C"/>
    <w:rsid w:val="00FD7796"/>
    <w:rsid w:val="00FE0142"/>
    <w:rsid w:val="00FE4520"/>
    <w:rsid w:val="00FE4B24"/>
    <w:rsid w:val="00FE60AD"/>
    <w:rsid w:val="00FF2154"/>
    <w:rsid w:val="00FF3946"/>
    <w:rsid w:val="00FF3B1F"/>
    <w:rsid w:val="00FF4B42"/>
    <w:rsid w:val="00FF4CBC"/>
    <w:rsid w:val="00FF6615"/>
    <w:rsid w:val="00FF7DE3"/>
    <w:rsid w:val="0E87AD27"/>
    <w:rsid w:val="4D0A7EEC"/>
  </w:rsids>
  <m:mathPr>
    <m:mathFont m:val="Cambria Math"/>
    <m:brkBin m:val="before"/>
    <m:brkBinSub m:val="--"/>
    <m:smallFrac m:val="0"/>
    <m:dispDef/>
    <m:lMargin m:val="0"/>
    <m:rMargin m:val="0"/>
    <m:defJc m:val="centerGroup"/>
    <m:wrapIndent m:val="1440"/>
    <m:intLim m:val="subSup"/>
    <m:naryLim m:val="undOvr"/>
  </m:mathPr>
  <w:themeFontLang w:val="tr-T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8AA77"/>
  <w15:chartTrackingRefBased/>
  <w15:docId w15:val="{960543D0-241E-48A9-9B64-B3B943DA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7D3"/>
    <w:rPr>
      <w:lang w:val="es-CO"/>
    </w:rPr>
  </w:style>
  <w:style w:type="paragraph" w:styleId="Ttulo1">
    <w:name w:val="heading 1"/>
    <w:basedOn w:val="Normal"/>
    <w:next w:val="Normal"/>
    <w:link w:val="Ttulo1Car"/>
    <w:uiPriority w:val="9"/>
    <w:qFormat/>
    <w:rsid w:val="00F14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148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F148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2B171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2B171C"/>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002B171C"/>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2B171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2B171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2B171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81692"/>
    <w:pPr>
      <w:tabs>
        <w:tab w:val="center" w:pos="4536"/>
        <w:tab w:val="right" w:pos="9072"/>
      </w:tabs>
      <w:spacing w:after="0"/>
    </w:pPr>
  </w:style>
  <w:style w:type="character" w:customStyle="1" w:styleId="EncabezadoCar">
    <w:name w:val="Encabezado Car"/>
    <w:basedOn w:val="Fuentedeprrafopredeter"/>
    <w:link w:val="Encabezado"/>
    <w:uiPriority w:val="99"/>
    <w:rsid w:val="00081692"/>
  </w:style>
  <w:style w:type="paragraph" w:styleId="Piedepgina">
    <w:name w:val="footer"/>
    <w:basedOn w:val="Normal"/>
    <w:link w:val="PiedepginaCar"/>
    <w:uiPriority w:val="99"/>
    <w:unhideWhenUsed/>
    <w:rsid w:val="00081692"/>
    <w:pPr>
      <w:tabs>
        <w:tab w:val="center" w:pos="4536"/>
        <w:tab w:val="right" w:pos="9072"/>
      </w:tabs>
      <w:spacing w:after="0"/>
    </w:pPr>
  </w:style>
  <w:style w:type="character" w:customStyle="1" w:styleId="PiedepginaCar">
    <w:name w:val="Pie de página Car"/>
    <w:basedOn w:val="Fuentedeprrafopredeter"/>
    <w:link w:val="Piedepgina"/>
    <w:uiPriority w:val="99"/>
    <w:rsid w:val="00081692"/>
  </w:style>
  <w:style w:type="table" w:styleId="Tablaconcuadrcula">
    <w:name w:val="Table Grid"/>
    <w:basedOn w:val="Tablanormal"/>
    <w:uiPriority w:val="39"/>
    <w:rsid w:val="00294F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9622B"/>
    <w:pPr>
      <w:ind w:left="720"/>
      <w:contextualSpacing/>
    </w:pPr>
  </w:style>
  <w:style w:type="paragraph" w:styleId="Sinespaciado">
    <w:name w:val="No Spacing"/>
    <w:link w:val="SinespaciadoCar"/>
    <w:uiPriority w:val="1"/>
    <w:qFormat/>
    <w:rsid w:val="00312744"/>
    <w:pPr>
      <w:spacing w:after="0"/>
    </w:pPr>
    <w:rPr>
      <w:rFonts w:eastAsiaTheme="minorEastAsia"/>
      <w:lang w:val="en-US" w:eastAsia="zh-CN"/>
    </w:rPr>
  </w:style>
  <w:style w:type="character" w:styleId="Hipervnculo">
    <w:name w:val="Hyperlink"/>
    <w:basedOn w:val="Fuentedeprrafopredeter"/>
    <w:uiPriority w:val="99"/>
    <w:unhideWhenUsed/>
    <w:rsid w:val="00833E45"/>
    <w:rPr>
      <w:color w:val="0563C1" w:themeColor="hyperlink"/>
      <w:u w:val="single"/>
    </w:rPr>
  </w:style>
  <w:style w:type="character" w:styleId="Mencinsinresolver">
    <w:name w:val="Unresolved Mention"/>
    <w:basedOn w:val="Fuentedeprrafopredeter"/>
    <w:uiPriority w:val="99"/>
    <w:semiHidden/>
    <w:unhideWhenUsed/>
    <w:rsid w:val="00833E45"/>
    <w:rPr>
      <w:color w:val="605E5C"/>
      <w:shd w:val="clear" w:color="auto" w:fill="E1DFDD"/>
    </w:rPr>
  </w:style>
  <w:style w:type="character" w:customStyle="1" w:styleId="Ttulo1Car">
    <w:name w:val="Título 1 Car"/>
    <w:basedOn w:val="Fuentedeprrafopredeter"/>
    <w:link w:val="Ttulo1"/>
    <w:uiPriority w:val="9"/>
    <w:rsid w:val="00F148D4"/>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F148D4"/>
    <w:rPr>
      <w:rFonts w:asciiTheme="majorHAnsi" w:eastAsiaTheme="majorEastAsia" w:hAnsiTheme="majorHAnsi" w:cstheme="majorBidi"/>
      <w:color w:val="2F5496" w:themeColor="accent1" w:themeShade="BF"/>
      <w:sz w:val="26"/>
      <w:szCs w:val="26"/>
      <w:lang w:val="es-ES"/>
    </w:rPr>
  </w:style>
  <w:style w:type="paragraph" w:styleId="Ttulo">
    <w:name w:val="Title"/>
    <w:basedOn w:val="Normal"/>
    <w:next w:val="Normal"/>
    <w:link w:val="TtuloCar"/>
    <w:uiPriority w:val="10"/>
    <w:qFormat/>
    <w:rsid w:val="00F148D4"/>
    <w:pPr>
      <w:spacing w:after="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48D4"/>
    <w:rPr>
      <w:rFonts w:asciiTheme="majorHAnsi" w:eastAsiaTheme="majorEastAsia" w:hAnsiTheme="majorHAnsi" w:cstheme="majorBidi"/>
      <w:spacing w:val="-10"/>
      <w:kern w:val="28"/>
      <w:sz w:val="56"/>
      <w:szCs w:val="56"/>
      <w:lang w:val="es-ES"/>
    </w:rPr>
  </w:style>
  <w:style w:type="character" w:customStyle="1" w:styleId="Ttulo3Car">
    <w:name w:val="Título 3 Car"/>
    <w:basedOn w:val="Fuentedeprrafopredeter"/>
    <w:link w:val="Ttulo3"/>
    <w:uiPriority w:val="9"/>
    <w:rsid w:val="00F148D4"/>
    <w:rPr>
      <w:rFonts w:asciiTheme="majorHAnsi" w:eastAsiaTheme="majorEastAsia" w:hAnsiTheme="majorHAnsi" w:cstheme="majorBidi"/>
      <w:color w:val="1F3763" w:themeColor="accent1" w:themeShade="7F"/>
      <w:sz w:val="24"/>
      <w:szCs w:val="24"/>
      <w:lang w:val="es-ES"/>
    </w:rPr>
  </w:style>
  <w:style w:type="paragraph" w:styleId="Citadestacada">
    <w:name w:val="Intense Quote"/>
    <w:basedOn w:val="Normal"/>
    <w:next w:val="Normal"/>
    <w:link w:val="CitadestacadaCar"/>
    <w:uiPriority w:val="30"/>
    <w:qFormat/>
    <w:rsid w:val="00D614B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D614B1"/>
    <w:rPr>
      <w:i/>
      <w:iCs/>
      <w:color w:val="4472C4" w:themeColor="accent1"/>
      <w:lang w:val="es-ES"/>
    </w:rPr>
  </w:style>
  <w:style w:type="character" w:styleId="Ttulodellibro">
    <w:name w:val="Book Title"/>
    <w:basedOn w:val="Fuentedeprrafopredeter"/>
    <w:uiPriority w:val="33"/>
    <w:qFormat/>
    <w:rsid w:val="00D614B1"/>
    <w:rPr>
      <w:b/>
      <w:bCs/>
      <w:i/>
      <w:iCs/>
      <w:spacing w:val="5"/>
    </w:rPr>
  </w:style>
  <w:style w:type="character" w:styleId="Textoennegrita">
    <w:name w:val="Strong"/>
    <w:basedOn w:val="Fuentedeprrafopredeter"/>
    <w:uiPriority w:val="22"/>
    <w:qFormat/>
    <w:rsid w:val="00506C27"/>
    <w:rPr>
      <w:b/>
      <w:bCs/>
    </w:rPr>
  </w:style>
  <w:style w:type="character" w:customStyle="1" w:styleId="Ttulo4Car">
    <w:name w:val="Título 4 Car"/>
    <w:basedOn w:val="Fuentedeprrafopredeter"/>
    <w:link w:val="Ttulo4"/>
    <w:uiPriority w:val="9"/>
    <w:rsid w:val="002B171C"/>
    <w:rPr>
      <w:rFonts w:asciiTheme="majorHAnsi" w:eastAsiaTheme="majorEastAsia" w:hAnsiTheme="majorHAnsi" w:cstheme="majorBidi"/>
      <w:i/>
      <w:iCs/>
      <w:color w:val="2F5496" w:themeColor="accent1" w:themeShade="BF"/>
      <w:lang w:val="es-ES"/>
    </w:rPr>
  </w:style>
  <w:style w:type="character" w:customStyle="1" w:styleId="Ttulo5Car">
    <w:name w:val="Título 5 Car"/>
    <w:basedOn w:val="Fuentedeprrafopredeter"/>
    <w:link w:val="Ttulo5"/>
    <w:uiPriority w:val="9"/>
    <w:rsid w:val="002B171C"/>
    <w:rPr>
      <w:rFonts w:asciiTheme="majorHAnsi" w:eastAsiaTheme="majorEastAsia" w:hAnsiTheme="majorHAnsi" w:cstheme="majorBidi"/>
      <w:color w:val="2F5496" w:themeColor="accent1" w:themeShade="BF"/>
      <w:lang w:val="es-ES"/>
    </w:rPr>
  </w:style>
  <w:style w:type="character" w:customStyle="1" w:styleId="Ttulo6Car">
    <w:name w:val="Título 6 Car"/>
    <w:basedOn w:val="Fuentedeprrafopredeter"/>
    <w:link w:val="Ttulo6"/>
    <w:uiPriority w:val="9"/>
    <w:rsid w:val="002B171C"/>
    <w:rPr>
      <w:rFonts w:asciiTheme="majorHAnsi" w:eastAsiaTheme="majorEastAsia" w:hAnsiTheme="majorHAnsi" w:cstheme="majorBidi"/>
      <w:color w:val="1F3763" w:themeColor="accent1" w:themeShade="7F"/>
      <w:lang w:val="es-ES"/>
    </w:rPr>
  </w:style>
  <w:style w:type="character" w:customStyle="1" w:styleId="Ttulo7Car">
    <w:name w:val="Título 7 Car"/>
    <w:basedOn w:val="Fuentedeprrafopredeter"/>
    <w:link w:val="Ttulo7"/>
    <w:uiPriority w:val="9"/>
    <w:rsid w:val="002B171C"/>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uiPriority w:val="9"/>
    <w:rsid w:val="002B171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rsid w:val="002B171C"/>
    <w:rPr>
      <w:rFonts w:asciiTheme="majorHAnsi" w:eastAsiaTheme="majorEastAsia" w:hAnsiTheme="majorHAnsi" w:cstheme="majorBidi"/>
      <w:i/>
      <w:iCs/>
      <w:color w:val="272727" w:themeColor="text1" w:themeTint="D8"/>
      <w:sz w:val="21"/>
      <w:szCs w:val="21"/>
      <w:lang w:val="es-ES"/>
    </w:rPr>
  </w:style>
  <w:style w:type="character" w:styleId="Referenciasutil">
    <w:name w:val="Subtle Reference"/>
    <w:basedOn w:val="Fuentedeprrafopredeter"/>
    <w:uiPriority w:val="31"/>
    <w:qFormat/>
    <w:rsid w:val="003D5C0C"/>
    <w:rPr>
      <w:smallCaps/>
      <w:color w:val="5A5A5A" w:themeColor="text1" w:themeTint="A5"/>
    </w:rPr>
  </w:style>
  <w:style w:type="character" w:customStyle="1" w:styleId="SinespaciadoCar">
    <w:name w:val="Sin espaciado Car"/>
    <w:basedOn w:val="Fuentedeprrafopredeter"/>
    <w:link w:val="Sinespaciado"/>
    <w:uiPriority w:val="1"/>
    <w:rsid w:val="00CE5539"/>
    <w:rPr>
      <w:rFonts w:eastAsiaTheme="minorEastAsia"/>
      <w:lang w:val="en-US" w:eastAsia="zh-CN"/>
    </w:rPr>
  </w:style>
  <w:style w:type="table" w:styleId="Tabladelista2-nfasis6">
    <w:name w:val="List Table 2 Accent 6"/>
    <w:basedOn w:val="Tablanormal"/>
    <w:uiPriority w:val="47"/>
    <w:rsid w:val="00B351B0"/>
    <w:pPr>
      <w:spacing w:after="0"/>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tulo">
    <w:name w:val="Subtitle"/>
    <w:basedOn w:val="Normal"/>
    <w:next w:val="Normal"/>
    <w:link w:val="SubttuloCar"/>
    <w:uiPriority w:val="11"/>
    <w:qFormat/>
    <w:rsid w:val="00955B7C"/>
    <w:pPr>
      <w:numPr>
        <w:ilvl w:val="1"/>
      </w:numPr>
      <w:spacing w:after="160"/>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955B7C"/>
    <w:rPr>
      <w:rFonts w:eastAsiaTheme="minorEastAsia"/>
      <w:color w:val="5A5A5A" w:themeColor="text1" w:themeTint="A5"/>
      <w:spacing w:val="15"/>
      <w:lang w:val="es-ES"/>
    </w:rPr>
  </w:style>
  <w:style w:type="character" w:styleId="nfasissutil">
    <w:name w:val="Subtle Emphasis"/>
    <w:basedOn w:val="Fuentedeprrafopredeter"/>
    <w:uiPriority w:val="19"/>
    <w:qFormat/>
    <w:rsid w:val="00A87730"/>
    <w:rPr>
      <w:i/>
      <w:iCs/>
      <w:color w:val="404040" w:themeColor="text1" w:themeTint="BF"/>
    </w:rPr>
  </w:style>
  <w:style w:type="table" w:styleId="Tabladelista1clara">
    <w:name w:val="List Table 1 Light"/>
    <w:basedOn w:val="Tablanormal"/>
    <w:uiPriority w:val="46"/>
    <w:rsid w:val="00915B76"/>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nfasis3">
    <w:name w:val="List Table 1 Light Accent 3"/>
    <w:basedOn w:val="Tablanormal"/>
    <w:uiPriority w:val="46"/>
    <w:rsid w:val="00915B76"/>
    <w:pPr>
      <w:spacing w:after="0"/>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3">
    <w:name w:val="List Table 2 Accent 3"/>
    <w:basedOn w:val="Tablanormal"/>
    <w:uiPriority w:val="47"/>
    <w:rsid w:val="00915B76"/>
    <w:pPr>
      <w:spacing w:after="0"/>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6concolores">
    <w:name w:val="List Table 6 Colorful"/>
    <w:basedOn w:val="Tablanormal"/>
    <w:uiPriority w:val="51"/>
    <w:rsid w:val="0094511C"/>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6concolores-nfasis3">
    <w:name w:val="List Table 6 Colorful Accent 3"/>
    <w:basedOn w:val="Tablanormal"/>
    <w:uiPriority w:val="51"/>
    <w:rsid w:val="0094511C"/>
    <w:pPr>
      <w:spacing w:after="0"/>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Calendar1">
    <w:name w:val="Calendar 1"/>
    <w:basedOn w:val="Tablanormal"/>
    <w:uiPriority w:val="99"/>
    <w:qFormat/>
    <w:rsid w:val="00513B44"/>
    <w:pPr>
      <w:spacing w:after="0"/>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styleId="Tablaconcuadrcula7concolores">
    <w:name w:val="Grid Table 7 Colorful"/>
    <w:basedOn w:val="Tablanormal"/>
    <w:uiPriority w:val="52"/>
    <w:rsid w:val="00C77822"/>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7concolores-nfasis3">
    <w:name w:val="Grid Table 7 Colorful Accent 3"/>
    <w:basedOn w:val="Tablanormal"/>
    <w:uiPriority w:val="52"/>
    <w:rsid w:val="00AA6570"/>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normal4">
    <w:name w:val="Plain Table 4"/>
    <w:basedOn w:val="Tablanormal"/>
    <w:uiPriority w:val="44"/>
    <w:rsid w:val="008E7CDD"/>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nfasis3">
    <w:name w:val="Grid Table 6 Colorful Accent 3"/>
    <w:basedOn w:val="Tablanormal"/>
    <w:uiPriority w:val="51"/>
    <w:rsid w:val="00426F2C"/>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2-nfasis1">
    <w:name w:val="List Table 2 Accent 1"/>
    <w:basedOn w:val="Tablanormal"/>
    <w:uiPriority w:val="47"/>
    <w:rsid w:val="00946512"/>
    <w:pPr>
      <w:spacing w:after="0"/>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3-nfasis5">
    <w:name w:val="List Table 3 Accent 5"/>
    <w:basedOn w:val="Tablanormal"/>
    <w:uiPriority w:val="48"/>
    <w:rsid w:val="00946512"/>
    <w:pPr>
      <w:spacing w:after="0"/>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delista3-nfasis1">
    <w:name w:val="List Table 3 Accent 1"/>
    <w:basedOn w:val="Tablanormal"/>
    <w:uiPriority w:val="48"/>
    <w:rsid w:val="00946512"/>
    <w:pPr>
      <w:spacing w:after="0"/>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6concolores-nfasis6">
    <w:name w:val="List Table 6 Colorful Accent 6"/>
    <w:basedOn w:val="Tablanormal"/>
    <w:uiPriority w:val="51"/>
    <w:rsid w:val="007D4814"/>
    <w:pPr>
      <w:spacing w:after="0"/>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1clara-nfasis5">
    <w:name w:val="Grid Table 1 Light Accent 5"/>
    <w:basedOn w:val="Tablanormal"/>
    <w:uiPriority w:val="46"/>
    <w:rsid w:val="00BE278C"/>
    <w:pPr>
      <w:spacing w:after="0"/>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9F283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9F2835"/>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2-nfasis3">
    <w:name w:val="Grid Table 2 Accent 3"/>
    <w:basedOn w:val="Tablanormal"/>
    <w:uiPriority w:val="47"/>
    <w:rsid w:val="001676A7"/>
    <w:pPr>
      <w:spacing w:after="0"/>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1clara-nfasis6">
    <w:name w:val="Grid Table 1 Light Accent 6"/>
    <w:basedOn w:val="Tablanormal"/>
    <w:uiPriority w:val="46"/>
    <w:rsid w:val="009165A4"/>
    <w:pPr>
      <w:spacing w:after="0"/>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62782D"/>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nfasis">
    <w:name w:val="Emphasis"/>
    <w:basedOn w:val="Fuentedeprrafopredeter"/>
    <w:uiPriority w:val="20"/>
    <w:qFormat/>
    <w:rsid w:val="00F55195"/>
    <w:rPr>
      <w:i/>
      <w:iCs/>
    </w:rPr>
  </w:style>
  <w:style w:type="table" w:styleId="Tabladelista4-nfasis4">
    <w:name w:val="List Table 4 Accent 4"/>
    <w:basedOn w:val="Tablanormal"/>
    <w:uiPriority w:val="49"/>
    <w:rsid w:val="004A1100"/>
    <w:pPr>
      <w:spacing w:after="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2-nfasis4">
    <w:name w:val="Grid Table 2 Accent 4"/>
    <w:basedOn w:val="Tablanormal"/>
    <w:uiPriority w:val="47"/>
    <w:rsid w:val="0087360D"/>
    <w:pPr>
      <w:spacing w:after="0"/>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3-nfasis6">
    <w:name w:val="List Table 3 Accent 6"/>
    <w:basedOn w:val="Tablanormal"/>
    <w:uiPriority w:val="48"/>
    <w:rsid w:val="00467D93"/>
    <w:pPr>
      <w:spacing w:after="0"/>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laconcuadrcula4-nfasis6">
    <w:name w:val="Grid Table 4 Accent 6"/>
    <w:basedOn w:val="Tablanormal"/>
    <w:uiPriority w:val="49"/>
    <w:rsid w:val="003C345F"/>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ableParagraph">
    <w:name w:val="Table Paragraph"/>
    <w:basedOn w:val="Normal"/>
    <w:uiPriority w:val="1"/>
    <w:qFormat/>
    <w:rsid w:val="00FA0CA3"/>
    <w:pPr>
      <w:widowControl w:val="0"/>
      <w:autoSpaceDE w:val="0"/>
      <w:autoSpaceDN w:val="0"/>
      <w:spacing w:after="0"/>
    </w:pPr>
    <w:rPr>
      <w:rFonts w:ascii="Arial" w:eastAsia="Arial" w:hAnsi="Arial" w:cs="Arial"/>
    </w:rPr>
  </w:style>
  <w:style w:type="table" w:styleId="Tablaconcuadrcula5oscura-nfasis6">
    <w:name w:val="Grid Table 5 Dark Accent 6"/>
    <w:basedOn w:val="Tablanormal"/>
    <w:uiPriority w:val="50"/>
    <w:rsid w:val="008500D1"/>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lista1clara-nfasis6">
    <w:name w:val="List Table 1 Light Accent 6"/>
    <w:basedOn w:val="Tablanormal"/>
    <w:uiPriority w:val="46"/>
    <w:rsid w:val="00664D56"/>
    <w:pPr>
      <w:spacing w:after="0"/>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4-nfasis6">
    <w:name w:val="List Table 4 Accent 6"/>
    <w:basedOn w:val="Tablanormal"/>
    <w:uiPriority w:val="49"/>
    <w:rsid w:val="00664D56"/>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7concolores-nfasis6">
    <w:name w:val="List Table 7 Colorful Accent 6"/>
    <w:basedOn w:val="Tablanormal"/>
    <w:uiPriority w:val="52"/>
    <w:rsid w:val="00953590"/>
    <w:pPr>
      <w:spacing w:after="0"/>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7concolores-nfasis6">
    <w:name w:val="Grid Table 7 Colorful Accent 6"/>
    <w:basedOn w:val="Tablanormal"/>
    <w:uiPriority w:val="52"/>
    <w:rsid w:val="00191968"/>
    <w:pPr>
      <w:spacing w:after="0"/>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70334">
      <w:bodyDiv w:val="1"/>
      <w:marLeft w:val="0"/>
      <w:marRight w:val="0"/>
      <w:marTop w:val="0"/>
      <w:marBottom w:val="0"/>
      <w:divBdr>
        <w:top w:val="none" w:sz="0" w:space="0" w:color="auto"/>
        <w:left w:val="none" w:sz="0" w:space="0" w:color="auto"/>
        <w:bottom w:val="none" w:sz="0" w:space="0" w:color="auto"/>
        <w:right w:val="none" w:sz="0" w:space="0" w:color="auto"/>
      </w:divBdr>
    </w:div>
    <w:div w:id="46531612">
      <w:bodyDiv w:val="1"/>
      <w:marLeft w:val="0"/>
      <w:marRight w:val="0"/>
      <w:marTop w:val="0"/>
      <w:marBottom w:val="0"/>
      <w:divBdr>
        <w:top w:val="none" w:sz="0" w:space="0" w:color="auto"/>
        <w:left w:val="none" w:sz="0" w:space="0" w:color="auto"/>
        <w:bottom w:val="none" w:sz="0" w:space="0" w:color="auto"/>
        <w:right w:val="none" w:sz="0" w:space="0" w:color="auto"/>
      </w:divBdr>
    </w:div>
    <w:div w:id="65691332">
      <w:bodyDiv w:val="1"/>
      <w:marLeft w:val="0"/>
      <w:marRight w:val="0"/>
      <w:marTop w:val="0"/>
      <w:marBottom w:val="0"/>
      <w:divBdr>
        <w:top w:val="none" w:sz="0" w:space="0" w:color="auto"/>
        <w:left w:val="none" w:sz="0" w:space="0" w:color="auto"/>
        <w:bottom w:val="none" w:sz="0" w:space="0" w:color="auto"/>
        <w:right w:val="none" w:sz="0" w:space="0" w:color="auto"/>
      </w:divBdr>
    </w:div>
    <w:div w:id="132338127">
      <w:bodyDiv w:val="1"/>
      <w:marLeft w:val="0"/>
      <w:marRight w:val="0"/>
      <w:marTop w:val="0"/>
      <w:marBottom w:val="0"/>
      <w:divBdr>
        <w:top w:val="none" w:sz="0" w:space="0" w:color="auto"/>
        <w:left w:val="none" w:sz="0" w:space="0" w:color="auto"/>
        <w:bottom w:val="none" w:sz="0" w:space="0" w:color="auto"/>
        <w:right w:val="none" w:sz="0" w:space="0" w:color="auto"/>
      </w:divBdr>
    </w:div>
    <w:div w:id="144786390">
      <w:bodyDiv w:val="1"/>
      <w:marLeft w:val="0"/>
      <w:marRight w:val="0"/>
      <w:marTop w:val="0"/>
      <w:marBottom w:val="0"/>
      <w:divBdr>
        <w:top w:val="none" w:sz="0" w:space="0" w:color="auto"/>
        <w:left w:val="none" w:sz="0" w:space="0" w:color="auto"/>
        <w:bottom w:val="none" w:sz="0" w:space="0" w:color="auto"/>
        <w:right w:val="none" w:sz="0" w:space="0" w:color="auto"/>
      </w:divBdr>
    </w:div>
    <w:div w:id="179786392">
      <w:bodyDiv w:val="1"/>
      <w:marLeft w:val="0"/>
      <w:marRight w:val="0"/>
      <w:marTop w:val="0"/>
      <w:marBottom w:val="0"/>
      <w:divBdr>
        <w:top w:val="none" w:sz="0" w:space="0" w:color="auto"/>
        <w:left w:val="none" w:sz="0" w:space="0" w:color="auto"/>
        <w:bottom w:val="none" w:sz="0" w:space="0" w:color="auto"/>
        <w:right w:val="none" w:sz="0" w:space="0" w:color="auto"/>
      </w:divBdr>
    </w:div>
    <w:div w:id="220992831">
      <w:bodyDiv w:val="1"/>
      <w:marLeft w:val="0"/>
      <w:marRight w:val="0"/>
      <w:marTop w:val="0"/>
      <w:marBottom w:val="0"/>
      <w:divBdr>
        <w:top w:val="none" w:sz="0" w:space="0" w:color="auto"/>
        <w:left w:val="none" w:sz="0" w:space="0" w:color="auto"/>
        <w:bottom w:val="none" w:sz="0" w:space="0" w:color="auto"/>
        <w:right w:val="none" w:sz="0" w:space="0" w:color="auto"/>
      </w:divBdr>
    </w:div>
    <w:div w:id="234704911">
      <w:bodyDiv w:val="1"/>
      <w:marLeft w:val="0"/>
      <w:marRight w:val="0"/>
      <w:marTop w:val="0"/>
      <w:marBottom w:val="0"/>
      <w:divBdr>
        <w:top w:val="none" w:sz="0" w:space="0" w:color="auto"/>
        <w:left w:val="none" w:sz="0" w:space="0" w:color="auto"/>
        <w:bottom w:val="none" w:sz="0" w:space="0" w:color="auto"/>
        <w:right w:val="none" w:sz="0" w:space="0" w:color="auto"/>
      </w:divBdr>
    </w:div>
    <w:div w:id="240796570">
      <w:bodyDiv w:val="1"/>
      <w:marLeft w:val="0"/>
      <w:marRight w:val="0"/>
      <w:marTop w:val="0"/>
      <w:marBottom w:val="0"/>
      <w:divBdr>
        <w:top w:val="none" w:sz="0" w:space="0" w:color="auto"/>
        <w:left w:val="none" w:sz="0" w:space="0" w:color="auto"/>
        <w:bottom w:val="none" w:sz="0" w:space="0" w:color="auto"/>
        <w:right w:val="none" w:sz="0" w:space="0" w:color="auto"/>
      </w:divBdr>
    </w:div>
    <w:div w:id="262349950">
      <w:bodyDiv w:val="1"/>
      <w:marLeft w:val="0"/>
      <w:marRight w:val="0"/>
      <w:marTop w:val="0"/>
      <w:marBottom w:val="0"/>
      <w:divBdr>
        <w:top w:val="none" w:sz="0" w:space="0" w:color="auto"/>
        <w:left w:val="none" w:sz="0" w:space="0" w:color="auto"/>
        <w:bottom w:val="none" w:sz="0" w:space="0" w:color="auto"/>
        <w:right w:val="none" w:sz="0" w:space="0" w:color="auto"/>
      </w:divBdr>
    </w:div>
    <w:div w:id="323318760">
      <w:bodyDiv w:val="1"/>
      <w:marLeft w:val="0"/>
      <w:marRight w:val="0"/>
      <w:marTop w:val="0"/>
      <w:marBottom w:val="0"/>
      <w:divBdr>
        <w:top w:val="none" w:sz="0" w:space="0" w:color="auto"/>
        <w:left w:val="none" w:sz="0" w:space="0" w:color="auto"/>
        <w:bottom w:val="none" w:sz="0" w:space="0" w:color="auto"/>
        <w:right w:val="none" w:sz="0" w:space="0" w:color="auto"/>
      </w:divBdr>
    </w:div>
    <w:div w:id="403987524">
      <w:bodyDiv w:val="1"/>
      <w:marLeft w:val="0"/>
      <w:marRight w:val="0"/>
      <w:marTop w:val="0"/>
      <w:marBottom w:val="0"/>
      <w:divBdr>
        <w:top w:val="none" w:sz="0" w:space="0" w:color="auto"/>
        <w:left w:val="none" w:sz="0" w:space="0" w:color="auto"/>
        <w:bottom w:val="none" w:sz="0" w:space="0" w:color="auto"/>
        <w:right w:val="none" w:sz="0" w:space="0" w:color="auto"/>
      </w:divBdr>
    </w:div>
    <w:div w:id="416556116">
      <w:bodyDiv w:val="1"/>
      <w:marLeft w:val="0"/>
      <w:marRight w:val="0"/>
      <w:marTop w:val="0"/>
      <w:marBottom w:val="0"/>
      <w:divBdr>
        <w:top w:val="none" w:sz="0" w:space="0" w:color="auto"/>
        <w:left w:val="none" w:sz="0" w:space="0" w:color="auto"/>
        <w:bottom w:val="none" w:sz="0" w:space="0" w:color="auto"/>
        <w:right w:val="none" w:sz="0" w:space="0" w:color="auto"/>
      </w:divBdr>
    </w:div>
    <w:div w:id="488598908">
      <w:bodyDiv w:val="1"/>
      <w:marLeft w:val="0"/>
      <w:marRight w:val="0"/>
      <w:marTop w:val="0"/>
      <w:marBottom w:val="0"/>
      <w:divBdr>
        <w:top w:val="none" w:sz="0" w:space="0" w:color="auto"/>
        <w:left w:val="none" w:sz="0" w:space="0" w:color="auto"/>
        <w:bottom w:val="none" w:sz="0" w:space="0" w:color="auto"/>
        <w:right w:val="none" w:sz="0" w:space="0" w:color="auto"/>
      </w:divBdr>
    </w:div>
    <w:div w:id="643975450">
      <w:bodyDiv w:val="1"/>
      <w:marLeft w:val="0"/>
      <w:marRight w:val="0"/>
      <w:marTop w:val="0"/>
      <w:marBottom w:val="0"/>
      <w:divBdr>
        <w:top w:val="none" w:sz="0" w:space="0" w:color="auto"/>
        <w:left w:val="none" w:sz="0" w:space="0" w:color="auto"/>
        <w:bottom w:val="none" w:sz="0" w:space="0" w:color="auto"/>
        <w:right w:val="none" w:sz="0" w:space="0" w:color="auto"/>
      </w:divBdr>
    </w:div>
    <w:div w:id="690688670">
      <w:bodyDiv w:val="1"/>
      <w:marLeft w:val="0"/>
      <w:marRight w:val="0"/>
      <w:marTop w:val="0"/>
      <w:marBottom w:val="0"/>
      <w:divBdr>
        <w:top w:val="none" w:sz="0" w:space="0" w:color="auto"/>
        <w:left w:val="none" w:sz="0" w:space="0" w:color="auto"/>
        <w:bottom w:val="none" w:sz="0" w:space="0" w:color="auto"/>
        <w:right w:val="none" w:sz="0" w:space="0" w:color="auto"/>
      </w:divBdr>
    </w:div>
    <w:div w:id="696125335">
      <w:bodyDiv w:val="1"/>
      <w:marLeft w:val="0"/>
      <w:marRight w:val="0"/>
      <w:marTop w:val="0"/>
      <w:marBottom w:val="0"/>
      <w:divBdr>
        <w:top w:val="none" w:sz="0" w:space="0" w:color="auto"/>
        <w:left w:val="none" w:sz="0" w:space="0" w:color="auto"/>
        <w:bottom w:val="none" w:sz="0" w:space="0" w:color="auto"/>
        <w:right w:val="none" w:sz="0" w:space="0" w:color="auto"/>
      </w:divBdr>
    </w:div>
    <w:div w:id="849635986">
      <w:bodyDiv w:val="1"/>
      <w:marLeft w:val="0"/>
      <w:marRight w:val="0"/>
      <w:marTop w:val="0"/>
      <w:marBottom w:val="0"/>
      <w:divBdr>
        <w:top w:val="none" w:sz="0" w:space="0" w:color="auto"/>
        <w:left w:val="none" w:sz="0" w:space="0" w:color="auto"/>
        <w:bottom w:val="none" w:sz="0" w:space="0" w:color="auto"/>
        <w:right w:val="none" w:sz="0" w:space="0" w:color="auto"/>
      </w:divBdr>
    </w:div>
    <w:div w:id="965770440">
      <w:bodyDiv w:val="1"/>
      <w:marLeft w:val="0"/>
      <w:marRight w:val="0"/>
      <w:marTop w:val="0"/>
      <w:marBottom w:val="0"/>
      <w:divBdr>
        <w:top w:val="none" w:sz="0" w:space="0" w:color="auto"/>
        <w:left w:val="none" w:sz="0" w:space="0" w:color="auto"/>
        <w:bottom w:val="none" w:sz="0" w:space="0" w:color="auto"/>
        <w:right w:val="none" w:sz="0" w:space="0" w:color="auto"/>
      </w:divBdr>
    </w:div>
    <w:div w:id="1013066155">
      <w:bodyDiv w:val="1"/>
      <w:marLeft w:val="0"/>
      <w:marRight w:val="0"/>
      <w:marTop w:val="0"/>
      <w:marBottom w:val="0"/>
      <w:divBdr>
        <w:top w:val="none" w:sz="0" w:space="0" w:color="auto"/>
        <w:left w:val="none" w:sz="0" w:space="0" w:color="auto"/>
        <w:bottom w:val="none" w:sz="0" w:space="0" w:color="auto"/>
        <w:right w:val="none" w:sz="0" w:space="0" w:color="auto"/>
      </w:divBdr>
    </w:div>
    <w:div w:id="1037051746">
      <w:bodyDiv w:val="1"/>
      <w:marLeft w:val="0"/>
      <w:marRight w:val="0"/>
      <w:marTop w:val="0"/>
      <w:marBottom w:val="0"/>
      <w:divBdr>
        <w:top w:val="none" w:sz="0" w:space="0" w:color="auto"/>
        <w:left w:val="none" w:sz="0" w:space="0" w:color="auto"/>
        <w:bottom w:val="none" w:sz="0" w:space="0" w:color="auto"/>
        <w:right w:val="none" w:sz="0" w:space="0" w:color="auto"/>
      </w:divBdr>
    </w:div>
    <w:div w:id="1044672278">
      <w:bodyDiv w:val="1"/>
      <w:marLeft w:val="0"/>
      <w:marRight w:val="0"/>
      <w:marTop w:val="0"/>
      <w:marBottom w:val="0"/>
      <w:divBdr>
        <w:top w:val="none" w:sz="0" w:space="0" w:color="auto"/>
        <w:left w:val="none" w:sz="0" w:space="0" w:color="auto"/>
        <w:bottom w:val="none" w:sz="0" w:space="0" w:color="auto"/>
        <w:right w:val="none" w:sz="0" w:space="0" w:color="auto"/>
      </w:divBdr>
    </w:div>
    <w:div w:id="1051461887">
      <w:bodyDiv w:val="1"/>
      <w:marLeft w:val="0"/>
      <w:marRight w:val="0"/>
      <w:marTop w:val="0"/>
      <w:marBottom w:val="0"/>
      <w:divBdr>
        <w:top w:val="none" w:sz="0" w:space="0" w:color="auto"/>
        <w:left w:val="none" w:sz="0" w:space="0" w:color="auto"/>
        <w:bottom w:val="none" w:sz="0" w:space="0" w:color="auto"/>
        <w:right w:val="none" w:sz="0" w:space="0" w:color="auto"/>
      </w:divBdr>
    </w:div>
    <w:div w:id="1084836817">
      <w:bodyDiv w:val="1"/>
      <w:marLeft w:val="0"/>
      <w:marRight w:val="0"/>
      <w:marTop w:val="0"/>
      <w:marBottom w:val="0"/>
      <w:divBdr>
        <w:top w:val="none" w:sz="0" w:space="0" w:color="auto"/>
        <w:left w:val="none" w:sz="0" w:space="0" w:color="auto"/>
        <w:bottom w:val="none" w:sz="0" w:space="0" w:color="auto"/>
        <w:right w:val="none" w:sz="0" w:space="0" w:color="auto"/>
      </w:divBdr>
    </w:div>
    <w:div w:id="1175682892">
      <w:bodyDiv w:val="1"/>
      <w:marLeft w:val="0"/>
      <w:marRight w:val="0"/>
      <w:marTop w:val="0"/>
      <w:marBottom w:val="0"/>
      <w:divBdr>
        <w:top w:val="none" w:sz="0" w:space="0" w:color="auto"/>
        <w:left w:val="none" w:sz="0" w:space="0" w:color="auto"/>
        <w:bottom w:val="none" w:sz="0" w:space="0" w:color="auto"/>
        <w:right w:val="none" w:sz="0" w:space="0" w:color="auto"/>
      </w:divBdr>
    </w:div>
    <w:div w:id="1207566807">
      <w:bodyDiv w:val="1"/>
      <w:marLeft w:val="0"/>
      <w:marRight w:val="0"/>
      <w:marTop w:val="0"/>
      <w:marBottom w:val="0"/>
      <w:divBdr>
        <w:top w:val="none" w:sz="0" w:space="0" w:color="auto"/>
        <w:left w:val="none" w:sz="0" w:space="0" w:color="auto"/>
        <w:bottom w:val="none" w:sz="0" w:space="0" w:color="auto"/>
        <w:right w:val="none" w:sz="0" w:space="0" w:color="auto"/>
      </w:divBdr>
    </w:div>
    <w:div w:id="1217471022">
      <w:bodyDiv w:val="1"/>
      <w:marLeft w:val="0"/>
      <w:marRight w:val="0"/>
      <w:marTop w:val="0"/>
      <w:marBottom w:val="0"/>
      <w:divBdr>
        <w:top w:val="none" w:sz="0" w:space="0" w:color="auto"/>
        <w:left w:val="none" w:sz="0" w:space="0" w:color="auto"/>
        <w:bottom w:val="none" w:sz="0" w:space="0" w:color="auto"/>
        <w:right w:val="none" w:sz="0" w:space="0" w:color="auto"/>
      </w:divBdr>
    </w:div>
    <w:div w:id="1331831405">
      <w:bodyDiv w:val="1"/>
      <w:marLeft w:val="0"/>
      <w:marRight w:val="0"/>
      <w:marTop w:val="0"/>
      <w:marBottom w:val="0"/>
      <w:divBdr>
        <w:top w:val="none" w:sz="0" w:space="0" w:color="auto"/>
        <w:left w:val="none" w:sz="0" w:space="0" w:color="auto"/>
        <w:bottom w:val="none" w:sz="0" w:space="0" w:color="auto"/>
        <w:right w:val="none" w:sz="0" w:space="0" w:color="auto"/>
      </w:divBdr>
    </w:div>
    <w:div w:id="1389455172">
      <w:bodyDiv w:val="1"/>
      <w:marLeft w:val="0"/>
      <w:marRight w:val="0"/>
      <w:marTop w:val="0"/>
      <w:marBottom w:val="0"/>
      <w:divBdr>
        <w:top w:val="none" w:sz="0" w:space="0" w:color="auto"/>
        <w:left w:val="none" w:sz="0" w:space="0" w:color="auto"/>
        <w:bottom w:val="none" w:sz="0" w:space="0" w:color="auto"/>
        <w:right w:val="none" w:sz="0" w:space="0" w:color="auto"/>
      </w:divBdr>
    </w:div>
    <w:div w:id="1425224556">
      <w:bodyDiv w:val="1"/>
      <w:marLeft w:val="0"/>
      <w:marRight w:val="0"/>
      <w:marTop w:val="0"/>
      <w:marBottom w:val="0"/>
      <w:divBdr>
        <w:top w:val="none" w:sz="0" w:space="0" w:color="auto"/>
        <w:left w:val="none" w:sz="0" w:space="0" w:color="auto"/>
        <w:bottom w:val="none" w:sz="0" w:space="0" w:color="auto"/>
        <w:right w:val="none" w:sz="0" w:space="0" w:color="auto"/>
      </w:divBdr>
    </w:div>
    <w:div w:id="1440298138">
      <w:bodyDiv w:val="1"/>
      <w:marLeft w:val="0"/>
      <w:marRight w:val="0"/>
      <w:marTop w:val="0"/>
      <w:marBottom w:val="0"/>
      <w:divBdr>
        <w:top w:val="none" w:sz="0" w:space="0" w:color="auto"/>
        <w:left w:val="none" w:sz="0" w:space="0" w:color="auto"/>
        <w:bottom w:val="none" w:sz="0" w:space="0" w:color="auto"/>
        <w:right w:val="none" w:sz="0" w:space="0" w:color="auto"/>
      </w:divBdr>
    </w:div>
    <w:div w:id="1478305857">
      <w:bodyDiv w:val="1"/>
      <w:marLeft w:val="0"/>
      <w:marRight w:val="0"/>
      <w:marTop w:val="0"/>
      <w:marBottom w:val="0"/>
      <w:divBdr>
        <w:top w:val="none" w:sz="0" w:space="0" w:color="auto"/>
        <w:left w:val="none" w:sz="0" w:space="0" w:color="auto"/>
        <w:bottom w:val="none" w:sz="0" w:space="0" w:color="auto"/>
        <w:right w:val="none" w:sz="0" w:space="0" w:color="auto"/>
      </w:divBdr>
    </w:div>
    <w:div w:id="1508790170">
      <w:bodyDiv w:val="1"/>
      <w:marLeft w:val="0"/>
      <w:marRight w:val="0"/>
      <w:marTop w:val="0"/>
      <w:marBottom w:val="0"/>
      <w:divBdr>
        <w:top w:val="none" w:sz="0" w:space="0" w:color="auto"/>
        <w:left w:val="none" w:sz="0" w:space="0" w:color="auto"/>
        <w:bottom w:val="none" w:sz="0" w:space="0" w:color="auto"/>
        <w:right w:val="none" w:sz="0" w:space="0" w:color="auto"/>
      </w:divBdr>
    </w:div>
    <w:div w:id="1545101347">
      <w:bodyDiv w:val="1"/>
      <w:marLeft w:val="0"/>
      <w:marRight w:val="0"/>
      <w:marTop w:val="0"/>
      <w:marBottom w:val="0"/>
      <w:divBdr>
        <w:top w:val="none" w:sz="0" w:space="0" w:color="auto"/>
        <w:left w:val="none" w:sz="0" w:space="0" w:color="auto"/>
        <w:bottom w:val="none" w:sz="0" w:space="0" w:color="auto"/>
        <w:right w:val="none" w:sz="0" w:space="0" w:color="auto"/>
      </w:divBdr>
    </w:div>
    <w:div w:id="1562793101">
      <w:bodyDiv w:val="1"/>
      <w:marLeft w:val="0"/>
      <w:marRight w:val="0"/>
      <w:marTop w:val="0"/>
      <w:marBottom w:val="0"/>
      <w:divBdr>
        <w:top w:val="none" w:sz="0" w:space="0" w:color="auto"/>
        <w:left w:val="none" w:sz="0" w:space="0" w:color="auto"/>
        <w:bottom w:val="none" w:sz="0" w:space="0" w:color="auto"/>
        <w:right w:val="none" w:sz="0" w:space="0" w:color="auto"/>
      </w:divBdr>
    </w:div>
    <w:div w:id="1608345167">
      <w:bodyDiv w:val="1"/>
      <w:marLeft w:val="0"/>
      <w:marRight w:val="0"/>
      <w:marTop w:val="0"/>
      <w:marBottom w:val="0"/>
      <w:divBdr>
        <w:top w:val="none" w:sz="0" w:space="0" w:color="auto"/>
        <w:left w:val="none" w:sz="0" w:space="0" w:color="auto"/>
        <w:bottom w:val="none" w:sz="0" w:space="0" w:color="auto"/>
        <w:right w:val="none" w:sz="0" w:space="0" w:color="auto"/>
      </w:divBdr>
    </w:div>
    <w:div w:id="1697274709">
      <w:bodyDiv w:val="1"/>
      <w:marLeft w:val="0"/>
      <w:marRight w:val="0"/>
      <w:marTop w:val="0"/>
      <w:marBottom w:val="0"/>
      <w:divBdr>
        <w:top w:val="none" w:sz="0" w:space="0" w:color="auto"/>
        <w:left w:val="none" w:sz="0" w:space="0" w:color="auto"/>
        <w:bottom w:val="none" w:sz="0" w:space="0" w:color="auto"/>
        <w:right w:val="none" w:sz="0" w:space="0" w:color="auto"/>
      </w:divBdr>
    </w:div>
    <w:div w:id="1716923842">
      <w:bodyDiv w:val="1"/>
      <w:marLeft w:val="0"/>
      <w:marRight w:val="0"/>
      <w:marTop w:val="0"/>
      <w:marBottom w:val="0"/>
      <w:divBdr>
        <w:top w:val="none" w:sz="0" w:space="0" w:color="auto"/>
        <w:left w:val="none" w:sz="0" w:space="0" w:color="auto"/>
        <w:bottom w:val="none" w:sz="0" w:space="0" w:color="auto"/>
        <w:right w:val="none" w:sz="0" w:space="0" w:color="auto"/>
      </w:divBdr>
    </w:div>
    <w:div w:id="1816603363">
      <w:bodyDiv w:val="1"/>
      <w:marLeft w:val="0"/>
      <w:marRight w:val="0"/>
      <w:marTop w:val="0"/>
      <w:marBottom w:val="0"/>
      <w:divBdr>
        <w:top w:val="none" w:sz="0" w:space="0" w:color="auto"/>
        <w:left w:val="none" w:sz="0" w:space="0" w:color="auto"/>
        <w:bottom w:val="none" w:sz="0" w:space="0" w:color="auto"/>
        <w:right w:val="none" w:sz="0" w:space="0" w:color="auto"/>
      </w:divBdr>
    </w:div>
    <w:div w:id="1846896209">
      <w:bodyDiv w:val="1"/>
      <w:marLeft w:val="0"/>
      <w:marRight w:val="0"/>
      <w:marTop w:val="0"/>
      <w:marBottom w:val="0"/>
      <w:divBdr>
        <w:top w:val="none" w:sz="0" w:space="0" w:color="auto"/>
        <w:left w:val="none" w:sz="0" w:space="0" w:color="auto"/>
        <w:bottom w:val="none" w:sz="0" w:space="0" w:color="auto"/>
        <w:right w:val="none" w:sz="0" w:space="0" w:color="auto"/>
      </w:divBdr>
    </w:div>
    <w:div w:id="1870298231">
      <w:bodyDiv w:val="1"/>
      <w:marLeft w:val="0"/>
      <w:marRight w:val="0"/>
      <w:marTop w:val="0"/>
      <w:marBottom w:val="0"/>
      <w:divBdr>
        <w:top w:val="none" w:sz="0" w:space="0" w:color="auto"/>
        <w:left w:val="none" w:sz="0" w:space="0" w:color="auto"/>
        <w:bottom w:val="none" w:sz="0" w:space="0" w:color="auto"/>
        <w:right w:val="none" w:sz="0" w:space="0" w:color="auto"/>
      </w:divBdr>
    </w:div>
    <w:div w:id="1912544825">
      <w:bodyDiv w:val="1"/>
      <w:marLeft w:val="0"/>
      <w:marRight w:val="0"/>
      <w:marTop w:val="0"/>
      <w:marBottom w:val="0"/>
      <w:divBdr>
        <w:top w:val="none" w:sz="0" w:space="0" w:color="auto"/>
        <w:left w:val="none" w:sz="0" w:space="0" w:color="auto"/>
        <w:bottom w:val="none" w:sz="0" w:space="0" w:color="auto"/>
        <w:right w:val="none" w:sz="0" w:space="0" w:color="auto"/>
      </w:divBdr>
    </w:div>
    <w:div w:id="1920402460">
      <w:bodyDiv w:val="1"/>
      <w:marLeft w:val="0"/>
      <w:marRight w:val="0"/>
      <w:marTop w:val="0"/>
      <w:marBottom w:val="0"/>
      <w:divBdr>
        <w:top w:val="none" w:sz="0" w:space="0" w:color="auto"/>
        <w:left w:val="none" w:sz="0" w:space="0" w:color="auto"/>
        <w:bottom w:val="none" w:sz="0" w:space="0" w:color="auto"/>
        <w:right w:val="none" w:sz="0" w:space="0" w:color="auto"/>
      </w:divBdr>
    </w:div>
    <w:div w:id="1976762636">
      <w:bodyDiv w:val="1"/>
      <w:marLeft w:val="0"/>
      <w:marRight w:val="0"/>
      <w:marTop w:val="0"/>
      <w:marBottom w:val="0"/>
      <w:divBdr>
        <w:top w:val="none" w:sz="0" w:space="0" w:color="auto"/>
        <w:left w:val="none" w:sz="0" w:space="0" w:color="auto"/>
        <w:bottom w:val="none" w:sz="0" w:space="0" w:color="auto"/>
        <w:right w:val="none" w:sz="0" w:space="0" w:color="auto"/>
      </w:divBdr>
    </w:div>
    <w:div w:id="2007780515">
      <w:bodyDiv w:val="1"/>
      <w:marLeft w:val="0"/>
      <w:marRight w:val="0"/>
      <w:marTop w:val="0"/>
      <w:marBottom w:val="0"/>
      <w:divBdr>
        <w:top w:val="none" w:sz="0" w:space="0" w:color="auto"/>
        <w:left w:val="none" w:sz="0" w:space="0" w:color="auto"/>
        <w:bottom w:val="none" w:sz="0" w:space="0" w:color="auto"/>
        <w:right w:val="none" w:sz="0" w:space="0" w:color="auto"/>
      </w:divBdr>
    </w:div>
    <w:div w:id="2016691739">
      <w:bodyDiv w:val="1"/>
      <w:marLeft w:val="0"/>
      <w:marRight w:val="0"/>
      <w:marTop w:val="0"/>
      <w:marBottom w:val="0"/>
      <w:divBdr>
        <w:top w:val="none" w:sz="0" w:space="0" w:color="auto"/>
        <w:left w:val="none" w:sz="0" w:space="0" w:color="auto"/>
        <w:bottom w:val="none" w:sz="0" w:space="0" w:color="auto"/>
        <w:right w:val="none" w:sz="0" w:space="0" w:color="auto"/>
      </w:divBdr>
    </w:div>
    <w:div w:id="214612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ervas@vimexpor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0EC42-D276-464F-9A15-0096C09B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1507</Words>
  <Characters>8291</Characters>
  <Application>Microsoft Office Word</Application>
  <DocSecurity>0</DocSecurity>
  <Lines>69</Lines>
  <Paragraphs>19</Paragraphs>
  <ScaleCrop>false</ScaleCrop>
  <HeadingPairs>
    <vt:vector size="6" baseType="variant">
      <vt:variant>
        <vt:lpstr>Título</vt:lpstr>
      </vt:variant>
      <vt:variant>
        <vt:i4>1</vt:i4>
      </vt:variant>
      <vt:variant>
        <vt:lpstr>Konu Başlığı</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Ocakoğlu</dc:creator>
  <cp:keywords/>
  <dc:description/>
  <cp:lastModifiedBy>VIMEXPORT S.A.S Tour Operador</cp:lastModifiedBy>
  <cp:revision>4</cp:revision>
  <cp:lastPrinted>2021-12-23T00:55:00Z</cp:lastPrinted>
  <dcterms:created xsi:type="dcterms:W3CDTF">2026-03-31T17:56:00Z</dcterms:created>
  <dcterms:modified xsi:type="dcterms:W3CDTF">2026-07-22T17:48:00Z</dcterms:modified>
</cp:coreProperties>
</file>