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E74FD" w:rsidRDefault="00E30891" w:rsidP="00E30891">
      <w:pPr>
        <w:rPr>
          <w:rFonts w:ascii="Verdana" w:hAnsi="Verdana"/>
          <w:b/>
          <w:bCs/>
          <w:color w:val="60A500"/>
          <w:sz w:val="28"/>
          <w:szCs w:val="28"/>
          <w:lang w:val="pt-PT"/>
        </w:rPr>
      </w:pPr>
      <w:r w:rsidRPr="007E74FD">
        <w:rPr>
          <w:rFonts w:ascii="Verdana" w:hAnsi="Verdana"/>
          <w:b/>
          <w:bCs/>
          <w:color w:val="60A500"/>
          <w:sz w:val="28"/>
          <w:szCs w:val="28"/>
          <w:lang w:val="pt-PT"/>
        </w:rPr>
        <w:t>VISITANDO</w:t>
      </w:r>
    </w:p>
    <w:p w14:paraId="666B1A64" w14:textId="510B66B6" w:rsidR="00E30891" w:rsidRPr="00EA5930" w:rsidRDefault="00E30891" w:rsidP="00E30891">
      <w:pPr>
        <w:rPr>
          <w:rFonts w:asciiTheme="majorHAnsi" w:hAnsiTheme="majorHAnsi" w:cstheme="majorHAnsi"/>
          <w:sz w:val="20"/>
          <w:szCs w:val="20"/>
          <w:lang w:val="es-CO"/>
        </w:rPr>
      </w:pPr>
      <w:r w:rsidRPr="00EA5930">
        <w:rPr>
          <w:rFonts w:asciiTheme="majorHAnsi" w:hAnsiTheme="majorHAnsi" w:cstheme="majorHAnsi"/>
          <w:sz w:val="20"/>
          <w:szCs w:val="20"/>
          <w:lang w:val="es-CO"/>
        </w:rPr>
        <w:t xml:space="preserve">NOCHES </w:t>
      </w:r>
      <w:r w:rsidR="007E74FD" w:rsidRPr="00EA5930">
        <w:rPr>
          <w:rFonts w:asciiTheme="majorHAnsi" w:hAnsiTheme="majorHAnsi" w:cstheme="majorHAnsi"/>
          <w:sz w:val="20"/>
          <w:szCs w:val="20"/>
          <w:lang w:val="es-CO"/>
        </w:rPr>
        <w:t>3N</w:t>
      </w:r>
      <w:r w:rsidR="0042671B" w:rsidRPr="00EA5930">
        <w:rPr>
          <w:rFonts w:asciiTheme="majorHAnsi" w:hAnsiTheme="majorHAnsi" w:cstheme="majorHAnsi"/>
          <w:sz w:val="20"/>
          <w:szCs w:val="20"/>
          <w:lang w:val="es-CO"/>
        </w:rPr>
        <w:t xml:space="preserve"> </w:t>
      </w:r>
      <w:r w:rsidR="005970AB" w:rsidRPr="00EA5930">
        <w:rPr>
          <w:rFonts w:asciiTheme="majorHAnsi" w:hAnsiTheme="majorHAnsi" w:cstheme="majorHAnsi"/>
          <w:sz w:val="20"/>
          <w:szCs w:val="20"/>
          <w:lang w:val="es-CO"/>
        </w:rPr>
        <w:t>Buenos Aires</w:t>
      </w:r>
      <w:r w:rsidR="007E74FD" w:rsidRPr="00EA5930">
        <w:rPr>
          <w:rFonts w:asciiTheme="majorHAnsi" w:hAnsiTheme="majorHAnsi" w:cstheme="majorHAnsi"/>
          <w:sz w:val="20"/>
          <w:szCs w:val="20"/>
          <w:lang w:val="es-CO"/>
        </w:rPr>
        <w:t xml:space="preserve">, </w:t>
      </w:r>
      <w:r w:rsidR="00DD7F1A" w:rsidRPr="00EA5930">
        <w:rPr>
          <w:rFonts w:asciiTheme="majorHAnsi" w:hAnsiTheme="majorHAnsi" w:cstheme="majorHAnsi"/>
          <w:sz w:val="20"/>
          <w:szCs w:val="20"/>
          <w:lang w:val="es-CO"/>
        </w:rPr>
        <w:t>3</w:t>
      </w:r>
      <w:r w:rsidR="007E74FD" w:rsidRPr="00EA5930">
        <w:rPr>
          <w:rFonts w:asciiTheme="majorHAnsi" w:hAnsiTheme="majorHAnsi" w:cstheme="majorHAnsi"/>
          <w:sz w:val="20"/>
          <w:szCs w:val="20"/>
          <w:lang w:val="es-CO"/>
        </w:rPr>
        <w:t>N</w:t>
      </w:r>
      <w:r w:rsidR="00951C06">
        <w:rPr>
          <w:rFonts w:asciiTheme="majorHAnsi" w:hAnsiTheme="majorHAnsi" w:cstheme="majorHAnsi"/>
          <w:sz w:val="20"/>
          <w:szCs w:val="20"/>
          <w:lang w:val="es-CO"/>
        </w:rPr>
        <w:t xml:space="preserve">Santiago Chile </w:t>
      </w:r>
    </w:p>
    <w:p w14:paraId="23BC76CC" w14:textId="77777777" w:rsidR="00E30891" w:rsidRPr="00EA5930"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37276587" w14:textId="2A7F8113"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t>DIA 1: BUENOS AIRES</w:t>
      </w:r>
    </w:p>
    <w:p w14:paraId="1A4627D5"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Llegada y recepción en el Aeropuerto Internacional de Ezeiza, luego traslado al hotel seleccionado.</w:t>
      </w:r>
    </w:p>
    <w:p w14:paraId="1072DA58"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212F0BC8" w14:textId="313E3E2A"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t>DIA 2: BUENOS AIRES</w:t>
      </w:r>
      <w:r>
        <w:rPr>
          <w:rFonts w:asciiTheme="majorHAnsi" w:hAnsiTheme="majorHAnsi" w:cstheme="majorHAnsi"/>
          <w:b/>
          <w:bCs/>
          <w:color w:val="auto"/>
          <w:spacing w:val="2"/>
          <w:sz w:val="22"/>
          <w:szCs w:val="22"/>
        </w:rPr>
        <w:t xml:space="preserve"> – CITY CIUDAD - SHOW TANGO </w:t>
      </w:r>
    </w:p>
    <w:p w14:paraId="205B4CAC" w14:textId="01E4B1BF"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951C06">
        <w:rPr>
          <w:rFonts w:asciiTheme="majorHAnsi" w:hAnsiTheme="majorHAnsi" w:cstheme="majorHAnsi"/>
          <w:color w:val="auto"/>
          <w:spacing w:val="2"/>
          <w:sz w:val="22"/>
          <w:szCs w:val="22"/>
        </w:rPr>
        <w:t xml:space="preserve">Por la tarde realizaremos la visita de la ciudad: Recorriendo la 9 de Julio, exterior del Teatro Colon, Avda. Diagonal Norte, Obelisco y Plaza de la República, con dirección a Plaza de Mayo (1era. parada de Aprox. 15 minutos): Casa </w:t>
      </w:r>
      <w:proofErr w:type="gramStart"/>
      <w:r w:rsidRPr="00951C06">
        <w:rPr>
          <w:rFonts w:asciiTheme="majorHAnsi" w:hAnsiTheme="majorHAnsi" w:cstheme="majorHAnsi"/>
          <w:color w:val="auto"/>
          <w:spacing w:val="2"/>
          <w:sz w:val="22"/>
          <w:szCs w:val="22"/>
        </w:rPr>
        <w:t>Rosada,  Catedral</w:t>
      </w:r>
      <w:proofErr w:type="gramEnd"/>
      <w:r w:rsidRPr="00951C06">
        <w:rPr>
          <w:rFonts w:asciiTheme="majorHAnsi" w:hAnsiTheme="majorHAnsi" w:cstheme="majorHAnsi"/>
          <w:color w:val="auto"/>
          <w:spacing w:val="2"/>
          <w:sz w:val="22"/>
          <w:szCs w:val="22"/>
        </w:rPr>
        <w:t xml:space="preserve"> y Banco Nación. Continuación por Balcarce o Paseo Colon, para ingresar en el Barrio de San Telmo, Parque Lezama, exterior del Estadio del Boca Júnior y el Barrio de la Boca (2da. Parada permaneciendo 30 minutos) cerca de la Calle Caminito. Saliendo luego para Puerto Madero (sin paradas), Avda. Córdoba hacia Leandro N. Alemán, luego, Avda. Libertador, observando la Plaza San Martín, Torre Monumental (ex Torre de los Ingleses), llegando al Barrio de la Recoleta, mostrando los diferentes puntos de interés turístico, prosecución a Palermo con sus parques y monumentos. Alojamiento</w:t>
      </w:r>
    </w:p>
    <w:p w14:paraId="6999282A"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33A6D09D"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En la noche tendremos la espectacular cena con show de tango en La Ventana.</w:t>
      </w:r>
    </w:p>
    <w:p w14:paraId="0291A534" w14:textId="237A3584"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En pleno corazón de San Telmo, La Ventana Barrio de Tango, abrió sus puertas al mundo en 1982. Este histórico conventillo totalmente restaurado es un clásico recorrido por la cultura porteña a través de los tiempos. Los interiores, que preservan lo más puro del edificio, son el ámbito ideal para una propuesta única con 32 artistas en escena: dos orquestas de Tango, un conjunto de música folclórica, bailarines y cantantes.</w:t>
      </w:r>
    </w:p>
    <w:p w14:paraId="1B0E31C1" w14:textId="43227232"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Nuestro menú incluye platos internacionales y típicos de nuestro país, con la tradicional parrilla al carbón y una amplia bodega de vinos argentinos.</w:t>
      </w:r>
      <w:r>
        <w:rPr>
          <w:rFonts w:asciiTheme="majorHAnsi" w:hAnsiTheme="majorHAnsi" w:cstheme="majorHAnsi"/>
          <w:color w:val="auto"/>
          <w:spacing w:val="2"/>
          <w:sz w:val="22"/>
          <w:szCs w:val="22"/>
        </w:rPr>
        <w:t xml:space="preserve"> </w:t>
      </w:r>
      <w:r w:rsidRPr="00951C06">
        <w:rPr>
          <w:rFonts w:asciiTheme="majorHAnsi" w:hAnsiTheme="majorHAnsi" w:cstheme="majorHAnsi"/>
          <w:color w:val="auto"/>
          <w:spacing w:val="2"/>
          <w:sz w:val="22"/>
          <w:szCs w:val="22"/>
        </w:rPr>
        <w:t xml:space="preserve">Al finalizar regreso al </w:t>
      </w:r>
      <w:r w:rsidRPr="00951C06">
        <w:rPr>
          <w:rFonts w:asciiTheme="majorHAnsi" w:hAnsiTheme="majorHAnsi" w:cstheme="majorHAnsi"/>
          <w:color w:val="auto"/>
          <w:spacing w:val="2"/>
          <w:sz w:val="22"/>
          <w:szCs w:val="22"/>
        </w:rPr>
        <w:t>hotel. Alojamiento</w:t>
      </w:r>
      <w:r w:rsidRPr="00951C06">
        <w:rPr>
          <w:rFonts w:asciiTheme="majorHAnsi" w:hAnsiTheme="majorHAnsi" w:cstheme="majorHAnsi"/>
          <w:color w:val="auto"/>
          <w:spacing w:val="2"/>
          <w:sz w:val="22"/>
          <w:szCs w:val="22"/>
        </w:rPr>
        <w:t>.</w:t>
      </w:r>
    </w:p>
    <w:p w14:paraId="0A97797B"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701C1848" w14:textId="2C25E8A6"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t>DÍA 3. BUENOS AIRES</w:t>
      </w:r>
      <w:r>
        <w:rPr>
          <w:rFonts w:asciiTheme="majorHAnsi" w:hAnsiTheme="majorHAnsi" w:cstheme="majorHAnsi"/>
          <w:b/>
          <w:bCs/>
          <w:color w:val="auto"/>
          <w:spacing w:val="2"/>
          <w:sz w:val="22"/>
          <w:szCs w:val="22"/>
        </w:rPr>
        <w:t xml:space="preserve"> – DIA LIBRE </w:t>
      </w:r>
    </w:p>
    <w:p w14:paraId="01C03328" w14:textId="34ECF82F"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Desayuno en el hotel. Dia libre para actividades personales.</w:t>
      </w:r>
      <w:r>
        <w:rPr>
          <w:rFonts w:asciiTheme="majorHAnsi" w:hAnsiTheme="majorHAnsi" w:cstheme="majorHAnsi"/>
          <w:color w:val="auto"/>
          <w:spacing w:val="2"/>
          <w:sz w:val="22"/>
          <w:szCs w:val="22"/>
        </w:rPr>
        <w:t xml:space="preserve"> </w:t>
      </w:r>
      <w:r w:rsidRPr="00951C06">
        <w:rPr>
          <w:rFonts w:asciiTheme="majorHAnsi" w:hAnsiTheme="majorHAnsi" w:cstheme="majorHAnsi"/>
          <w:color w:val="auto"/>
          <w:spacing w:val="2"/>
          <w:sz w:val="22"/>
          <w:szCs w:val="22"/>
        </w:rPr>
        <w:t xml:space="preserve">Mañana libre para actividades personales o sugerimos tomar excursión opcional a Tigre y Delta del Rio Parana: Partiremos de Buenos Aires rumbo a este escenario natural, para tomar contacto con el Delta, navegaremos entre sus islas. La vida del isleño es muy especial, conoceremos sus costumbres, cultura y formas de vida. Luego la visita cambia de naturaleza a majestuosas mansiones de la zona norte de nuestra provincia como el barrio San Isidro, el </w:t>
      </w:r>
      <w:proofErr w:type="spellStart"/>
      <w:r w:rsidRPr="00951C06">
        <w:rPr>
          <w:rFonts w:asciiTheme="majorHAnsi" w:hAnsiTheme="majorHAnsi" w:cstheme="majorHAnsi"/>
          <w:color w:val="auto"/>
          <w:spacing w:val="2"/>
          <w:sz w:val="22"/>
          <w:szCs w:val="22"/>
        </w:rPr>
        <w:t>mas</w:t>
      </w:r>
      <w:proofErr w:type="spellEnd"/>
      <w:r w:rsidRPr="00951C06">
        <w:rPr>
          <w:rFonts w:asciiTheme="majorHAnsi" w:hAnsiTheme="majorHAnsi" w:cstheme="majorHAnsi"/>
          <w:color w:val="auto"/>
          <w:spacing w:val="2"/>
          <w:sz w:val="22"/>
          <w:szCs w:val="22"/>
        </w:rPr>
        <w:t xml:space="preserve"> importante del área. Y ya de regreso a nuestro hotel pasaremos por la Quinta Residencial del </w:t>
      </w:r>
      <w:proofErr w:type="gramStart"/>
      <w:r w:rsidRPr="00951C06">
        <w:rPr>
          <w:rFonts w:asciiTheme="majorHAnsi" w:hAnsiTheme="majorHAnsi" w:cstheme="majorHAnsi"/>
          <w:color w:val="auto"/>
          <w:spacing w:val="2"/>
          <w:sz w:val="22"/>
          <w:szCs w:val="22"/>
        </w:rPr>
        <w:t>Presidente</w:t>
      </w:r>
      <w:proofErr w:type="gramEnd"/>
      <w:r w:rsidRPr="00951C06">
        <w:rPr>
          <w:rFonts w:asciiTheme="majorHAnsi" w:hAnsiTheme="majorHAnsi" w:cstheme="majorHAnsi"/>
          <w:color w:val="auto"/>
          <w:spacing w:val="2"/>
          <w:sz w:val="22"/>
          <w:szCs w:val="22"/>
        </w:rPr>
        <w:t xml:space="preserve"> de la Nación (quinta de Olivos).</w:t>
      </w:r>
      <w:r>
        <w:rPr>
          <w:rFonts w:asciiTheme="majorHAnsi" w:hAnsiTheme="majorHAnsi" w:cstheme="majorHAnsi"/>
          <w:color w:val="auto"/>
          <w:spacing w:val="2"/>
          <w:sz w:val="22"/>
          <w:szCs w:val="22"/>
        </w:rPr>
        <w:t xml:space="preserve"> </w:t>
      </w:r>
      <w:r w:rsidRPr="00951C06">
        <w:rPr>
          <w:rFonts w:asciiTheme="majorHAnsi" w:hAnsiTheme="majorHAnsi" w:cstheme="majorHAnsi"/>
          <w:color w:val="auto"/>
          <w:spacing w:val="2"/>
          <w:sz w:val="22"/>
          <w:szCs w:val="22"/>
        </w:rPr>
        <w:t>Alojamiento.</w:t>
      </w:r>
    </w:p>
    <w:p w14:paraId="457736A6"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0978477A" w14:textId="6A383EEA"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t>DÍA 4. BUENOS AIRES - SANTIAGO</w:t>
      </w:r>
    </w:p>
    <w:p w14:paraId="463E129D"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Desayuno en el hotel.  A la hora oportuna traslado al aeropuerto para tomar vuelo con destino Santiago de Chile.</w:t>
      </w:r>
    </w:p>
    <w:p w14:paraId="463DFE73"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Llegada, recibimiento y traslado en servicio privado al hotel. Alojamiento.</w:t>
      </w:r>
    </w:p>
    <w:p w14:paraId="53576F2C"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5C50CC51" w14:textId="61206B2F"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lang w:val="pt-PT"/>
        </w:rPr>
      </w:pPr>
      <w:r w:rsidRPr="00951C06">
        <w:rPr>
          <w:rFonts w:asciiTheme="majorHAnsi" w:hAnsiTheme="majorHAnsi" w:cstheme="majorHAnsi"/>
          <w:b/>
          <w:bCs/>
          <w:color w:val="auto"/>
          <w:spacing w:val="2"/>
          <w:sz w:val="22"/>
          <w:szCs w:val="22"/>
        </w:rPr>
        <w:t xml:space="preserve">DÍA 5. </w:t>
      </w:r>
      <w:r w:rsidRPr="00951C06">
        <w:rPr>
          <w:rFonts w:asciiTheme="majorHAnsi" w:hAnsiTheme="majorHAnsi" w:cstheme="majorHAnsi"/>
          <w:b/>
          <w:bCs/>
          <w:color w:val="auto"/>
          <w:spacing w:val="2"/>
          <w:sz w:val="22"/>
          <w:szCs w:val="22"/>
          <w:lang w:val="pt-PT"/>
        </w:rPr>
        <w:t>SANTIAGO DE CHILE . CITY CD S</w:t>
      </w:r>
      <w:r>
        <w:rPr>
          <w:rFonts w:asciiTheme="majorHAnsi" w:hAnsiTheme="majorHAnsi" w:cstheme="majorHAnsi"/>
          <w:b/>
          <w:bCs/>
          <w:color w:val="auto"/>
          <w:spacing w:val="2"/>
          <w:sz w:val="22"/>
          <w:szCs w:val="22"/>
          <w:lang w:val="pt-PT"/>
        </w:rPr>
        <w:t xml:space="preserve">ANTIAGO </w:t>
      </w:r>
    </w:p>
    <w:p w14:paraId="602A04DC" w14:textId="5A0471F8"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Desayuno en el hotel. En la mañana visita de la ciudad para recorrer distintos sitios de interés de Santiago, observando los contrastes entre el casco histórico y los modernos edificios del sector Oriente.  Comenzaremos en la calle principal del centro de la ciudad, la Av. Libertador Bernardo O’Higgins (más conocida como Alameda) y allí conoceremos el Palacio Presidencial de la Moneda, un edificio que alberga parte importante de la historia chilena. Recorreremos los céntricos paseos peatonales y pasaremos por Plaza de Armas, lugar estratégico desde donde se realizaron los primeros trazados de la ciudad. A su alrededor podremos ver varios edificios históricos: la Catedral, el Correo Central y la Municipalidad de Santiago. Subiremos el Cerro Santa Lucía, sitio que sirvió como punto estratégico de la fundación de la ciudad, para luego dirigirnos a otros de los lugares donde los locales pasan su tiempo libre: el Parque Forestal, el Museo de Bellas Artes, y el Barrio Lastarria. Cruzaremos el río Mapocho para llegar al Barrio Bellavista,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w:t>
      </w:r>
      <w:r>
        <w:rPr>
          <w:rFonts w:asciiTheme="majorHAnsi" w:hAnsiTheme="majorHAnsi" w:cstheme="majorHAnsi"/>
          <w:color w:val="auto"/>
          <w:spacing w:val="2"/>
          <w:sz w:val="22"/>
          <w:szCs w:val="22"/>
        </w:rPr>
        <w:t xml:space="preserve"> </w:t>
      </w:r>
      <w:r w:rsidRPr="00951C06">
        <w:rPr>
          <w:rFonts w:asciiTheme="majorHAnsi" w:hAnsiTheme="majorHAnsi" w:cstheme="majorHAnsi"/>
          <w:color w:val="auto"/>
          <w:spacing w:val="2"/>
          <w:sz w:val="22"/>
          <w:szCs w:val="22"/>
        </w:rPr>
        <w:t>Tarde libre.  Alojamiento.</w:t>
      </w:r>
    </w:p>
    <w:p w14:paraId="470942FD" w14:textId="77777777" w:rsid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158F04C5" w14:textId="77777777" w:rsid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3C72982B" w14:textId="77777777" w:rsid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47B6090E" w14:textId="77777777" w:rsid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10DD139E"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495BC04C" w14:textId="0AC923E1"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lastRenderedPageBreak/>
        <w:t>DÍA 6. SANTIAGO DE CHILE</w:t>
      </w:r>
      <w:r>
        <w:rPr>
          <w:rFonts w:asciiTheme="majorHAnsi" w:hAnsiTheme="majorHAnsi" w:cstheme="majorHAnsi"/>
          <w:b/>
          <w:bCs/>
          <w:color w:val="auto"/>
          <w:spacing w:val="2"/>
          <w:sz w:val="22"/>
          <w:szCs w:val="22"/>
        </w:rPr>
        <w:t xml:space="preserve"> </w:t>
      </w:r>
      <w:proofErr w:type="gramStart"/>
      <w:r>
        <w:rPr>
          <w:rFonts w:asciiTheme="majorHAnsi" w:hAnsiTheme="majorHAnsi" w:cstheme="majorHAnsi"/>
          <w:b/>
          <w:bCs/>
          <w:color w:val="auto"/>
          <w:spacing w:val="2"/>
          <w:sz w:val="22"/>
          <w:szCs w:val="22"/>
        </w:rPr>
        <w:t>-  VIÑA</w:t>
      </w:r>
      <w:proofErr w:type="gramEnd"/>
      <w:r>
        <w:rPr>
          <w:rFonts w:asciiTheme="majorHAnsi" w:hAnsiTheme="majorHAnsi" w:cstheme="majorHAnsi"/>
          <w:b/>
          <w:bCs/>
          <w:color w:val="auto"/>
          <w:spacing w:val="2"/>
          <w:sz w:val="22"/>
          <w:szCs w:val="22"/>
        </w:rPr>
        <w:t xml:space="preserve"> DEL MAR Y VALAPARAISO</w:t>
      </w:r>
    </w:p>
    <w:p w14:paraId="66EF12FE" w14:textId="0C46555D"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 xml:space="preserve">Desayuno en el hotel. Salida por la mañana desde su hotel a través de la pintoresca campiña chilena para realizar una excursión de día completo a Viña del Mar y Valparaíso, recorrido por este tradicional puerto chileno que se caracteriza por sus construcciones adheridas a los cerros, se visitará el Puerto, la Academia Naval, para luego pasar por la </w:t>
      </w:r>
      <w:proofErr w:type="gramStart"/>
      <w:r w:rsidRPr="00951C06">
        <w:rPr>
          <w:rFonts w:asciiTheme="majorHAnsi" w:hAnsiTheme="majorHAnsi" w:cstheme="majorHAnsi"/>
          <w:color w:val="auto"/>
          <w:spacing w:val="2"/>
          <w:sz w:val="22"/>
          <w:szCs w:val="22"/>
        </w:rPr>
        <w:t>Plaza  Victoria</w:t>
      </w:r>
      <w:proofErr w:type="gramEnd"/>
      <w:r w:rsidRPr="00951C06">
        <w:rPr>
          <w:rFonts w:asciiTheme="majorHAnsi" w:hAnsiTheme="majorHAnsi" w:cstheme="majorHAnsi"/>
          <w:color w:val="auto"/>
          <w:spacing w:val="2"/>
          <w:sz w:val="22"/>
          <w:szCs w:val="22"/>
        </w:rPr>
        <w:t>, teniendo la oportunidad de apreciar el nuevo Congreso Nacional. Continuación a Viña del Mar bordeando el Pacífico y pasando por el famoso Reloj de Flores, el Castillo Wulff, Casino Municipal, Quinta Vergara, conocida Internacionalmente por el Festival de la Canción que se realiza en este lugar. En horas de la tarde, regreso a Santiago por la costa que nos ofrece una hermosa vista panorámica de Valparaíso y Viña del Mar. (Almuerzo incluido).  Regreso al hotel. Alojamiento.</w:t>
      </w:r>
    </w:p>
    <w:p w14:paraId="7CB88292" w14:textId="77777777" w:rsidR="00951C06" w:rsidRPr="00951C06" w:rsidRDefault="00951C06" w:rsidP="00951C06">
      <w:pPr>
        <w:pStyle w:val="Ningnestilodeprrafo"/>
        <w:spacing w:line="192" w:lineRule="auto"/>
        <w:jc w:val="both"/>
        <w:rPr>
          <w:rFonts w:asciiTheme="majorHAnsi" w:hAnsiTheme="majorHAnsi" w:cstheme="majorHAnsi"/>
          <w:color w:val="auto"/>
          <w:spacing w:val="2"/>
          <w:sz w:val="22"/>
          <w:szCs w:val="22"/>
        </w:rPr>
      </w:pPr>
    </w:p>
    <w:p w14:paraId="4D76153F" w14:textId="65B5D011" w:rsidR="00951C06" w:rsidRPr="00951C06" w:rsidRDefault="00951C06" w:rsidP="00951C06">
      <w:pPr>
        <w:pStyle w:val="Ningnestilodeprrafo"/>
        <w:spacing w:line="192" w:lineRule="auto"/>
        <w:jc w:val="both"/>
        <w:rPr>
          <w:rFonts w:asciiTheme="majorHAnsi" w:hAnsiTheme="majorHAnsi" w:cstheme="majorHAnsi"/>
          <w:b/>
          <w:bCs/>
          <w:color w:val="auto"/>
          <w:spacing w:val="2"/>
          <w:sz w:val="22"/>
          <w:szCs w:val="22"/>
        </w:rPr>
      </w:pPr>
      <w:r w:rsidRPr="00951C06">
        <w:rPr>
          <w:rFonts w:asciiTheme="majorHAnsi" w:hAnsiTheme="majorHAnsi" w:cstheme="majorHAnsi"/>
          <w:b/>
          <w:bCs/>
          <w:color w:val="auto"/>
          <w:spacing w:val="2"/>
          <w:sz w:val="22"/>
          <w:szCs w:val="22"/>
        </w:rPr>
        <w:t>DÍA 7. SANTIAGO DE CHILE</w:t>
      </w:r>
    </w:p>
    <w:p w14:paraId="2DA068C6" w14:textId="6CF07F2B" w:rsidR="007E74FD" w:rsidRPr="00C30BDC" w:rsidRDefault="00951C06" w:rsidP="00951C06">
      <w:pPr>
        <w:pStyle w:val="Ningnestilodeprrafo"/>
        <w:spacing w:line="192" w:lineRule="auto"/>
        <w:jc w:val="both"/>
        <w:rPr>
          <w:rFonts w:asciiTheme="majorHAnsi" w:hAnsiTheme="majorHAnsi" w:cstheme="majorHAnsi"/>
          <w:color w:val="auto"/>
          <w:spacing w:val="2"/>
          <w:sz w:val="22"/>
          <w:szCs w:val="22"/>
        </w:rPr>
      </w:pPr>
      <w:r w:rsidRPr="00951C06">
        <w:rPr>
          <w:rFonts w:asciiTheme="majorHAnsi" w:hAnsiTheme="majorHAnsi" w:cstheme="majorHAnsi"/>
          <w:color w:val="auto"/>
          <w:spacing w:val="2"/>
          <w:sz w:val="22"/>
          <w:szCs w:val="22"/>
        </w:rPr>
        <w:t>Desayuno en el hotel. A la hora oportuna traslado al aeropuerto para abordar el vuelo con destino a su ciudad de origen.</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46013804"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r w:rsidR="00DD7F1A">
              <w:rPr>
                <w:rFonts w:asciiTheme="majorHAnsi" w:hAnsiTheme="majorHAnsi" w:cstheme="majorHAnsi"/>
                <w:b w:val="0"/>
                <w:bCs w:val="0"/>
                <w:sz w:val="18"/>
                <w:szCs w:val="18"/>
              </w:rPr>
              <w:t xml:space="preserve"> </w:t>
            </w:r>
            <w:r w:rsidR="00951C06">
              <w:rPr>
                <w:rFonts w:asciiTheme="majorHAnsi" w:hAnsiTheme="majorHAnsi" w:cstheme="majorHAnsi"/>
                <w:b w:val="0"/>
                <w:bCs w:val="0"/>
                <w:sz w:val="18"/>
                <w:szCs w:val="18"/>
              </w:rPr>
              <w:t xml:space="preserve">y Santiago Chile </w:t>
            </w:r>
            <w:r w:rsidR="00445474">
              <w:rPr>
                <w:rFonts w:asciiTheme="majorHAnsi" w:hAnsiTheme="majorHAnsi" w:cstheme="majorHAnsi"/>
                <w:b w:val="0"/>
                <w:bCs w:val="0"/>
                <w:sz w:val="18"/>
                <w:szCs w:val="18"/>
              </w:rPr>
              <w:t xml:space="preserve"> </w:t>
            </w:r>
          </w:p>
          <w:p w14:paraId="483351C6" w14:textId="7F2E8E0C" w:rsidR="007E74FD" w:rsidRPr="007E74FD" w:rsidRDefault="007E74FD" w:rsidP="007E74FD">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7E74FD">
              <w:rPr>
                <w:rFonts w:asciiTheme="majorHAnsi" w:hAnsiTheme="majorHAnsi" w:cstheme="majorHAnsi"/>
                <w:b w:val="0"/>
                <w:bCs w:val="0"/>
                <w:sz w:val="20"/>
                <w:szCs w:val="20"/>
              </w:rPr>
              <w:t xml:space="preserve"> noches de alojamiento con desayuno en Buenos Aires</w:t>
            </w:r>
          </w:p>
          <w:p w14:paraId="49785800" w14:textId="1C7E164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HD Visita de la ciudad</w:t>
            </w:r>
          </w:p>
          <w:p w14:paraId="44C70ADC" w14:textId="77777777" w:rsidR="00951C06" w:rsidRPr="00951C06" w:rsidRDefault="00951C06" w:rsidP="00951C06">
            <w:pPr>
              <w:numPr>
                <w:ilvl w:val="0"/>
                <w:numId w:val="3"/>
              </w:numPr>
              <w:jc w:val="both"/>
              <w:rPr>
                <w:rFonts w:asciiTheme="majorHAnsi" w:hAnsiTheme="majorHAnsi" w:cstheme="majorHAnsi"/>
                <w:b w:val="0"/>
                <w:bCs w:val="0"/>
                <w:sz w:val="20"/>
                <w:szCs w:val="20"/>
              </w:rPr>
            </w:pPr>
            <w:r w:rsidRPr="00951C06">
              <w:rPr>
                <w:rFonts w:asciiTheme="majorHAnsi" w:hAnsiTheme="majorHAnsi" w:cstheme="majorHAnsi"/>
                <w:b w:val="0"/>
                <w:bCs w:val="0"/>
                <w:sz w:val="20"/>
                <w:szCs w:val="20"/>
              </w:rPr>
              <w:t>Cena show de tango en La Ventana</w:t>
            </w:r>
          </w:p>
          <w:p w14:paraId="22F8800D" w14:textId="3D18999A" w:rsidR="00951C06" w:rsidRPr="00951C06" w:rsidRDefault="00951C06" w:rsidP="00951C06">
            <w:pPr>
              <w:numPr>
                <w:ilvl w:val="0"/>
                <w:numId w:val="3"/>
              </w:numPr>
              <w:jc w:val="both"/>
              <w:rPr>
                <w:rFonts w:asciiTheme="majorHAnsi" w:hAnsiTheme="majorHAnsi" w:cstheme="majorHAnsi"/>
                <w:b w:val="0"/>
                <w:bCs w:val="0"/>
                <w:sz w:val="20"/>
                <w:szCs w:val="20"/>
              </w:rPr>
            </w:pPr>
            <w:r w:rsidRPr="00951C06">
              <w:rPr>
                <w:rFonts w:asciiTheme="majorHAnsi" w:hAnsiTheme="majorHAnsi" w:cstheme="majorHAnsi"/>
                <w:b w:val="0"/>
                <w:bCs w:val="0"/>
                <w:sz w:val="20"/>
                <w:szCs w:val="20"/>
              </w:rPr>
              <w:t xml:space="preserve">3 noches de alojamiento con </w:t>
            </w:r>
            <w:proofErr w:type="gramStart"/>
            <w:r w:rsidRPr="00951C06">
              <w:rPr>
                <w:rFonts w:asciiTheme="majorHAnsi" w:hAnsiTheme="majorHAnsi" w:cstheme="majorHAnsi"/>
                <w:b w:val="0"/>
                <w:bCs w:val="0"/>
                <w:sz w:val="20"/>
                <w:szCs w:val="20"/>
              </w:rPr>
              <w:t>desayuno  en</w:t>
            </w:r>
            <w:proofErr w:type="gramEnd"/>
            <w:r w:rsidRPr="00951C06">
              <w:rPr>
                <w:rFonts w:asciiTheme="majorHAnsi" w:hAnsiTheme="majorHAnsi" w:cstheme="majorHAnsi"/>
                <w:b w:val="0"/>
                <w:bCs w:val="0"/>
                <w:sz w:val="20"/>
                <w:szCs w:val="20"/>
              </w:rPr>
              <w:t xml:space="preserve"> Santiago de Chile</w:t>
            </w:r>
          </w:p>
          <w:p w14:paraId="32553C4E" w14:textId="13831804" w:rsidR="00951C06" w:rsidRPr="00951C06" w:rsidRDefault="00951C06" w:rsidP="00951C06">
            <w:pPr>
              <w:numPr>
                <w:ilvl w:val="0"/>
                <w:numId w:val="3"/>
              </w:numPr>
              <w:jc w:val="both"/>
              <w:rPr>
                <w:rFonts w:asciiTheme="majorHAnsi" w:hAnsiTheme="majorHAnsi" w:cstheme="majorHAnsi"/>
                <w:b w:val="0"/>
                <w:bCs w:val="0"/>
                <w:sz w:val="20"/>
                <w:szCs w:val="20"/>
              </w:rPr>
            </w:pPr>
            <w:r w:rsidRPr="00951C06">
              <w:rPr>
                <w:rFonts w:asciiTheme="majorHAnsi" w:hAnsiTheme="majorHAnsi" w:cstheme="majorHAnsi"/>
                <w:b w:val="0"/>
                <w:bCs w:val="0"/>
                <w:sz w:val="20"/>
                <w:szCs w:val="20"/>
              </w:rPr>
              <w:t>HD Visita de la ciudad</w:t>
            </w:r>
          </w:p>
          <w:p w14:paraId="0AF73E0D" w14:textId="6B436C82" w:rsidR="00951C06" w:rsidRPr="00951C06" w:rsidRDefault="00951C06" w:rsidP="00951C06">
            <w:pPr>
              <w:numPr>
                <w:ilvl w:val="0"/>
                <w:numId w:val="3"/>
              </w:numPr>
              <w:jc w:val="both"/>
              <w:rPr>
                <w:rFonts w:asciiTheme="majorHAnsi" w:hAnsiTheme="majorHAnsi" w:cstheme="majorHAnsi"/>
                <w:b w:val="0"/>
                <w:bCs w:val="0"/>
                <w:sz w:val="20"/>
                <w:szCs w:val="20"/>
              </w:rPr>
            </w:pPr>
            <w:r w:rsidRPr="00951C06">
              <w:rPr>
                <w:rFonts w:asciiTheme="majorHAnsi" w:hAnsiTheme="majorHAnsi" w:cstheme="majorHAnsi"/>
                <w:b w:val="0"/>
                <w:bCs w:val="0"/>
                <w:sz w:val="20"/>
                <w:szCs w:val="20"/>
              </w:rPr>
              <w:t xml:space="preserve">FD Viña del Mar y </w:t>
            </w:r>
            <w:proofErr w:type="spellStart"/>
            <w:r w:rsidRPr="00951C06">
              <w:rPr>
                <w:rFonts w:asciiTheme="majorHAnsi" w:hAnsiTheme="majorHAnsi" w:cstheme="majorHAnsi"/>
                <w:b w:val="0"/>
                <w:bCs w:val="0"/>
                <w:sz w:val="20"/>
                <w:szCs w:val="20"/>
              </w:rPr>
              <w:t>Valparaiso</w:t>
            </w:r>
            <w:proofErr w:type="spellEnd"/>
            <w:r w:rsidRPr="00951C06">
              <w:rPr>
                <w:rFonts w:asciiTheme="majorHAnsi" w:hAnsiTheme="majorHAnsi" w:cstheme="majorHAnsi"/>
                <w:b w:val="0"/>
                <w:bCs w:val="0"/>
                <w:sz w:val="20"/>
                <w:szCs w:val="20"/>
              </w:rPr>
              <w:t xml:space="preserve"> con almuerzo incluido</w:t>
            </w:r>
          </w:p>
          <w:p w14:paraId="6FEDA50A" w14:textId="14A6B6AF" w:rsidR="00F41972" w:rsidRPr="00445474" w:rsidRDefault="00F41972" w:rsidP="00951C06">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lastRenderedPageBreak/>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5363BA73" w14:textId="77777777" w:rsidR="00013739" w:rsidRDefault="00013739" w:rsidP="00CB5B37">
      <w:pPr>
        <w:jc w:val="both"/>
        <w:rPr>
          <w:rFonts w:asciiTheme="majorHAnsi" w:hAnsiTheme="majorHAnsi" w:cstheme="majorHAnsi"/>
          <w:b/>
          <w:bCs/>
          <w:sz w:val="20"/>
          <w:szCs w:val="20"/>
        </w:rPr>
      </w:pPr>
    </w:p>
    <w:p w14:paraId="4B11729B" w14:textId="77777777" w:rsidR="00013739" w:rsidRDefault="00013739" w:rsidP="00CB5B37">
      <w:pPr>
        <w:jc w:val="both"/>
        <w:rPr>
          <w:rFonts w:asciiTheme="majorHAnsi" w:hAnsiTheme="majorHAnsi" w:cstheme="majorHAnsi"/>
          <w:b/>
          <w:bCs/>
          <w:sz w:val="20"/>
          <w:szCs w:val="20"/>
        </w:rPr>
      </w:pPr>
    </w:p>
    <w:p w14:paraId="3275444E" w14:textId="77777777" w:rsidR="00013739" w:rsidRDefault="00013739" w:rsidP="00CB5B37">
      <w:pPr>
        <w:jc w:val="both"/>
        <w:rPr>
          <w:rFonts w:asciiTheme="majorHAnsi" w:hAnsiTheme="majorHAnsi" w:cstheme="majorHAnsi"/>
          <w:b/>
          <w:bCs/>
          <w:sz w:val="20"/>
          <w:szCs w:val="20"/>
        </w:rPr>
      </w:pPr>
    </w:p>
    <w:p w14:paraId="44E404BE" w14:textId="77668124"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2FFAA33" w14:textId="77777777" w:rsidR="00013739" w:rsidRDefault="00013739" w:rsidP="00CB5B37">
      <w:pPr>
        <w:jc w:val="both"/>
        <w:rPr>
          <w:rFonts w:asciiTheme="majorHAnsi" w:hAnsiTheme="majorHAnsi" w:cstheme="majorHAnsi"/>
          <w:b/>
          <w:bCs/>
          <w:sz w:val="20"/>
          <w:szCs w:val="20"/>
        </w:rPr>
      </w:pPr>
    </w:p>
    <w:p w14:paraId="6649BAD9" w14:textId="77777777" w:rsidR="00013739" w:rsidRDefault="00013739" w:rsidP="00CB5B37">
      <w:pPr>
        <w:jc w:val="both"/>
        <w:rPr>
          <w:rFonts w:asciiTheme="majorHAnsi" w:hAnsiTheme="majorHAnsi" w:cstheme="majorHAnsi"/>
          <w:b/>
          <w:bCs/>
          <w:sz w:val="20"/>
          <w:szCs w:val="20"/>
        </w:rPr>
      </w:pPr>
    </w:p>
    <w:p w14:paraId="0AEFFD7F" w14:textId="25311044"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lastRenderedPageBreak/>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EE27" w14:textId="77777777" w:rsidR="00431820" w:rsidRDefault="00431820" w:rsidP="0063219A">
      <w:r>
        <w:separator/>
      </w:r>
    </w:p>
  </w:endnote>
  <w:endnote w:type="continuationSeparator" w:id="0">
    <w:p w14:paraId="57E6DD4A" w14:textId="77777777" w:rsidR="00431820" w:rsidRDefault="0043182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4679" w14:textId="77777777" w:rsidR="00431820" w:rsidRDefault="00431820" w:rsidP="0063219A">
      <w:r>
        <w:separator/>
      </w:r>
    </w:p>
  </w:footnote>
  <w:footnote w:type="continuationSeparator" w:id="0">
    <w:p w14:paraId="1A4E4666" w14:textId="77777777" w:rsidR="00431820" w:rsidRDefault="0043182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5893EB9D"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951C06">
                            <w:rPr>
                              <w:rFonts w:ascii="Bahnschrift" w:eastAsia="Verdana" w:hAnsi="Bahnschrift" w:cs="Verdana"/>
                              <w:b/>
                              <w:bCs/>
                              <w:color w:val="FFFFFF" w:themeColor="background1"/>
                              <w:kern w:val="24"/>
                              <w:sz w:val="40"/>
                              <w:szCs w:val="40"/>
                              <w:lang w:val="es-CO"/>
                            </w:rPr>
                            <w:t>SANTIAGO - CHILE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5893EB9D"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951C06">
                      <w:rPr>
                        <w:rFonts w:ascii="Bahnschrift" w:eastAsia="Verdana" w:hAnsi="Bahnschrift" w:cs="Verdana"/>
                        <w:b/>
                        <w:bCs/>
                        <w:color w:val="FFFFFF" w:themeColor="background1"/>
                        <w:kern w:val="24"/>
                        <w:sz w:val="40"/>
                        <w:szCs w:val="40"/>
                        <w:lang w:val="es-CO"/>
                      </w:rPr>
                      <w:t>SANTIAGO - CHILE</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533442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632234">
                            <w:rPr>
                              <w:rFonts w:ascii="Verdana" w:eastAsia="Verdana" w:hAnsi="Verdana" w:cs="Verdana"/>
                              <w:b/>
                              <w:bCs/>
                              <w:color w:val="FFFFFF" w:themeColor="background1"/>
                              <w:kern w:val="24"/>
                              <w:sz w:val="40"/>
                              <w:szCs w:val="40"/>
                              <w:lang w:val="es-CO"/>
                            </w:rPr>
                            <w:t>864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3533442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632234">
                      <w:rPr>
                        <w:rFonts w:ascii="Verdana" w:eastAsia="Verdana" w:hAnsi="Verdana" w:cs="Verdana"/>
                        <w:b/>
                        <w:bCs/>
                        <w:color w:val="FFFFFF" w:themeColor="background1"/>
                        <w:kern w:val="24"/>
                        <w:sz w:val="40"/>
                        <w:szCs w:val="40"/>
                        <w:lang w:val="es-CO"/>
                      </w:rPr>
                      <w:t>864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3739"/>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91FC2"/>
    <w:rsid w:val="003B4561"/>
    <w:rsid w:val="003C745F"/>
    <w:rsid w:val="003D6534"/>
    <w:rsid w:val="003E76EC"/>
    <w:rsid w:val="003F2F4B"/>
    <w:rsid w:val="004022BD"/>
    <w:rsid w:val="0041747E"/>
    <w:rsid w:val="0042671B"/>
    <w:rsid w:val="00431820"/>
    <w:rsid w:val="00436D54"/>
    <w:rsid w:val="00445474"/>
    <w:rsid w:val="00452907"/>
    <w:rsid w:val="004533EC"/>
    <w:rsid w:val="00455912"/>
    <w:rsid w:val="00470DEA"/>
    <w:rsid w:val="00483DB1"/>
    <w:rsid w:val="00492D24"/>
    <w:rsid w:val="004A688D"/>
    <w:rsid w:val="004A6B72"/>
    <w:rsid w:val="004C1C27"/>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2234"/>
    <w:rsid w:val="006376AA"/>
    <w:rsid w:val="006415E2"/>
    <w:rsid w:val="00644B45"/>
    <w:rsid w:val="00654C6F"/>
    <w:rsid w:val="006557E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C53CD"/>
    <w:rsid w:val="008F7FB9"/>
    <w:rsid w:val="00932317"/>
    <w:rsid w:val="009324DD"/>
    <w:rsid w:val="009467C5"/>
    <w:rsid w:val="00951C06"/>
    <w:rsid w:val="00956959"/>
    <w:rsid w:val="00957DB7"/>
    <w:rsid w:val="00961DE7"/>
    <w:rsid w:val="00974CBF"/>
    <w:rsid w:val="00977C9F"/>
    <w:rsid w:val="009A0D4D"/>
    <w:rsid w:val="009A1073"/>
    <w:rsid w:val="009A597C"/>
    <w:rsid w:val="009B0355"/>
    <w:rsid w:val="009B585E"/>
    <w:rsid w:val="009C7CAC"/>
    <w:rsid w:val="00A15B02"/>
    <w:rsid w:val="00A1727C"/>
    <w:rsid w:val="00A36508"/>
    <w:rsid w:val="00A51318"/>
    <w:rsid w:val="00A57D77"/>
    <w:rsid w:val="00AA50F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30BDC"/>
    <w:rsid w:val="00C342CA"/>
    <w:rsid w:val="00C638B1"/>
    <w:rsid w:val="00C66512"/>
    <w:rsid w:val="00C74D50"/>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2C6D"/>
    <w:rsid w:val="00EA5930"/>
    <w:rsid w:val="00EA7DE7"/>
    <w:rsid w:val="00EC5720"/>
    <w:rsid w:val="00ED5968"/>
    <w:rsid w:val="00ED65B5"/>
    <w:rsid w:val="00F04DD2"/>
    <w:rsid w:val="00F0631D"/>
    <w:rsid w:val="00F311AC"/>
    <w:rsid w:val="00F41972"/>
    <w:rsid w:val="00F427F9"/>
    <w:rsid w:val="00F733FC"/>
    <w:rsid w:val="00FB1411"/>
    <w:rsid w:val="00FB43E5"/>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2802</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5</cp:revision>
  <dcterms:created xsi:type="dcterms:W3CDTF">2026-02-19T00:03:00Z</dcterms:created>
  <dcterms:modified xsi:type="dcterms:W3CDTF">2026-02-19T00:09:00Z</dcterms:modified>
</cp:coreProperties>
</file>