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63FEC7A"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9D1187">
                              <w:rPr>
                                <w:rFonts w:ascii="Verdana" w:eastAsia="Verdana" w:hAnsi="Verdana" w:cs="Verdana"/>
                                <w:b/>
                                <w:bCs/>
                                <w:color w:val="FFFFFF" w:themeColor="background1"/>
                                <w:kern w:val="24"/>
                                <w:sz w:val="50"/>
                                <w:szCs w:val="50"/>
                              </w:rPr>
                              <w:t>69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63FEC7A"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9D1187">
                        <w:rPr>
                          <w:rFonts w:ascii="Verdana" w:eastAsia="Verdana" w:hAnsi="Verdana" w:cs="Verdana"/>
                          <w:b/>
                          <w:bCs/>
                          <w:color w:val="FFFFFF" w:themeColor="background1"/>
                          <w:kern w:val="24"/>
                          <w:sz w:val="50"/>
                          <w:szCs w:val="50"/>
                        </w:rPr>
                        <w:t>69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65B065F"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9D1187">
                              <w:rPr>
                                <w:rFonts w:ascii="Verdana" w:eastAsia="Verdana" w:hAnsi="Verdana" w:cs="Verdana"/>
                                <w:b/>
                                <w:bCs/>
                                <w:color w:val="FFFFFF" w:themeColor="background1"/>
                                <w:kern w:val="24"/>
                                <w:sz w:val="44"/>
                                <w:szCs w:val="44"/>
                              </w:rPr>
                              <w:t>DELUXE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65B065F"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9D1187">
                        <w:rPr>
                          <w:rFonts w:ascii="Verdana" w:eastAsia="Verdana" w:hAnsi="Verdana" w:cs="Verdana"/>
                          <w:b/>
                          <w:bCs/>
                          <w:color w:val="FFFFFF" w:themeColor="background1"/>
                          <w:kern w:val="24"/>
                          <w:sz w:val="44"/>
                          <w:szCs w:val="44"/>
                        </w:rPr>
                        <w:t>DELUXE</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5D9B841A" w14:textId="77777777"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6DDC5FF6" w14:textId="77777777" w:rsid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 xml:space="preserve">Horario: La transportación es entre 7:00 a.m. y 9:00 a.m. dependiendo de la ubicación de tu hotel. </w:t>
      </w:r>
    </w:p>
    <w:p w14:paraId="3227AEF1" w14:textId="45E7EF83"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Duración aproximada de 9 a 12 h.</w:t>
      </w:r>
    </w:p>
    <w:p w14:paraId="376F10B1" w14:textId="77777777"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Edad mínima: Para todas las edades.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473FC20F" w14:textId="77777777" w:rsidR="009D1187" w:rsidRPr="009D1187" w:rsidRDefault="009D1187" w:rsidP="009D1187">
      <w:pPr>
        <w:pStyle w:val="Sinespaciado"/>
        <w:numPr>
          <w:ilvl w:val="0"/>
          <w:numId w:val="46"/>
        </w:numPr>
        <w:rPr>
          <w:lang w:val="es-419"/>
        </w:rPr>
      </w:pPr>
      <w:r w:rsidRPr="009D1187">
        <w:rPr>
          <w:lang w:val="es-419"/>
        </w:rPr>
        <w:t>Desayuno ligero a bordo (baguette, un panqué y jugo).</w:t>
      </w:r>
    </w:p>
    <w:p w14:paraId="7404A425" w14:textId="77777777" w:rsidR="009D1187" w:rsidRPr="009D1187" w:rsidRDefault="009D1187" w:rsidP="009D1187">
      <w:pPr>
        <w:pStyle w:val="Sinespaciado"/>
        <w:numPr>
          <w:ilvl w:val="0"/>
          <w:numId w:val="46"/>
        </w:numPr>
        <w:rPr>
          <w:lang w:val="es-419"/>
        </w:rPr>
      </w:pPr>
      <w:r w:rsidRPr="009D1187">
        <w:rPr>
          <w:lang w:val="es-419"/>
        </w:rPr>
        <w:t>Entrega de dispositivo radio guía con audífonos.</w:t>
      </w:r>
    </w:p>
    <w:p w14:paraId="711A1274" w14:textId="77777777" w:rsidR="009D1187" w:rsidRPr="009D1187" w:rsidRDefault="009D1187" w:rsidP="009D1187">
      <w:pPr>
        <w:pStyle w:val="Sinespaciado"/>
        <w:numPr>
          <w:ilvl w:val="0"/>
          <w:numId w:val="46"/>
        </w:numPr>
        <w:rPr>
          <w:lang w:val="es-419"/>
        </w:rPr>
      </w:pPr>
      <w:r w:rsidRPr="009D1187">
        <w:rPr>
          <w:lang w:val="es-419"/>
        </w:rPr>
        <w:t>Recorrido por Chichén Itzá con guía certificado bilingüe.</w:t>
      </w:r>
    </w:p>
    <w:p w14:paraId="1042E574" w14:textId="77777777" w:rsidR="009D1187" w:rsidRPr="009D1187" w:rsidRDefault="009D1187" w:rsidP="009D1187">
      <w:pPr>
        <w:pStyle w:val="Sinespaciado"/>
        <w:numPr>
          <w:ilvl w:val="0"/>
          <w:numId w:val="46"/>
        </w:numPr>
        <w:rPr>
          <w:lang w:val="es-419"/>
        </w:rPr>
      </w:pPr>
      <w:r w:rsidRPr="009D1187">
        <w:rPr>
          <w:lang w:val="es-419"/>
        </w:rPr>
        <w:t>Botella de agua reutilizable y porta botella para la zona arqueológica.</w:t>
      </w:r>
    </w:p>
    <w:p w14:paraId="7169499C" w14:textId="77777777" w:rsidR="009D1187" w:rsidRPr="009D1187" w:rsidRDefault="009D1187" w:rsidP="009D1187">
      <w:pPr>
        <w:pStyle w:val="Sinespaciado"/>
        <w:numPr>
          <w:ilvl w:val="0"/>
          <w:numId w:val="46"/>
        </w:numPr>
        <w:rPr>
          <w:lang w:val="es-419"/>
        </w:rPr>
      </w:pPr>
      <w:r w:rsidRPr="009D1187">
        <w:rPr>
          <w:lang w:val="es-419"/>
        </w:rPr>
        <w:t>Refrescos, agua embotellada y cervezas a bordo del autobús.</w:t>
      </w:r>
    </w:p>
    <w:p w14:paraId="6F39E7E5" w14:textId="77777777" w:rsidR="009D1187" w:rsidRPr="009D1187" w:rsidRDefault="009D1187" w:rsidP="009D1187">
      <w:pPr>
        <w:pStyle w:val="Sinespaciado"/>
        <w:numPr>
          <w:ilvl w:val="0"/>
          <w:numId w:val="46"/>
        </w:numPr>
        <w:rPr>
          <w:lang w:val="es-419"/>
        </w:rPr>
      </w:pPr>
      <w:r w:rsidRPr="009D1187">
        <w:rPr>
          <w:lang w:val="es-419"/>
        </w:rPr>
        <w:t>Visita a un cenote con nado (necesario llevar traje de baño y toalla; renta de chaleco salvavidas incluida).</w:t>
      </w:r>
    </w:p>
    <w:p w14:paraId="7A852F8F" w14:textId="1B8230B5" w:rsidR="00393CD6" w:rsidRDefault="009D1187" w:rsidP="009D1187">
      <w:pPr>
        <w:pStyle w:val="Sinespaciado"/>
        <w:numPr>
          <w:ilvl w:val="0"/>
          <w:numId w:val="46"/>
        </w:numPr>
        <w:rPr>
          <w:lang w:val="es-419"/>
        </w:rPr>
      </w:pPr>
      <w:r w:rsidRPr="009D1187">
        <w:rPr>
          <w:lang w:val="es-419"/>
        </w:rPr>
        <w:t>Buffet de la gastronomía yucateca y bebidas en el restaurante La Casona de Valladolid.</w:t>
      </w:r>
    </w:p>
    <w:p w14:paraId="6EB4A4F6" w14:textId="77777777" w:rsidR="009D1187" w:rsidRPr="00FD159F" w:rsidRDefault="009D1187" w:rsidP="009D1187">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7C5C10BC"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r w:rsidR="009051EA">
              <w:rPr>
                <w:rFonts w:ascii="Calibri" w:eastAsia="Times New Roman" w:hAnsi="Calibri" w:cs="Calibri"/>
                <w:b w:val="0"/>
                <w:bCs w:val="0"/>
                <w:color w:val="000000"/>
                <w:lang w:eastAsia="es-CO"/>
              </w:rPr>
              <w:t>Y</w:t>
            </w:r>
            <w:r w:rsidR="00F8033F">
              <w:rPr>
                <w:rFonts w:ascii="Calibri" w:eastAsia="Times New Roman" w:hAnsi="Calibri" w:cs="Calibri"/>
                <w:b w:val="0"/>
                <w:bCs w:val="0"/>
                <w:color w:val="000000"/>
                <w:lang w:eastAsia="es-CO"/>
              </w:rPr>
              <w:t xml:space="preserve"> ALMUERZO</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59BC7C8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9D1187">
              <w:rPr>
                <w:rFonts w:ascii="Calibri" w:eastAsia="Times New Roman" w:hAnsi="Calibri" w:cs="Calibri"/>
                <w:color w:val="000000"/>
                <w:lang w:eastAsia="es-CO"/>
              </w:rPr>
              <w:t>69</w:t>
            </w:r>
          </w:p>
        </w:tc>
        <w:tc>
          <w:tcPr>
            <w:tcW w:w="1672" w:type="dxa"/>
            <w:noWrap/>
            <w:hideMark/>
          </w:tcPr>
          <w:p w14:paraId="1D843126" w14:textId="6C3766F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8033F">
              <w:rPr>
                <w:rFonts w:ascii="Calibri" w:eastAsia="Times New Roman" w:hAnsi="Calibri" w:cs="Calibri"/>
                <w:color w:val="000000"/>
                <w:lang w:eastAsia="es-CO"/>
              </w:rPr>
              <w:t>1</w:t>
            </w:r>
            <w:r w:rsidR="009D1187">
              <w:rPr>
                <w:rFonts w:ascii="Calibri" w:eastAsia="Times New Roman" w:hAnsi="Calibri" w:cs="Calibri"/>
                <w:color w:val="000000"/>
                <w:lang w:eastAsia="es-CO"/>
              </w:rPr>
              <w:t>27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Default="004D65CC" w:rsidP="004D65CC">
      <w:pPr>
        <w:ind w:left="720"/>
        <w:rPr>
          <w:lang w:val="es-419"/>
        </w:rPr>
      </w:pPr>
    </w:p>
    <w:p w14:paraId="40CD0611" w14:textId="77777777" w:rsidR="00F8033F" w:rsidRDefault="00F8033F" w:rsidP="004D65CC">
      <w:pPr>
        <w:ind w:left="720"/>
        <w:rPr>
          <w:lang w:val="es-419"/>
        </w:rPr>
      </w:pPr>
    </w:p>
    <w:p w14:paraId="6F5CA434" w14:textId="77777777" w:rsidR="00F8033F" w:rsidRDefault="00F8033F" w:rsidP="004D65CC">
      <w:pPr>
        <w:ind w:left="720"/>
        <w:rPr>
          <w:lang w:val="es-419"/>
        </w:rPr>
      </w:pPr>
    </w:p>
    <w:p w14:paraId="35AE2EC7" w14:textId="77777777" w:rsidR="00F8033F" w:rsidRPr="004D65CC" w:rsidRDefault="00F8033F" w:rsidP="004D65CC">
      <w:pPr>
        <w:ind w:left="720"/>
        <w:rPr>
          <w:lang w:val="es-419"/>
        </w:rPr>
      </w:pPr>
    </w:p>
    <w:p w14:paraId="446DCD42" w14:textId="77777777" w:rsidR="009D1187" w:rsidRPr="009D1187" w:rsidRDefault="009D1187" w:rsidP="009D1187">
      <w:pPr>
        <w:rPr>
          <w:b/>
          <w:bCs/>
          <w:lang w:val="es-419"/>
        </w:rPr>
      </w:pPr>
      <w:r w:rsidRPr="009D1187">
        <w:rPr>
          <w:b/>
          <w:bCs/>
          <w:lang w:val="es-419"/>
        </w:rPr>
        <w:t>El tour a Chichén Itzá más exclusivo</w:t>
      </w:r>
    </w:p>
    <w:p w14:paraId="43682FEC" w14:textId="77777777" w:rsidR="009D1187" w:rsidRPr="009D1187" w:rsidRDefault="009D1187" w:rsidP="009D1187">
      <w:pPr>
        <w:rPr>
          <w:lang w:val="es-419"/>
        </w:rPr>
      </w:pPr>
      <w:r w:rsidRPr="009D1187">
        <w:rPr>
          <w:lang w:val="es-419"/>
        </w:rPr>
        <w:t>Conoce </w:t>
      </w:r>
      <w:r w:rsidRPr="009D1187">
        <w:rPr>
          <w:b/>
          <w:bCs/>
          <w:lang w:val="es-419"/>
        </w:rPr>
        <w:t>Chichén Itzá</w:t>
      </w:r>
      <w:r w:rsidRPr="009D1187">
        <w:rPr>
          <w:lang w:val="es-419"/>
        </w:rPr>
        <w:t> con la versión de lujo de los tours de Xcaret, que te lleva en autobús panorámico y cuenta con guía certificado durante todo el recorrido. Además de la </w:t>
      </w:r>
      <w:r w:rsidRPr="009D1187">
        <w:rPr>
          <w:b/>
          <w:bCs/>
          <w:lang w:val="es-419"/>
        </w:rPr>
        <w:t>zona arqueológica de Chichén Itzá</w:t>
      </w:r>
      <w:r w:rsidRPr="009D1187">
        <w:rPr>
          <w:lang w:val="es-419"/>
        </w:rPr>
        <w:t> y visitar un cenote, podrás conocer la hermosa ciudad de Valladolid, donde disfrutarás de un rico buffet en el exclusivo restaurante La Casona. Un </w:t>
      </w:r>
      <w:r w:rsidRPr="009D1187">
        <w:rPr>
          <w:b/>
          <w:bCs/>
          <w:lang w:val="es-419"/>
        </w:rPr>
        <w:t>tour a Chichén Itzá</w:t>
      </w:r>
      <w:r w:rsidRPr="009D1187">
        <w:rPr>
          <w:lang w:val="es-419"/>
        </w:rPr>
        <w:t> de lujo.</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54A13477" w14:textId="77777777" w:rsidR="009D1187" w:rsidRPr="009D1187" w:rsidRDefault="009D1187" w:rsidP="009D1187">
      <w:pPr>
        <w:numPr>
          <w:ilvl w:val="0"/>
          <w:numId w:val="53"/>
        </w:numPr>
        <w:rPr>
          <w:lang w:val="es-419"/>
        </w:rPr>
      </w:pPr>
      <w:r w:rsidRPr="009D1187">
        <w:rPr>
          <w:lang w:val="es-419"/>
        </w:rPr>
        <w:t>Usa ropa cómoda de playa y traje de baño. Trae toalla y una muda extra.</w:t>
      </w:r>
    </w:p>
    <w:p w14:paraId="4766A0EE" w14:textId="77777777" w:rsidR="009D1187" w:rsidRPr="009D1187" w:rsidRDefault="009D1187" w:rsidP="009D1187">
      <w:pPr>
        <w:numPr>
          <w:ilvl w:val="0"/>
          <w:numId w:val="53"/>
        </w:numPr>
        <w:rPr>
          <w:lang w:val="es-419"/>
        </w:rPr>
      </w:pPr>
      <w:r w:rsidRPr="009D1187">
        <w:rPr>
          <w:lang w:val="es-419"/>
        </w:rPr>
        <w:t>Tus bloqueadores y bronceadores solo deben contener óxido de titanio y óxido de zinc para su uso en el parque.</w:t>
      </w:r>
    </w:p>
    <w:p w14:paraId="4738B349" w14:textId="77777777" w:rsidR="009D1187" w:rsidRPr="009D1187" w:rsidRDefault="009D1187" w:rsidP="009D1187">
      <w:pPr>
        <w:numPr>
          <w:ilvl w:val="0"/>
          <w:numId w:val="53"/>
        </w:numPr>
        <w:rPr>
          <w:lang w:val="es-419"/>
        </w:rPr>
      </w:pPr>
      <w:r w:rsidRPr="009D1187">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5B84A965" w14:textId="77777777" w:rsidR="009D1187" w:rsidRPr="009D1187" w:rsidRDefault="009D1187" w:rsidP="009D1187">
      <w:pPr>
        <w:numPr>
          <w:ilvl w:val="0"/>
          <w:numId w:val="54"/>
        </w:numPr>
        <w:rPr>
          <w:lang w:val="es-419"/>
        </w:rPr>
      </w:pPr>
      <w:r w:rsidRPr="009D1187">
        <w:rPr>
          <w:lang w:val="es-419"/>
        </w:rPr>
        <w:t>Confirma la hora y el lugar de salida de tu transportación.</w:t>
      </w:r>
    </w:p>
    <w:p w14:paraId="0B636402" w14:textId="77777777" w:rsidR="009D1187" w:rsidRPr="009D1187" w:rsidRDefault="009D1187" w:rsidP="009D1187">
      <w:pPr>
        <w:numPr>
          <w:ilvl w:val="0"/>
          <w:numId w:val="54"/>
        </w:numPr>
        <w:rPr>
          <w:lang w:val="es-419"/>
        </w:rPr>
      </w:pPr>
      <w:r w:rsidRPr="009D1187">
        <w:rPr>
          <w:lang w:val="es-419"/>
        </w:rPr>
        <w:t>Usa ropa fresca y zapatos cómodos para caminar.</w:t>
      </w:r>
    </w:p>
    <w:p w14:paraId="7F004BCF" w14:textId="77777777" w:rsidR="009D1187" w:rsidRPr="009D1187" w:rsidRDefault="009D1187" w:rsidP="009D1187">
      <w:pPr>
        <w:numPr>
          <w:ilvl w:val="0"/>
          <w:numId w:val="54"/>
        </w:numPr>
        <w:rPr>
          <w:lang w:val="es-419"/>
        </w:rPr>
      </w:pPr>
      <w:r w:rsidRPr="009D1187">
        <w:rPr>
          <w:lang w:val="es-419"/>
        </w:rPr>
        <w:t>Trae sombrero o gorra y lentes para el sol.</w:t>
      </w:r>
    </w:p>
    <w:p w14:paraId="49692F0C" w14:textId="77777777" w:rsidR="009D1187" w:rsidRPr="009D1187" w:rsidRDefault="009D1187" w:rsidP="009D1187">
      <w:pPr>
        <w:numPr>
          <w:ilvl w:val="0"/>
          <w:numId w:val="54"/>
        </w:numPr>
        <w:rPr>
          <w:lang w:val="es-419"/>
        </w:rPr>
      </w:pPr>
      <w:r w:rsidRPr="009D1187">
        <w:rPr>
          <w:lang w:val="es-419"/>
        </w:rPr>
        <w:t>Tus bloqueadores y bronceadores solo deben contener óxido de titanio y óxido de zinc.</w:t>
      </w:r>
    </w:p>
    <w:p w14:paraId="633EBA19" w14:textId="77777777" w:rsidR="009D1187" w:rsidRPr="009D1187" w:rsidRDefault="009D1187" w:rsidP="009D1187">
      <w:pPr>
        <w:numPr>
          <w:ilvl w:val="0"/>
          <w:numId w:val="54"/>
        </w:numPr>
        <w:rPr>
          <w:lang w:val="es-419"/>
        </w:rPr>
      </w:pPr>
      <w:r w:rsidRPr="009D1187">
        <w:rPr>
          <w:lang w:val="es-419"/>
        </w:rPr>
        <w:t>Lleva efectivo o tarjeta para comprar souvenirs y para gastos personales.</w:t>
      </w:r>
    </w:p>
    <w:p w14:paraId="787629A5" w14:textId="77777777" w:rsidR="009D1187" w:rsidRPr="009D1187" w:rsidRDefault="009D1187" w:rsidP="009D1187">
      <w:pPr>
        <w:numPr>
          <w:ilvl w:val="0"/>
          <w:numId w:val="54"/>
        </w:numPr>
        <w:rPr>
          <w:lang w:val="es-419"/>
        </w:rPr>
      </w:pPr>
      <w:r w:rsidRPr="009D1187">
        <w:rPr>
          <w:lang w:val="es-419"/>
        </w:rPr>
        <w:t>Duración aproximada: 12 h (incluye tiempos de traslado).</w:t>
      </w:r>
    </w:p>
    <w:p w14:paraId="6828939A" w14:textId="77777777" w:rsidR="009D1187" w:rsidRPr="009D1187" w:rsidRDefault="009D1187" w:rsidP="009D1187">
      <w:pPr>
        <w:numPr>
          <w:ilvl w:val="0"/>
          <w:numId w:val="54"/>
        </w:numPr>
        <w:rPr>
          <w:lang w:val="es-419"/>
        </w:rPr>
      </w:pPr>
      <w:r w:rsidRPr="009D1187">
        <w:rPr>
          <w:lang w:val="es-419"/>
        </w:rPr>
        <w:t>El uso de cámara de video en el interior de la zona arqueológica paga un impuesto extra que no se incluye en el precio del tour.</w:t>
      </w:r>
    </w:p>
    <w:p w14:paraId="77B3741A" w14:textId="77777777" w:rsidR="009D1187" w:rsidRPr="009D1187" w:rsidRDefault="009D1187" w:rsidP="009D1187">
      <w:pPr>
        <w:numPr>
          <w:ilvl w:val="0"/>
          <w:numId w:val="54"/>
        </w:numPr>
        <w:rPr>
          <w:lang w:val="es-419"/>
        </w:rPr>
      </w:pPr>
      <w:r w:rsidRPr="009D1187">
        <w:rPr>
          <w:lang w:val="es-419"/>
        </w:rPr>
        <w:t>Niños menores de 12 años con una altura mayor a 1.40 m también deberán presentar identificación para comprobar su edad.</w:t>
      </w:r>
    </w:p>
    <w:p w14:paraId="3A79FEA2" w14:textId="77777777" w:rsidR="009D1187" w:rsidRPr="009D1187" w:rsidRDefault="009D1187" w:rsidP="009D1187">
      <w:pPr>
        <w:numPr>
          <w:ilvl w:val="0"/>
          <w:numId w:val="54"/>
        </w:numPr>
        <w:rPr>
          <w:lang w:val="es-419"/>
        </w:rPr>
      </w:pPr>
      <w:r w:rsidRPr="009D1187">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752A69FC" w14:textId="77777777" w:rsidR="009D1187" w:rsidRPr="009D1187" w:rsidRDefault="009D1187" w:rsidP="009D1187">
      <w:pPr>
        <w:numPr>
          <w:ilvl w:val="0"/>
          <w:numId w:val="54"/>
        </w:numPr>
        <w:rPr>
          <w:lang w:val="es-419"/>
        </w:rPr>
      </w:pPr>
      <w:r w:rsidRPr="009D1187">
        <w:rPr>
          <w:lang w:val="es-419"/>
        </w:rPr>
        <w:t>No es posible hacer el cambio de fecha el mismo día del tour.</w:t>
      </w:r>
    </w:p>
    <w:p w14:paraId="7730E047" w14:textId="77777777" w:rsidR="009D1187" w:rsidRPr="009D1187" w:rsidRDefault="009D1187" w:rsidP="009D1187">
      <w:pPr>
        <w:numPr>
          <w:ilvl w:val="0"/>
          <w:numId w:val="54"/>
        </w:numPr>
        <w:rPr>
          <w:lang w:val="es-419"/>
        </w:rPr>
      </w:pPr>
      <w:r w:rsidRPr="009D1187">
        <w:rPr>
          <w:lang w:val="es-419"/>
        </w:rPr>
        <w:t>Pueden existir cambios sin previo aviso en la logística u operación del tour.</w:t>
      </w:r>
    </w:p>
    <w:p w14:paraId="29190E30" w14:textId="77777777" w:rsidR="009D1187" w:rsidRPr="009D1187" w:rsidRDefault="009D1187" w:rsidP="009D1187">
      <w:pPr>
        <w:numPr>
          <w:ilvl w:val="0"/>
          <w:numId w:val="54"/>
        </w:numPr>
        <w:rPr>
          <w:lang w:val="es-419"/>
        </w:rPr>
      </w:pPr>
      <w:r w:rsidRPr="009D1187">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420DCC" w14:textId="77777777" w:rsidR="009D1187" w:rsidRPr="009D1187" w:rsidRDefault="009D1187" w:rsidP="009D1187">
      <w:pPr>
        <w:numPr>
          <w:ilvl w:val="0"/>
          <w:numId w:val="54"/>
        </w:numPr>
        <w:rPr>
          <w:lang w:val="es-419"/>
        </w:rPr>
      </w:pPr>
      <w:r w:rsidRPr="009D1187">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Default="00A9526A" w:rsidP="00C65A6D">
      <w:pPr>
        <w:rPr>
          <w:lang w:val="es-419"/>
        </w:rPr>
      </w:pPr>
    </w:p>
    <w:p w14:paraId="5E9626BD" w14:textId="77777777" w:rsidR="00F8033F" w:rsidRDefault="00F8033F" w:rsidP="00C65A6D">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E1A7" w14:textId="77777777" w:rsidR="00B730A9" w:rsidRPr="004C0C8C" w:rsidRDefault="00B730A9" w:rsidP="00081692">
      <w:pPr>
        <w:spacing w:after="0"/>
      </w:pPr>
      <w:r w:rsidRPr="004C0C8C">
        <w:separator/>
      </w:r>
    </w:p>
  </w:endnote>
  <w:endnote w:type="continuationSeparator" w:id="0">
    <w:p w14:paraId="11C58687" w14:textId="77777777" w:rsidR="00B730A9" w:rsidRPr="004C0C8C" w:rsidRDefault="00B730A9" w:rsidP="00081692">
      <w:pPr>
        <w:spacing w:after="0"/>
      </w:pPr>
      <w:r w:rsidRPr="004C0C8C">
        <w:continuationSeparator/>
      </w:r>
    </w:p>
  </w:endnote>
  <w:endnote w:type="continuationNotice" w:id="1">
    <w:p w14:paraId="1D9D12E7" w14:textId="77777777" w:rsidR="00B730A9" w:rsidRPr="004C0C8C" w:rsidRDefault="00B730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A8F4" w14:textId="77777777" w:rsidR="00B730A9" w:rsidRPr="004C0C8C" w:rsidRDefault="00B730A9" w:rsidP="00081692">
      <w:pPr>
        <w:spacing w:after="0"/>
      </w:pPr>
      <w:r w:rsidRPr="004C0C8C">
        <w:separator/>
      </w:r>
    </w:p>
  </w:footnote>
  <w:footnote w:type="continuationSeparator" w:id="0">
    <w:p w14:paraId="42401641" w14:textId="77777777" w:rsidR="00B730A9" w:rsidRPr="004C0C8C" w:rsidRDefault="00B730A9" w:rsidP="00081692">
      <w:pPr>
        <w:spacing w:after="0"/>
      </w:pPr>
      <w:r w:rsidRPr="004C0C8C">
        <w:continuationSeparator/>
      </w:r>
    </w:p>
  </w:footnote>
  <w:footnote w:type="continuationNotice" w:id="1">
    <w:p w14:paraId="0DAAD987" w14:textId="77777777" w:rsidR="00B730A9" w:rsidRPr="004C0C8C" w:rsidRDefault="00B730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20A0034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40"/>
  </w:num>
  <w:num w:numId="3" w16cid:durableId="1907255817">
    <w:abstractNumId w:val="11"/>
  </w:num>
  <w:num w:numId="4" w16cid:durableId="1315376481">
    <w:abstractNumId w:val="1"/>
  </w:num>
  <w:num w:numId="5" w16cid:durableId="1143156407">
    <w:abstractNumId w:val="28"/>
  </w:num>
  <w:num w:numId="6" w16cid:durableId="426775280">
    <w:abstractNumId w:val="20"/>
  </w:num>
  <w:num w:numId="7" w16cid:durableId="1158889314">
    <w:abstractNumId w:val="36"/>
  </w:num>
  <w:num w:numId="8" w16cid:durableId="1153764691">
    <w:abstractNumId w:val="27"/>
  </w:num>
  <w:num w:numId="9" w16cid:durableId="1273710713">
    <w:abstractNumId w:val="47"/>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8"/>
  </w:num>
  <w:num w:numId="16" w16cid:durableId="1934436132">
    <w:abstractNumId w:val="25"/>
  </w:num>
  <w:num w:numId="17" w16cid:durableId="1374112889">
    <w:abstractNumId w:val="49"/>
  </w:num>
  <w:num w:numId="18" w16cid:durableId="1098210001">
    <w:abstractNumId w:val="19"/>
  </w:num>
  <w:num w:numId="19" w16cid:durableId="1713530300">
    <w:abstractNumId w:val="52"/>
  </w:num>
  <w:num w:numId="20" w16cid:durableId="1730836614">
    <w:abstractNumId w:val="2"/>
  </w:num>
  <w:num w:numId="21" w16cid:durableId="313334691">
    <w:abstractNumId w:val="28"/>
  </w:num>
  <w:num w:numId="22" w16cid:durableId="947277977">
    <w:abstractNumId w:val="9"/>
  </w:num>
  <w:num w:numId="23" w16cid:durableId="184252962">
    <w:abstractNumId w:val="30"/>
  </w:num>
  <w:num w:numId="24" w16cid:durableId="549073007">
    <w:abstractNumId w:val="34"/>
  </w:num>
  <w:num w:numId="25" w16cid:durableId="1824152875">
    <w:abstractNumId w:val="5"/>
  </w:num>
  <w:num w:numId="26" w16cid:durableId="1331830277">
    <w:abstractNumId w:val="44"/>
  </w:num>
  <w:num w:numId="27" w16cid:durableId="1923950840">
    <w:abstractNumId w:val="41"/>
  </w:num>
  <w:num w:numId="28" w16cid:durableId="1228807785">
    <w:abstractNumId w:val="4"/>
  </w:num>
  <w:num w:numId="29" w16cid:durableId="1266110361">
    <w:abstractNumId w:val="43"/>
  </w:num>
  <w:num w:numId="30" w16cid:durableId="1657759480">
    <w:abstractNumId w:val="18"/>
  </w:num>
  <w:num w:numId="31" w16cid:durableId="1630748470">
    <w:abstractNumId w:val="23"/>
  </w:num>
  <w:num w:numId="32" w16cid:durableId="1130051606">
    <w:abstractNumId w:val="42"/>
  </w:num>
  <w:num w:numId="33" w16cid:durableId="1925842128">
    <w:abstractNumId w:val="29"/>
  </w:num>
  <w:num w:numId="34" w16cid:durableId="24907518">
    <w:abstractNumId w:val="35"/>
  </w:num>
  <w:num w:numId="35" w16cid:durableId="236327625">
    <w:abstractNumId w:val="24"/>
  </w:num>
  <w:num w:numId="36" w16cid:durableId="1975795830">
    <w:abstractNumId w:val="17"/>
  </w:num>
  <w:num w:numId="37" w16cid:durableId="1214344398">
    <w:abstractNumId w:val="50"/>
  </w:num>
  <w:num w:numId="38" w16cid:durableId="1993023882">
    <w:abstractNumId w:val="33"/>
  </w:num>
  <w:num w:numId="39" w16cid:durableId="115758801">
    <w:abstractNumId w:val="12"/>
  </w:num>
  <w:num w:numId="40" w16cid:durableId="1296446788">
    <w:abstractNumId w:val="32"/>
  </w:num>
  <w:num w:numId="41" w16cid:durableId="311493980">
    <w:abstractNumId w:val="39"/>
  </w:num>
  <w:num w:numId="42" w16cid:durableId="1844588788">
    <w:abstractNumId w:val="31"/>
  </w:num>
  <w:num w:numId="43" w16cid:durableId="1106460651">
    <w:abstractNumId w:val="46"/>
  </w:num>
  <w:num w:numId="44" w16cid:durableId="1215507525">
    <w:abstractNumId w:val="26"/>
  </w:num>
  <w:num w:numId="45" w16cid:durableId="2009483473">
    <w:abstractNumId w:val="22"/>
  </w:num>
  <w:num w:numId="46" w16cid:durableId="1539120780">
    <w:abstractNumId w:val="10"/>
  </w:num>
  <w:num w:numId="47" w16cid:durableId="1547790722">
    <w:abstractNumId w:val="51"/>
  </w:num>
  <w:num w:numId="48" w16cid:durableId="242959176">
    <w:abstractNumId w:val="8"/>
  </w:num>
  <w:num w:numId="49" w16cid:durableId="438374867">
    <w:abstractNumId w:val="45"/>
  </w:num>
  <w:num w:numId="50" w16cid:durableId="1568686937">
    <w:abstractNumId w:val="0"/>
  </w:num>
  <w:num w:numId="51" w16cid:durableId="941062904">
    <w:abstractNumId w:val="37"/>
  </w:num>
  <w:num w:numId="52" w16cid:durableId="1983534580">
    <w:abstractNumId w:val="7"/>
  </w:num>
  <w:num w:numId="53" w16cid:durableId="766199384">
    <w:abstractNumId w:val="48"/>
  </w:num>
  <w:num w:numId="54" w16cid:durableId="142665513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4AC2"/>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187"/>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30A9"/>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1818</Words>
  <Characters>9999</Characters>
  <Application>Microsoft Office Word</Application>
  <DocSecurity>0</DocSecurity>
  <Lines>83</Lines>
  <Paragraphs>23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2026-05-06T16:34:00Z</dcterms:created>
  <dcterms:modified xsi:type="dcterms:W3CDTF">2026-05-06T16:36:00Z</dcterms:modified>
</cp:coreProperties>
</file>