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07225EA9" w:rsidR="00AF5E1F" w:rsidRPr="00820248" w:rsidRDefault="00AF5E1F" w:rsidP="00AF5E1F">
      <w:pPr>
        <w:pStyle w:val="codigocabecera"/>
        <w:spacing w:line="192" w:lineRule="auto"/>
        <w:jc w:val="left"/>
        <w:rPr>
          <w:lang w:val="es-CO"/>
        </w:rPr>
      </w:pPr>
      <w:r w:rsidRPr="00820248">
        <w:rPr>
          <w:lang w:val="es-CO"/>
        </w:rPr>
        <w:t>C-</w:t>
      </w:r>
      <w:r w:rsidR="002B5661" w:rsidRPr="00820248">
        <w:rPr>
          <w:lang w:val="es-CO"/>
        </w:rPr>
        <w:t>6</w:t>
      </w:r>
      <w:r w:rsidR="005965D8" w:rsidRPr="00820248">
        <w:rPr>
          <w:lang w:val="es-CO"/>
        </w:rPr>
        <w:t>1</w:t>
      </w:r>
      <w:r w:rsidR="00455004">
        <w:rPr>
          <w:lang w:val="es-CO"/>
        </w:rPr>
        <w:t>770</w:t>
      </w:r>
    </w:p>
    <w:p w14:paraId="2600B082" w14:textId="77777777" w:rsidR="00E30891" w:rsidRPr="00820248" w:rsidRDefault="00E30891" w:rsidP="00AF5E1F">
      <w:pPr>
        <w:pStyle w:val="nochescabecera"/>
        <w:spacing w:line="192" w:lineRule="auto"/>
        <w:rPr>
          <w:rFonts w:ascii="Router-Bold" w:hAnsi="Router-Bold" w:cs="Router-Bold"/>
          <w:b/>
          <w:bCs/>
          <w:spacing w:val="-5"/>
          <w:lang w:val="es-CO"/>
        </w:rPr>
      </w:pPr>
    </w:p>
    <w:p w14:paraId="7D85EDD5" w14:textId="77777777" w:rsidR="00E30891" w:rsidRPr="00820248" w:rsidRDefault="00E30891" w:rsidP="00E30891">
      <w:pPr>
        <w:rPr>
          <w:rFonts w:ascii="Verdana" w:hAnsi="Verdana"/>
          <w:b/>
          <w:bCs/>
          <w:color w:val="60A500"/>
          <w:sz w:val="28"/>
          <w:szCs w:val="28"/>
          <w:lang w:val="es-CO"/>
        </w:rPr>
      </w:pPr>
      <w:r w:rsidRPr="00820248">
        <w:rPr>
          <w:rFonts w:ascii="Verdana" w:hAnsi="Verdana"/>
          <w:b/>
          <w:bCs/>
          <w:color w:val="60A500"/>
          <w:sz w:val="28"/>
          <w:szCs w:val="28"/>
          <w:lang w:val="es-CO"/>
        </w:rPr>
        <w:t>VISITANDO</w:t>
      </w:r>
    </w:p>
    <w:p w14:paraId="1DCAD78A" w14:textId="6BB5BDA0" w:rsidR="00124B7B" w:rsidRPr="00124B7B" w:rsidRDefault="00124B7B" w:rsidP="00124B7B">
      <w:pPr>
        <w:rPr>
          <w:rFonts w:asciiTheme="majorHAnsi" w:hAnsiTheme="majorHAnsi" w:cstheme="majorHAnsi"/>
          <w:sz w:val="20"/>
          <w:szCs w:val="20"/>
        </w:rPr>
      </w:pPr>
      <w:r w:rsidRPr="00124B7B">
        <w:rPr>
          <w:rFonts w:asciiTheme="majorHAnsi" w:hAnsiTheme="majorHAnsi" w:cstheme="majorHAnsi"/>
          <w:b/>
          <w:bCs/>
          <w:sz w:val="20"/>
          <w:szCs w:val="20"/>
        </w:rPr>
        <w:t>NOCHES Madrid</w:t>
      </w:r>
      <w:r w:rsidRPr="00124B7B">
        <w:rPr>
          <w:rFonts w:asciiTheme="majorHAnsi" w:hAnsiTheme="majorHAnsi" w:cstheme="majorHAnsi"/>
          <w:sz w:val="20"/>
          <w:szCs w:val="20"/>
        </w:rPr>
        <w:t xml:space="preserve"> 3. Barcelona 1. </w:t>
      </w:r>
      <w:r w:rsidR="00F21615">
        <w:rPr>
          <w:rFonts w:asciiTheme="majorHAnsi" w:hAnsiTheme="majorHAnsi" w:cstheme="majorHAnsi"/>
          <w:sz w:val="20"/>
          <w:szCs w:val="20"/>
        </w:rPr>
        <w:t>Costa Azul</w:t>
      </w:r>
      <w:r w:rsidRPr="00124B7B">
        <w:rPr>
          <w:rFonts w:asciiTheme="majorHAnsi" w:hAnsiTheme="majorHAnsi" w:cstheme="majorHAnsi"/>
          <w:sz w:val="20"/>
          <w:szCs w:val="20"/>
        </w:rPr>
        <w:t xml:space="preserve"> 1. Roma 3. Florencia 1. Venecia 1. Zúrich 1. París 3. Burdeos 1.</w:t>
      </w:r>
    </w:p>
    <w:p w14:paraId="23BC76CC" w14:textId="77777777" w:rsidR="00E30891" w:rsidRPr="002F531F" w:rsidRDefault="00E30891" w:rsidP="00E30891">
      <w:pPr>
        <w:rPr>
          <w:rFonts w:asciiTheme="minorBidi" w:hAnsiTheme="minorBidi"/>
          <w:sz w:val="20"/>
          <w:szCs w:val="20"/>
          <w:lang w:val="es-CO"/>
        </w:rPr>
      </w:pPr>
    </w:p>
    <w:p w14:paraId="35E05F2C" w14:textId="10443F4A"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5638A1">
        <w:rPr>
          <w:rFonts w:ascii="Verdana" w:hAnsi="Verdana"/>
          <w:b/>
          <w:bCs/>
          <w:color w:val="60A500"/>
          <w:sz w:val="28"/>
          <w:szCs w:val="28"/>
        </w:rPr>
        <w:t>JUEVES</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350708E3" w:rsidR="00CE1F44" w:rsidRPr="00CE73FF"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sidR="00F21615">
              <w:rPr>
                <w:rFonts w:asciiTheme="majorHAnsi" w:hAnsiTheme="majorHAnsi" w:cstheme="majorHAnsi"/>
                <w:color w:val="000000"/>
                <w:spacing w:val="1"/>
                <w:w w:val="90"/>
                <w:sz w:val="20"/>
                <w:szCs w:val="20"/>
              </w:rPr>
              <w:t>6</w:t>
            </w:r>
          </w:p>
        </w:tc>
        <w:tc>
          <w:tcPr>
            <w:tcW w:w="768" w:type="dxa"/>
          </w:tcPr>
          <w:p w14:paraId="71C9D49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965D8" w14:paraId="44E311A6"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B4B5680"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Marzo</w:t>
            </w:r>
          </w:p>
        </w:tc>
        <w:tc>
          <w:tcPr>
            <w:tcW w:w="768" w:type="dxa"/>
            <w:hideMark/>
          </w:tcPr>
          <w:p w14:paraId="244248AA" w14:textId="6764D610" w:rsidR="005965D8" w:rsidRPr="005965D8" w:rsidRDefault="00F21615">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19</w:t>
            </w:r>
          </w:p>
        </w:tc>
        <w:tc>
          <w:tcPr>
            <w:tcW w:w="768" w:type="dxa"/>
          </w:tcPr>
          <w:p w14:paraId="1DEA6545" w14:textId="11B932D9" w:rsidR="005965D8" w:rsidRPr="005965D8" w:rsidRDefault="00F21615">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         26</w:t>
            </w:r>
          </w:p>
        </w:tc>
        <w:tc>
          <w:tcPr>
            <w:tcW w:w="765" w:type="dxa"/>
          </w:tcPr>
          <w:p w14:paraId="443BD4CB"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465F4996"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5096D12A"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64E0F352"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628DB87"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Abril</w:t>
            </w:r>
          </w:p>
        </w:tc>
        <w:tc>
          <w:tcPr>
            <w:tcW w:w="768" w:type="dxa"/>
            <w:hideMark/>
          </w:tcPr>
          <w:p w14:paraId="787ABC28" w14:textId="231CC2E4" w:rsidR="005965D8" w:rsidRPr="005965D8" w:rsidRDefault="00F21615">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w:t>
            </w:r>
          </w:p>
        </w:tc>
        <w:tc>
          <w:tcPr>
            <w:tcW w:w="768" w:type="dxa"/>
            <w:hideMark/>
          </w:tcPr>
          <w:p w14:paraId="17913CE0" w14:textId="65EEFCB7" w:rsidR="005965D8" w:rsidRPr="005965D8" w:rsidRDefault="00F21615">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9</w:t>
            </w:r>
          </w:p>
        </w:tc>
        <w:tc>
          <w:tcPr>
            <w:tcW w:w="765" w:type="dxa"/>
            <w:hideMark/>
          </w:tcPr>
          <w:p w14:paraId="39D9180B" w14:textId="7457B136"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1</w:t>
            </w:r>
            <w:r w:rsidR="00F21615">
              <w:rPr>
                <w:rFonts w:asciiTheme="majorHAnsi" w:hAnsiTheme="majorHAnsi" w:cstheme="majorHAnsi"/>
                <w:color w:val="000000"/>
                <w:spacing w:val="1"/>
                <w:w w:val="90"/>
                <w:sz w:val="18"/>
                <w:szCs w:val="18"/>
              </w:rPr>
              <w:t>6</w:t>
            </w:r>
          </w:p>
        </w:tc>
        <w:tc>
          <w:tcPr>
            <w:tcW w:w="768" w:type="dxa"/>
            <w:hideMark/>
          </w:tcPr>
          <w:p w14:paraId="587C4073" w14:textId="366AF932"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w:t>
            </w:r>
            <w:r w:rsidR="00F21615">
              <w:rPr>
                <w:rFonts w:asciiTheme="majorHAnsi" w:hAnsiTheme="majorHAnsi" w:cstheme="majorHAnsi"/>
                <w:color w:val="000000"/>
                <w:spacing w:val="1"/>
                <w:w w:val="90"/>
                <w:sz w:val="18"/>
                <w:szCs w:val="18"/>
              </w:rPr>
              <w:t>3</w:t>
            </w:r>
          </w:p>
        </w:tc>
        <w:tc>
          <w:tcPr>
            <w:tcW w:w="765" w:type="dxa"/>
          </w:tcPr>
          <w:p w14:paraId="31C16F8B" w14:textId="3ABCB9C8" w:rsidR="005965D8" w:rsidRPr="005965D8" w:rsidRDefault="00993BA7">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         30</w:t>
            </w:r>
          </w:p>
        </w:tc>
      </w:tr>
      <w:tr w:rsidR="005965D8" w14:paraId="2C5B82D7"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4E38A1A"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Mayo</w:t>
            </w:r>
          </w:p>
        </w:tc>
        <w:tc>
          <w:tcPr>
            <w:tcW w:w="768" w:type="dxa"/>
            <w:hideMark/>
          </w:tcPr>
          <w:p w14:paraId="4835BDD8" w14:textId="4E79E65C"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7</w:t>
            </w:r>
          </w:p>
        </w:tc>
        <w:tc>
          <w:tcPr>
            <w:tcW w:w="768" w:type="dxa"/>
            <w:hideMark/>
          </w:tcPr>
          <w:p w14:paraId="50C0DC5D" w14:textId="27BB343D" w:rsidR="005965D8" w:rsidRPr="005965D8" w:rsidRDefault="00993BA7" w:rsidP="00993BA7">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 xml:space="preserve">          14</w:t>
            </w:r>
          </w:p>
        </w:tc>
        <w:tc>
          <w:tcPr>
            <w:tcW w:w="765" w:type="dxa"/>
            <w:hideMark/>
          </w:tcPr>
          <w:p w14:paraId="11D2ADE9" w14:textId="51AC9753"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21</w:t>
            </w:r>
          </w:p>
        </w:tc>
        <w:tc>
          <w:tcPr>
            <w:tcW w:w="768" w:type="dxa"/>
            <w:hideMark/>
          </w:tcPr>
          <w:p w14:paraId="5A667A1E" w14:textId="4EF7D122"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28</w:t>
            </w:r>
          </w:p>
        </w:tc>
        <w:tc>
          <w:tcPr>
            <w:tcW w:w="765" w:type="dxa"/>
            <w:hideMark/>
          </w:tcPr>
          <w:p w14:paraId="2867ACC3" w14:textId="141EDCF2"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p>
        </w:tc>
      </w:tr>
      <w:tr w:rsidR="005965D8" w14:paraId="0E1443B9"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DB74F51"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Junio</w:t>
            </w:r>
          </w:p>
        </w:tc>
        <w:tc>
          <w:tcPr>
            <w:tcW w:w="768" w:type="dxa"/>
            <w:hideMark/>
          </w:tcPr>
          <w:p w14:paraId="0C6AAEC5" w14:textId="7B278EA0"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4</w:t>
            </w:r>
          </w:p>
        </w:tc>
        <w:tc>
          <w:tcPr>
            <w:tcW w:w="768" w:type="dxa"/>
            <w:hideMark/>
          </w:tcPr>
          <w:p w14:paraId="73BF74F5" w14:textId="407403F0"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11</w:t>
            </w:r>
          </w:p>
        </w:tc>
        <w:tc>
          <w:tcPr>
            <w:tcW w:w="765" w:type="dxa"/>
            <w:hideMark/>
          </w:tcPr>
          <w:p w14:paraId="12F6E074" w14:textId="1CF3A695"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18</w:t>
            </w:r>
          </w:p>
        </w:tc>
        <w:tc>
          <w:tcPr>
            <w:tcW w:w="768" w:type="dxa"/>
            <w:hideMark/>
          </w:tcPr>
          <w:p w14:paraId="240D88F3" w14:textId="7C1633A2"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sidRPr="00993BA7">
              <w:rPr>
                <w:rFonts w:asciiTheme="majorHAnsi" w:hAnsiTheme="majorHAnsi" w:cstheme="majorHAnsi"/>
                <w:spacing w:val="1"/>
                <w:w w:val="90"/>
                <w:sz w:val="18"/>
                <w:szCs w:val="18"/>
              </w:rPr>
              <w:t>25</w:t>
            </w:r>
          </w:p>
        </w:tc>
        <w:tc>
          <w:tcPr>
            <w:tcW w:w="765" w:type="dxa"/>
          </w:tcPr>
          <w:p w14:paraId="364B9EB5" w14:textId="77777777" w:rsidR="005965D8" w:rsidRPr="005965D8" w:rsidRDefault="005965D8">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z w:val="18"/>
                <w:szCs w:val="18"/>
              </w:rPr>
            </w:pPr>
          </w:p>
        </w:tc>
      </w:tr>
      <w:tr w:rsidR="005965D8" w14:paraId="5C54A57B"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A76CC00"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Julio</w:t>
            </w:r>
          </w:p>
        </w:tc>
        <w:tc>
          <w:tcPr>
            <w:tcW w:w="768" w:type="dxa"/>
            <w:hideMark/>
          </w:tcPr>
          <w:p w14:paraId="7A7CF3E3" w14:textId="576020EA"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2</w:t>
            </w:r>
          </w:p>
        </w:tc>
        <w:tc>
          <w:tcPr>
            <w:tcW w:w="768" w:type="dxa"/>
            <w:hideMark/>
          </w:tcPr>
          <w:p w14:paraId="26A54E24" w14:textId="0E1399D0"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9</w:t>
            </w:r>
          </w:p>
        </w:tc>
        <w:tc>
          <w:tcPr>
            <w:tcW w:w="765" w:type="dxa"/>
            <w:hideMark/>
          </w:tcPr>
          <w:p w14:paraId="2EB38C87" w14:textId="5E7C2A2C"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16</w:t>
            </w:r>
          </w:p>
        </w:tc>
        <w:tc>
          <w:tcPr>
            <w:tcW w:w="768" w:type="dxa"/>
            <w:hideMark/>
          </w:tcPr>
          <w:p w14:paraId="3922DB87" w14:textId="5FA894C5"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23</w:t>
            </w:r>
          </w:p>
        </w:tc>
        <w:tc>
          <w:tcPr>
            <w:tcW w:w="765" w:type="dxa"/>
            <w:hideMark/>
          </w:tcPr>
          <w:p w14:paraId="094CA4A3" w14:textId="6A13C594"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30</w:t>
            </w:r>
          </w:p>
        </w:tc>
      </w:tr>
      <w:tr w:rsidR="005965D8" w14:paraId="3CB77F89"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65D363A"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Agosto</w:t>
            </w:r>
          </w:p>
        </w:tc>
        <w:tc>
          <w:tcPr>
            <w:tcW w:w="768" w:type="dxa"/>
            <w:hideMark/>
          </w:tcPr>
          <w:p w14:paraId="30F6210B" w14:textId="0A3C9D30"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6</w:t>
            </w:r>
          </w:p>
        </w:tc>
        <w:tc>
          <w:tcPr>
            <w:tcW w:w="768" w:type="dxa"/>
            <w:hideMark/>
          </w:tcPr>
          <w:p w14:paraId="6D5E71E5" w14:textId="0C52A4F1"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13</w:t>
            </w:r>
          </w:p>
        </w:tc>
        <w:tc>
          <w:tcPr>
            <w:tcW w:w="765" w:type="dxa"/>
            <w:hideMark/>
          </w:tcPr>
          <w:p w14:paraId="5B44424B" w14:textId="5BAE2C0D"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20</w:t>
            </w:r>
          </w:p>
        </w:tc>
        <w:tc>
          <w:tcPr>
            <w:tcW w:w="768" w:type="dxa"/>
            <w:hideMark/>
          </w:tcPr>
          <w:p w14:paraId="64B02ADC" w14:textId="09547EFC"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w:t>
            </w:r>
            <w:r w:rsidR="00993BA7">
              <w:rPr>
                <w:rFonts w:asciiTheme="majorHAnsi" w:hAnsiTheme="majorHAnsi" w:cstheme="majorHAnsi"/>
                <w:color w:val="000000"/>
                <w:spacing w:val="1"/>
                <w:w w:val="90"/>
                <w:sz w:val="18"/>
                <w:szCs w:val="18"/>
              </w:rPr>
              <w:t>7</w:t>
            </w:r>
          </w:p>
        </w:tc>
        <w:tc>
          <w:tcPr>
            <w:tcW w:w="765" w:type="dxa"/>
          </w:tcPr>
          <w:p w14:paraId="55691E2D" w14:textId="77777777" w:rsidR="005965D8" w:rsidRPr="005965D8" w:rsidRDefault="005965D8">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5965D8" w14:paraId="04087FF7"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6A486C8"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Septiembre</w:t>
            </w:r>
          </w:p>
        </w:tc>
        <w:tc>
          <w:tcPr>
            <w:tcW w:w="768" w:type="dxa"/>
            <w:hideMark/>
          </w:tcPr>
          <w:p w14:paraId="50D38298" w14:textId="3371FDEF"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3</w:t>
            </w:r>
          </w:p>
        </w:tc>
        <w:tc>
          <w:tcPr>
            <w:tcW w:w="768" w:type="dxa"/>
            <w:hideMark/>
          </w:tcPr>
          <w:p w14:paraId="5D45D630" w14:textId="0441B378"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1</w:t>
            </w:r>
            <w:r w:rsidR="00993BA7">
              <w:rPr>
                <w:rFonts w:asciiTheme="majorHAnsi" w:hAnsiTheme="majorHAnsi" w:cstheme="majorHAnsi"/>
                <w:color w:val="000000"/>
                <w:spacing w:val="1"/>
                <w:w w:val="90"/>
                <w:sz w:val="18"/>
                <w:szCs w:val="18"/>
              </w:rPr>
              <w:t>0</w:t>
            </w:r>
          </w:p>
        </w:tc>
        <w:tc>
          <w:tcPr>
            <w:tcW w:w="765" w:type="dxa"/>
            <w:hideMark/>
          </w:tcPr>
          <w:p w14:paraId="5B36C887" w14:textId="680B6C4C"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1</w:t>
            </w:r>
            <w:r w:rsidR="00993BA7">
              <w:rPr>
                <w:rFonts w:asciiTheme="majorHAnsi" w:hAnsiTheme="majorHAnsi" w:cstheme="majorHAnsi"/>
                <w:color w:val="000000"/>
                <w:spacing w:val="1"/>
                <w:w w:val="90"/>
                <w:sz w:val="18"/>
                <w:szCs w:val="18"/>
              </w:rPr>
              <w:t>7</w:t>
            </w:r>
          </w:p>
        </w:tc>
        <w:tc>
          <w:tcPr>
            <w:tcW w:w="768" w:type="dxa"/>
            <w:hideMark/>
          </w:tcPr>
          <w:p w14:paraId="5FB7BBC2" w14:textId="41CA6A23"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w:t>
            </w:r>
            <w:r w:rsidR="00993BA7">
              <w:rPr>
                <w:rFonts w:asciiTheme="majorHAnsi" w:hAnsiTheme="majorHAnsi" w:cstheme="majorHAnsi"/>
                <w:color w:val="000000"/>
                <w:spacing w:val="1"/>
                <w:w w:val="90"/>
                <w:sz w:val="18"/>
                <w:szCs w:val="18"/>
              </w:rPr>
              <w:t>4</w:t>
            </w:r>
          </w:p>
        </w:tc>
        <w:tc>
          <w:tcPr>
            <w:tcW w:w="765" w:type="dxa"/>
          </w:tcPr>
          <w:p w14:paraId="26AADDB7"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5EDD97AD"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521C8F9"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Octubre</w:t>
            </w:r>
          </w:p>
        </w:tc>
        <w:tc>
          <w:tcPr>
            <w:tcW w:w="768" w:type="dxa"/>
            <w:hideMark/>
          </w:tcPr>
          <w:p w14:paraId="0C27D2AD" w14:textId="4D4358F7"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w:t>
            </w:r>
          </w:p>
        </w:tc>
        <w:tc>
          <w:tcPr>
            <w:tcW w:w="768" w:type="dxa"/>
            <w:hideMark/>
          </w:tcPr>
          <w:p w14:paraId="6EC9DEA2" w14:textId="6F0DFAE1"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8</w:t>
            </w:r>
          </w:p>
        </w:tc>
        <w:tc>
          <w:tcPr>
            <w:tcW w:w="765" w:type="dxa"/>
            <w:hideMark/>
          </w:tcPr>
          <w:p w14:paraId="516ED800" w14:textId="70359E75"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1</w:t>
            </w:r>
            <w:r w:rsidR="00993BA7">
              <w:rPr>
                <w:rFonts w:asciiTheme="majorHAnsi" w:hAnsiTheme="majorHAnsi" w:cstheme="majorHAnsi"/>
                <w:color w:val="000000"/>
                <w:spacing w:val="1"/>
                <w:w w:val="90"/>
                <w:sz w:val="18"/>
                <w:szCs w:val="18"/>
              </w:rPr>
              <w:t>5</w:t>
            </w:r>
          </w:p>
        </w:tc>
        <w:tc>
          <w:tcPr>
            <w:tcW w:w="768" w:type="dxa"/>
            <w:hideMark/>
          </w:tcPr>
          <w:p w14:paraId="24614840" w14:textId="0A857D19"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w:t>
            </w:r>
            <w:r w:rsidR="00993BA7">
              <w:rPr>
                <w:rFonts w:asciiTheme="majorHAnsi" w:hAnsiTheme="majorHAnsi" w:cstheme="majorHAnsi"/>
                <w:color w:val="000000"/>
                <w:spacing w:val="1"/>
                <w:w w:val="90"/>
                <w:sz w:val="18"/>
                <w:szCs w:val="18"/>
              </w:rPr>
              <w:t>2</w:t>
            </w:r>
          </w:p>
        </w:tc>
        <w:tc>
          <w:tcPr>
            <w:tcW w:w="765" w:type="dxa"/>
            <w:hideMark/>
          </w:tcPr>
          <w:p w14:paraId="431D8755" w14:textId="02E16867"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29</w:t>
            </w:r>
          </w:p>
        </w:tc>
      </w:tr>
      <w:tr w:rsidR="005965D8" w14:paraId="1ABEDD61"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610B2D8"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Noviembre</w:t>
            </w:r>
          </w:p>
        </w:tc>
        <w:tc>
          <w:tcPr>
            <w:tcW w:w="768" w:type="dxa"/>
            <w:hideMark/>
          </w:tcPr>
          <w:p w14:paraId="79A9F0FE" w14:textId="65C04A2A"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5</w:t>
            </w:r>
          </w:p>
        </w:tc>
        <w:tc>
          <w:tcPr>
            <w:tcW w:w="768" w:type="dxa"/>
            <w:hideMark/>
          </w:tcPr>
          <w:p w14:paraId="078F291A" w14:textId="5ED35A0E"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1</w:t>
            </w:r>
            <w:r w:rsidR="00993BA7">
              <w:rPr>
                <w:rFonts w:asciiTheme="majorHAnsi" w:hAnsiTheme="majorHAnsi" w:cstheme="majorHAnsi"/>
                <w:color w:val="009EE3"/>
                <w:spacing w:val="1"/>
                <w:w w:val="90"/>
                <w:sz w:val="18"/>
                <w:szCs w:val="18"/>
              </w:rPr>
              <w:t>2</w:t>
            </w:r>
          </w:p>
        </w:tc>
        <w:tc>
          <w:tcPr>
            <w:tcW w:w="765" w:type="dxa"/>
            <w:hideMark/>
          </w:tcPr>
          <w:p w14:paraId="1A28826B" w14:textId="5625A79F"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19</w:t>
            </w:r>
          </w:p>
        </w:tc>
        <w:tc>
          <w:tcPr>
            <w:tcW w:w="768" w:type="dxa"/>
            <w:hideMark/>
          </w:tcPr>
          <w:p w14:paraId="1F2010A6" w14:textId="71EE9E64"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2</w:t>
            </w:r>
            <w:r w:rsidR="00993BA7">
              <w:rPr>
                <w:rFonts w:asciiTheme="majorHAnsi" w:hAnsiTheme="majorHAnsi" w:cstheme="majorHAnsi"/>
                <w:color w:val="009EE3"/>
                <w:spacing w:val="1"/>
                <w:w w:val="90"/>
                <w:sz w:val="18"/>
                <w:szCs w:val="18"/>
              </w:rPr>
              <w:t>6</w:t>
            </w:r>
          </w:p>
        </w:tc>
        <w:tc>
          <w:tcPr>
            <w:tcW w:w="765" w:type="dxa"/>
          </w:tcPr>
          <w:p w14:paraId="2C2B789D"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2EEED101"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73F8A83"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Diciembre</w:t>
            </w:r>
          </w:p>
        </w:tc>
        <w:tc>
          <w:tcPr>
            <w:tcW w:w="768" w:type="dxa"/>
            <w:hideMark/>
          </w:tcPr>
          <w:p w14:paraId="4BB186E0" w14:textId="1A976578"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3</w:t>
            </w:r>
          </w:p>
        </w:tc>
        <w:tc>
          <w:tcPr>
            <w:tcW w:w="768" w:type="dxa"/>
            <w:hideMark/>
          </w:tcPr>
          <w:p w14:paraId="74901D8F" w14:textId="06B7EC08"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1</w:t>
            </w:r>
            <w:r w:rsidR="00993BA7">
              <w:rPr>
                <w:rFonts w:asciiTheme="majorHAnsi" w:hAnsiTheme="majorHAnsi" w:cstheme="majorHAnsi"/>
                <w:color w:val="009EE3"/>
                <w:spacing w:val="1"/>
                <w:w w:val="90"/>
                <w:sz w:val="18"/>
                <w:szCs w:val="18"/>
              </w:rPr>
              <w:t>0</w:t>
            </w:r>
          </w:p>
        </w:tc>
        <w:tc>
          <w:tcPr>
            <w:tcW w:w="765" w:type="dxa"/>
            <w:hideMark/>
          </w:tcPr>
          <w:p w14:paraId="57CADD26" w14:textId="225DC1DF"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1</w:t>
            </w:r>
            <w:r w:rsidR="00993BA7">
              <w:rPr>
                <w:rFonts w:asciiTheme="majorHAnsi" w:hAnsiTheme="majorHAnsi" w:cstheme="majorHAnsi"/>
                <w:color w:val="009EE3"/>
                <w:spacing w:val="1"/>
                <w:w w:val="90"/>
                <w:sz w:val="18"/>
                <w:szCs w:val="18"/>
              </w:rPr>
              <w:t>7</w:t>
            </w:r>
          </w:p>
        </w:tc>
        <w:tc>
          <w:tcPr>
            <w:tcW w:w="768" w:type="dxa"/>
            <w:hideMark/>
          </w:tcPr>
          <w:p w14:paraId="1C92F1B8" w14:textId="081CFD2D"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2</w:t>
            </w:r>
            <w:r w:rsidR="00993BA7">
              <w:rPr>
                <w:rFonts w:asciiTheme="majorHAnsi" w:hAnsiTheme="majorHAnsi" w:cstheme="majorHAnsi"/>
                <w:color w:val="009EE3"/>
                <w:spacing w:val="1"/>
                <w:w w:val="90"/>
                <w:sz w:val="18"/>
                <w:szCs w:val="18"/>
              </w:rPr>
              <w:t>4</w:t>
            </w:r>
          </w:p>
        </w:tc>
        <w:tc>
          <w:tcPr>
            <w:tcW w:w="765" w:type="dxa"/>
          </w:tcPr>
          <w:p w14:paraId="4C4FDD6F" w14:textId="7C1D51A0" w:rsidR="005965D8" w:rsidRPr="005965D8" w:rsidRDefault="00993BA7">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9EE3"/>
                <w:spacing w:val="1"/>
                <w:w w:val="90"/>
                <w:sz w:val="18"/>
                <w:szCs w:val="18"/>
              </w:rPr>
              <w:t xml:space="preserve">          31</w:t>
            </w:r>
          </w:p>
        </w:tc>
      </w:tr>
      <w:tr w:rsidR="005965D8" w14:paraId="0BA3AA1C"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AD4D980" w14:textId="3BC28D09" w:rsidR="005965D8" w:rsidRPr="005965D8" w:rsidRDefault="005965D8">
            <w:pPr>
              <w:autoSpaceDE w:val="0"/>
              <w:autoSpaceDN w:val="0"/>
              <w:adjustRightInd w:val="0"/>
              <w:spacing w:line="232" w:lineRule="auto"/>
              <w:jc w:val="both"/>
              <w:textAlignment w:val="center"/>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202</w:t>
            </w:r>
            <w:r w:rsidR="00F21615">
              <w:rPr>
                <w:rFonts w:asciiTheme="majorHAnsi" w:hAnsiTheme="majorHAnsi" w:cstheme="majorHAnsi"/>
                <w:color w:val="000000"/>
                <w:spacing w:val="1"/>
                <w:w w:val="90"/>
                <w:sz w:val="18"/>
                <w:szCs w:val="18"/>
              </w:rPr>
              <w:t>7</w:t>
            </w:r>
          </w:p>
        </w:tc>
        <w:tc>
          <w:tcPr>
            <w:tcW w:w="768" w:type="dxa"/>
          </w:tcPr>
          <w:p w14:paraId="72A8B793"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4D976575"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441C1870"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04E25FDA"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7B83D588"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421F3290"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0C1B6A3"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Enero</w:t>
            </w:r>
          </w:p>
        </w:tc>
        <w:tc>
          <w:tcPr>
            <w:tcW w:w="768" w:type="dxa"/>
            <w:hideMark/>
          </w:tcPr>
          <w:p w14:paraId="4288431D" w14:textId="7A1CE2C7"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7</w:t>
            </w:r>
          </w:p>
        </w:tc>
        <w:tc>
          <w:tcPr>
            <w:tcW w:w="768" w:type="dxa"/>
            <w:hideMark/>
          </w:tcPr>
          <w:p w14:paraId="00837659" w14:textId="226FC98E" w:rsidR="005965D8" w:rsidRPr="005965D8" w:rsidRDefault="00993BA7" w:rsidP="00993BA7">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 xml:space="preserve">         14</w:t>
            </w:r>
          </w:p>
        </w:tc>
        <w:tc>
          <w:tcPr>
            <w:tcW w:w="765" w:type="dxa"/>
            <w:hideMark/>
          </w:tcPr>
          <w:p w14:paraId="4E5FDA65" w14:textId="52439ACA"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21</w:t>
            </w:r>
          </w:p>
        </w:tc>
        <w:tc>
          <w:tcPr>
            <w:tcW w:w="768" w:type="dxa"/>
            <w:hideMark/>
          </w:tcPr>
          <w:p w14:paraId="4E4A3905" w14:textId="45AF6E6C"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2</w:t>
            </w:r>
            <w:r w:rsidR="00993BA7">
              <w:rPr>
                <w:rFonts w:asciiTheme="majorHAnsi" w:hAnsiTheme="majorHAnsi" w:cstheme="majorHAnsi"/>
                <w:color w:val="009EE3"/>
                <w:spacing w:val="1"/>
                <w:w w:val="90"/>
                <w:sz w:val="18"/>
                <w:szCs w:val="18"/>
              </w:rPr>
              <w:t>8</w:t>
            </w:r>
          </w:p>
        </w:tc>
        <w:tc>
          <w:tcPr>
            <w:tcW w:w="765" w:type="dxa"/>
            <w:hideMark/>
          </w:tcPr>
          <w:p w14:paraId="107A6271" w14:textId="762C05E4"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r>
      <w:tr w:rsidR="005965D8" w14:paraId="4D88F6B5"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1E389EA"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Febrero</w:t>
            </w:r>
          </w:p>
        </w:tc>
        <w:tc>
          <w:tcPr>
            <w:tcW w:w="768" w:type="dxa"/>
            <w:hideMark/>
          </w:tcPr>
          <w:p w14:paraId="512EBA69" w14:textId="7AE57DEA" w:rsidR="005965D8" w:rsidRPr="005965D8" w:rsidRDefault="00993BA7">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4</w:t>
            </w:r>
          </w:p>
        </w:tc>
        <w:tc>
          <w:tcPr>
            <w:tcW w:w="768" w:type="dxa"/>
            <w:hideMark/>
          </w:tcPr>
          <w:p w14:paraId="08B23746" w14:textId="4B332AAE"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1</w:t>
            </w:r>
            <w:r w:rsidR="00993BA7">
              <w:rPr>
                <w:rFonts w:asciiTheme="majorHAnsi" w:hAnsiTheme="majorHAnsi" w:cstheme="majorHAnsi"/>
                <w:color w:val="009EE3"/>
                <w:spacing w:val="1"/>
                <w:w w:val="90"/>
                <w:sz w:val="18"/>
                <w:szCs w:val="18"/>
              </w:rPr>
              <w:t>1</w:t>
            </w:r>
          </w:p>
        </w:tc>
        <w:tc>
          <w:tcPr>
            <w:tcW w:w="765" w:type="dxa"/>
            <w:hideMark/>
          </w:tcPr>
          <w:p w14:paraId="37FF25D6" w14:textId="653E8686"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1</w:t>
            </w:r>
            <w:r w:rsidR="00993BA7">
              <w:rPr>
                <w:rFonts w:asciiTheme="majorHAnsi" w:hAnsiTheme="majorHAnsi" w:cstheme="majorHAnsi"/>
                <w:color w:val="009EE3"/>
                <w:spacing w:val="1"/>
                <w:w w:val="90"/>
                <w:sz w:val="18"/>
                <w:szCs w:val="18"/>
              </w:rPr>
              <w:t>8</w:t>
            </w:r>
          </w:p>
        </w:tc>
        <w:tc>
          <w:tcPr>
            <w:tcW w:w="768" w:type="dxa"/>
            <w:hideMark/>
          </w:tcPr>
          <w:p w14:paraId="525B5F6D" w14:textId="7DA3A720"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2</w:t>
            </w:r>
            <w:r w:rsidR="00993BA7">
              <w:rPr>
                <w:rFonts w:asciiTheme="majorHAnsi" w:hAnsiTheme="majorHAnsi" w:cstheme="majorHAnsi"/>
                <w:color w:val="009EE3"/>
                <w:spacing w:val="1"/>
                <w:w w:val="90"/>
                <w:sz w:val="18"/>
                <w:szCs w:val="18"/>
              </w:rPr>
              <w:t>5</w:t>
            </w:r>
          </w:p>
        </w:tc>
        <w:tc>
          <w:tcPr>
            <w:tcW w:w="765" w:type="dxa"/>
          </w:tcPr>
          <w:p w14:paraId="1668CCE4"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0D7A5B80" w14:textId="77777777" w:rsidTr="00993BA7">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A6D5A38"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Marzo</w:t>
            </w:r>
          </w:p>
        </w:tc>
        <w:tc>
          <w:tcPr>
            <w:tcW w:w="768" w:type="dxa"/>
            <w:hideMark/>
          </w:tcPr>
          <w:p w14:paraId="702ACF5D" w14:textId="27B37C23" w:rsidR="005965D8" w:rsidRPr="005965D8" w:rsidRDefault="00993BA7">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4</w:t>
            </w:r>
          </w:p>
        </w:tc>
        <w:tc>
          <w:tcPr>
            <w:tcW w:w="768" w:type="dxa"/>
            <w:hideMark/>
          </w:tcPr>
          <w:p w14:paraId="35620564" w14:textId="6DD64123"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c>
          <w:tcPr>
            <w:tcW w:w="765" w:type="dxa"/>
          </w:tcPr>
          <w:p w14:paraId="0C75A8AB" w14:textId="51C8D840"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c>
          <w:tcPr>
            <w:tcW w:w="768" w:type="dxa"/>
          </w:tcPr>
          <w:p w14:paraId="18D46BB6" w14:textId="2BAE1E30"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c>
          <w:tcPr>
            <w:tcW w:w="765" w:type="dxa"/>
          </w:tcPr>
          <w:p w14:paraId="2834D273" w14:textId="77777777" w:rsidR="005965D8" w:rsidRPr="005965D8" w:rsidRDefault="005965D8">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564C33F" w14:textId="77777777" w:rsidR="002F6829" w:rsidRPr="002F6829"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lang w:val="en-US"/>
        </w:rPr>
      </w:pPr>
    </w:p>
    <w:p w14:paraId="599BBE4D" w14:textId="77777777" w:rsidR="00F720F1"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720F1">
        <w:rPr>
          <w:rFonts w:asciiTheme="majorHAnsi" w:hAnsiTheme="majorHAnsi" w:cstheme="majorHAnsi"/>
          <w:b/>
          <w:bCs/>
          <w:w w:val="90"/>
          <w:sz w:val="20"/>
          <w:szCs w:val="20"/>
        </w:rPr>
        <w:t>Día 1º (jueves) AMÉRICA-MADRID</w:t>
      </w:r>
      <w:r w:rsidRPr="00F720F1">
        <w:rPr>
          <w:rFonts w:asciiTheme="majorHAnsi" w:hAnsiTheme="majorHAnsi" w:cstheme="majorHAnsi"/>
          <w:w w:val="90"/>
          <w:sz w:val="20"/>
          <w:szCs w:val="20"/>
        </w:rPr>
        <w:t xml:space="preserve"> Salida en vuelo intercontinental hacia Madrid. Noche a bordo. </w:t>
      </w:r>
    </w:p>
    <w:p w14:paraId="3760025A" w14:textId="77777777" w:rsidR="00F720F1"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720F1">
        <w:rPr>
          <w:rFonts w:asciiTheme="majorHAnsi" w:hAnsiTheme="majorHAnsi" w:cstheme="majorHAnsi"/>
          <w:b/>
          <w:bCs/>
          <w:w w:val="90"/>
          <w:sz w:val="20"/>
          <w:szCs w:val="20"/>
        </w:rPr>
        <w:t>Día 2º (viernes) MADRID</w:t>
      </w:r>
      <w:r w:rsidRPr="00F720F1">
        <w:rPr>
          <w:rFonts w:asciiTheme="majorHAnsi" w:hAnsiTheme="majorHAnsi" w:cstheme="majorHAnsi"/>
          <w:w w:val="90"/>
          <w:sz w:val="20"/>
          <w:szCs w:val="20"/>
        </w:rPr>
        <w:t xml:space="preserve"> Llegada al aeropuerto internacional de Madrid-Barajas. Asistencia y traslado al hotel. Alojamiento y resto del día libre. </w:t>
      </w:r>
      <w:r w:rsidRPr="00F720F1">
        <w:rPr>
          <w:rFonts w:asciiTheme="majorHAnsi" w:hAnsiTheme="majorHAnsi" w:cstheme="majorHAnsi"/>
          <w:b/>
          <w:bCs/>
          <w:w w:val="90"/>
          <w:sz w:val="20"/>
          <w:szCs w:val="20"/>
        </w:rPr>
        <w:t>Día 3º (sábado) MADRID</w:t>
      </w:r>
      <w:r w:rsidRPr="00F720F1">
        <w:rPr>
          <w:rFonts w:asciiTheme="majorHAnsi" w:hAnsiTheme="majorHAnsi" w:cstheme="majorHAnsi"/>
          <w:w w:val="90"/>
          <w:sz w:val="20"/>
          <w:szCs w:val="20"/>
        </w:rPr>
        <w:t xml:space="preserve"> 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 </w:t>
      </w:r>
    </w:p>
    <w:p w14:paraId="366C0847" w14:textId="0CC7AC7A" w:rsidR="00F720F1"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720F1">
        <w:rPr>
          <w:rFonts w:asciiTheme="majorHAnsi" w:hAnsiTheme="majorHAnsi" w:cstheme="majorHAnsi"/>
          <w:b/>
          <w:bCs/>
          <w:w w:val="90"/>
          <w:sz w:val="20"/>
          <w:szCs w:val="20"/>
        </w:rPr>
        <w:t>Día 4º (Domingo) MADRID-ZARAGOZA BARCELONA (662 km)</w:t>
      </w:r>
      <w:r w:rsidRPr="00F720F1">
        <w:rPr>
          <w:rFonts w:asciiTheme="majorHAnsi" w:hAnsiTheme="majorHAnsi" w:cstheme="majorHAnsi"/>
          <w:w w:val="90"/>
          <w:sz w:val="20"/>
          <w:szCs w:val="20"/>
        </w:rPr>
        <w:t xml:space="preserve"> Desayuno.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w:t>
      </w:r>
      <w:proofErr w:type="spellStart"/>
      <w:r w:rsidRPr="00F720F1">
        <w:rPr>
          <w:rFonts w:asciiTheme="majorHAnsi" w:hAnsiTheme="majorHAnsi" w:cstheme="majorHAnsi"/>
          <w:w w:val="90"/>
          <w:sz w:val="20"/>
          <w:szCs w:val="20"/>
        </w:rPr>
        <w:t>Amatller</w:t>
      </w:r>
      <w:proofErr w:type="spellEnd"/>
      <w:r w:rsidRPr="00F720F1">
        <w:rPr>
          <w:rFonts w:asciiTheme="majorHAnsi" w:hAnsiTheme="majorHAnsi" w:cstheme="majorHAnsi"/>
          <w:w w:val="90"/>
          <w:sz w:val="20"/>
          <w:szCs w:val="20"/>
        </w:rPr>
        <w:t xml:space="preserve">, Morera, Milá, Sagrada Familia… Alojamiento. </w:t>
      </w:r>
    </w:p>
    <w:p w14:paraId="694D8A32" w14:textId="1FF89677" w:rsidR="00F720F1"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720F1">
        <w:rPr>
          <w:rFonts w:asciiTheme="majorHAnsi" w:hAnsiTheme="majorHAnsi" w:cstheme="majorHAnsi"/>
          <w:b/>
          <w:bCs/>
          <w:w w:val="90"/>
          <w:sz w:val="20"/>
          <w:szCs w:val="20"/>
        </w:rPr>
        <w:t>Día 5º (lunes) BARCELONA-COSTA AZUL (665 km)</w:t>
      </w:r>
      <w:r w:rsidRPr="00F720F1">
        <w:rPr>
          <w:rFonts w:asciiTheme="majorHAnsi" w:hAnsiTheme="majorHAnsi" w:cstheme="majorHAnsi"/>
          <w:w w:val="90"/>
          <w:sz w:val="20"/>
          <w:szCs w:val="20"/>
        </w:rPr>
        <w:t xml:space="preserve"> Desayuno. Salida para cruzar la frontera francesa y, bordeando la costa y atravesando la región de la Provenza, llegaremos a la Costa Azul, uno de los centros turísticos más importantes de Europa. Alojamiento en su capital, Niza, o en sus proximidades. Posibilidad de participar en una excursión opcional para conocer el Principado de Mónaco, visitando la parte histórica, así como la colina de Montecarlo, donde se encuentra su famoso casino. </w:t>
      </w:r>
    </w:p>
    <w:p w14:paraId="430F9CC6" w14:textId="77777777" w:rsidR="00F720F1"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720F1">
        <w:rPr>
          <w:rFonts w:asciiTheme="majorHAnsi" w:hAnsiTheme="majorHAnsi" w:cstheme="majorHAnsi"/>
          <w:b/>
          <w:bCs/>
          <w:w w:val="90"/>
          <w:sz w:val="20"/>
          <w:szCs w:val="20"/>
        </w:rPr>
        <w:t>Día 6º (martes) COSTA AZUL-PISA-ROMA (710 km)</w:t>
      </w:r>
      <w:r w:rsidRPr="00F720F1">
        <w:rPr>
          <w:rFonts w:asciiTheme="majorHAnsi" w:hAnsiTheme="majorHAnsi" w:cstheme="majorHAnsi"/>
          <w:w w:val="90"/>
          <w:sz w:val="20"/>
          <w:szCs w:val="20"/>
        </w:rPr>
        <w:t xml:space="preserve"> Desayuno. Salida por la incomparable autopista de las flores, hacia Pisa para conocer la Plaza de los Milagros, donde podremos contemplar el conjunto monumental compuesto por la Catedral, Baptisterio y el Campanile, la famosa Torre Inclinada. Continuación hacia Roma. Alojamiento. </w:t>
      </w:r>
    </w:p>
    <w:p w14:paraId="641F3992" w14:textId="39950FB6" w:rsidR="00F720F1"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720F1">
        <w:rPr>
          <w:rFonts w:asciiTheme="majorHAnsi" w:hAnsiTheme="majorHAnsi" w:cstheme="majorHAnsi"/>
          <w:b/>
          <w:bCs/>
          <w:w w:val="90"/>
          <w:sz w:val="20"/>
          <w:szCs w:val="20"/>
        </w:rPr>
        <w:t>Día 7º (miércoles) ROMA</w:t>
      </w:r>
      <w:r w:rsidRPr="00F720F1">
        <w:rPr>
          <w:rFonts w:asciiTheme="majorHAnsi" w:hAnsiTheme="majorHAnsi" w:cstheme="majorHAnsi"/>
          <w:w w:val="90"/>
          <w:sz w:val="20"/>
          <w:szCs w:val="20"/>
        </w:rPr>
        <w:t xml:space="preserve"> Alojamiento y desayuno. A primera hora de la mañ</w:t>
      </w:r>
      <w:r w:rsidR="00E1477C">
        <w:rPr>
          <w:rFonts w:asciiTheme="majorHAnsi" w:hAnsiTheme="majorHAnsi" w:cstheme="majorHAnsi"/>
          <w:w w:val="90"/>
          <w:sz w:val="20"/>
          <w:szCs w:val="20"/>
        </w:rPr>
        <w:t>a</w:t>
      </w:r>
      <w:r w:rsidRPr="00F720F1">
        <w:rPr>
          <w:rFonts w:asciiTheme="majorHAnsi" w:hAnsiTheme="majorHAnsi" w:cstheme="majorHAnsi"/>
          <w:w w:val="90"/>
          <w:sz w:val="20"/>
          <w:szCs w:val="20"/>
        </w:rPr>
        <w:t xml:space="preserve">na, iniciaremos nuestra visita panorámica de la Roma Imperial, recorriendo los Foros Imperiales, el Coliseo, el Arco de Constantino, las Termas de Caracalla y el Circo Máximo, entre otros. Al finalizar la visita, asistiremos a la AUDIENCIA PAPAL (si el Santo Padre se encuentra en el Vaticano). El resto de la mañana estará disponible para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 </w:t>
      </w:r>
    </w:p>
    <w:p w14:paraId="0E376E41" w14:textId="12187E1F" w:rsidR="00BD69F6" w:rsidRPr="00F720F1"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720F1">
        <w:rPr>
          <w:rFonts w:asciiTheme="majorHAnsi" w:hAnsiTheme="majorHAnsi" w:cstheme="majorHAnsi"/>
          <w:b/>
          <w:bCs/>
          <w:w w:val="90"/>
          <w:sz w:val="20"/>
          <w:szCs w:val="20"/>
        </w:rPr>
        <w:t>Día 8º (jueves) ROMA</w:t>
      </w:r>
      <w:r w:rsidRPr="00F720F1">
        <w:rPr>
          <w:rFonts w:asciiTheme="majorHAnsi" w:hAnsiTheme="majorHAnsi" w:cstheme="majorHAnsi"/>
          <w:w w:val="90"/>
          <w:sz w:val="20"/>
          <w:szCs w:val="20"/>
        </w:rPr>
        <w:t xml:space="preserve"> Alojamiento y desayuno. Día libre para actividades personales, en el que recomendamos efectuar, opcional mente, algunas excursiones: visita al interior del Coliseo con paseo por el Foro Romano, o la excursión a Nápoles, con breve recorrido panorámico. Capri, mítica isla que cautivó a los Emperadores Romanos, por sus bellezas naturales (de abril a octubre) o Pompeya, antigua ciudad romana sepultada por las cenizas del volcán Vesubio en el año 79, para conocer los mejores restos arqueológicos (de noviembre a marzo).</w:t>
      </w:r>
    </w:p>
    <w:p w14:paraId="57B54D88" w14:textId="77777777" w:rsidR="00F720F1"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720F1">
        <w:rPr>
          <w:rFonts w:asciiTheme="majorHAnsi" w:hAnsiTheme="majorHAnsi" w:cstheme="majorHAnsi"/>
          <w:b/>
          <w:bCs/>
          <w:w w:val="90"/>
          <w:sz w:val="20"/>
          <w:szCs w:val="20"/>
        </w:rPr>
        <w:t>Día 9º (viernes) ROMA-FLORENCIA (275 km</w:t>
      </w:r>
      <w:r w:rsidRPr="00F720F1">
        <w:rPr>
          <w:rFonts w:asciiTheme="majorHAnsi" w:hAnsiTheme="majorHAnsi" w:cstheme="majorHAnsi"/>
          <w:w w:val="90"/>
          <w:sz w:val="20"/>
          <w:szCs w:val="20"/>
        </w:rPr>
        <w:t xml:space="preserve">) Desayuno. Salida hacia la Toscana y llegar a su capital, Florencia. Visita a pie de esta ciudad, rebosante de Arte, Historia y Cultura, por donde pasaron grandes artistas como Miguel </w:t>
      </w:r>
      <w:proofErr w:type="spellStart"/>
      <w:r w:rsidRPr="00F720F1">
        <w:rPr>
          <w:rFonts w:asciiTheme="majorHAnsi" w:hAnsiTheme="majorHAnsi" w:cstheme="majorHAnsi"/>
          <w:w w:val="90"/>
          <w:sz w:val="20"/>
          <w:szCs w:val="20"/>
        </w:rPr>
        <w:t>Angel</w:t>
      </w:r>
      <w:proofErr w:type="spellEnd"/>
      <w:r w:rsidRPr="00F720F1">
        <w:rPr>
          <w:rFonts w:asciiTheme="majorHAnsi" w:hAnsiTheme="majorHAnsi" w:cstheme="majorHAnsi"/>
          <w:w w:val="90"/>
          <w:sz w:val="20"/>
          <w:szCs w:val="20"/>
        </w:rPr>
        <w:t xml:space="preserve"> o Dante Alighieri. Conoceremos sus importantes joyas arquitectónicas: la Catedral de Santa María </w:t>
      </w:r>
      <w:proofErr w:type="spellStart"/>
      <w:r w:rsidRPr="00F720F1">
        <w:rPr>
          <w:rFonts w:asciiTheme="majorHAnsi" w:hAnsiTheme="majorHAnsi" w:cstheme="majorHAnsi"/>
          <w:w w:val="90"/>
          <w:sz w:val="20"/>
          <w:szCs w:val="20"/>
        </w:rPr>
        <w:t>dei</w:t>
      </w:r>
      <w:proofErr w:type="spellEnd"/>
      <w:r w:rsidRPr="00F720F1">
        <w:rPr>
          <w:rFonts w:asciiTheme="majorHAnsi" w:hAnsiTheme="majorHAnsi" w:cstheme="majorHAnsi"/>
          <w:w w:val="90"/>
          <w:sz w:val="20"/>
          <w:szCs w:val="20"/>
        </w:rPr>
        <w:t xml:space="preserve"> Fiori, con su bello Campanile y el Baptisterio con las famosas puertas del Paraíso de Ghiberti, la Plaza de la </w:t>
      </w:r>
      <w:proofErr w:type="spellStart"/>
      <w:r w:rsidRPr="00F720F1">
        <w:rPr>
          <w:rFonts w:asciiTheme="majorHAnsi" w:hAnsiTheme="majorHAnsi" w:cstheme="majorHAnsi"/>
          <w:w w:val="90"/>
          <w:sz w:val="20"/>
          <w:szCs w:val="20"/>
        </w:rPr>
        <w:t>Signoría</w:t>
      </w:r>
      <w:proofErr w:type="spellEnd"/>
      <w:r w:rsidRPr="00F720F1">
        <w:rPr>
          <w:rFonts w:asciiTheme="majorHAnsi" w:hAnsiTheme="majorHAnsi" w:cstheme="majorHAnsi"/>
          <w:w w:val="90"/>
          <w:sz w:val="20"/>
          <w:szCs w:val="20"/>
        </w:rPr>
        <w:t xml:space="preserve">, Ponte Vecchio…. Alojamiento. </w:t>
      </w:r>
    </w:p>
    <w:p w14:paraId="08B26CB0" w14:textId="23982CBA" w:rsidR="00F720F1"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720F1">
        <w:rPr>
          <w:rFonts w:asciiTheme="majorHAnsi" w:hAnsiTheme="majorHAnsi" w:cstheme="majorHAnsi"/>
          <w:b/>
          <w:bCs/>
          <w:w w:val="90"/>
          <w:sz w:val="20"/>
          <w:szCs w:val="20"/>
        </w:rPr>
        <w:t>Día 10º (sábado) FLORENCIA-VENECIA (256 km)</w:t>
      </w:r>
      <w:r w:rsidRPr="00F720F1">
        <w:rPr>
          <w:rFonts w:asciiTheme="majorHAnsi" w:hAnsiTheme="majorHAnsi" w:cstheme="majorHAnsi"/>
          <w:w w:val="90"/>
          <w:sz w:val="20"/>
          <w:szCs w:val="20"/>
        </w:rPr>
        <w:t xml:space="preserve"> Desayuno. Salida hacia la bella ciudad de Venecia. Llegaremos al </w:t>
      </w:r>
      <w:proofErr w:type="spellStart"/>
      <w:r w:rsidRPr="00F720F1">
        <w:rPr>
          <w:rFonts w:asciiTheme="majorHAnsi" w:hAnsiTheme="majorHAnsi" w:cstheme="majorHAnsi"/>
          <w:w w:val="90"/>
          <w:sz w:val="20"/>
          <w:szCs w:val="20"/>
        </w:rPr>
        <w:t>Tronchetto</w:t>
      </w:r>
      <w:proofErr w:type="spellEnd"/>
      <w:r w:rsidRPr="00F720F1">
        <w:rPr>
          <w:rFonts w:asciiTheme="majorHAnsi" w:hAnsiTheme="majorHAnsi" w:cstheme="majorHAnsi"/>
          <w:w w:val="90"/>
          <w:sz w:val="20"/>
          <w:szCs w:val="20"/>
        </w:rPr>
        <w:t xml:space="preserve"> para embarcar hacia la Plaza de San Marcos, donde comenzaremos nuestra visita panorámica a pie, de esta singular ciudad construida sobre 118 islas con román 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Alojamiento. </w:t>
      </w:r>
    </w:p>
    <w:p w14:paraId="664F8E8D" w14:textId="53823506" w:rsidR="00F720F1"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720F1">
        <w:rPr>
          <w:rFonts w:asciiTheme="majorHAnsi" w:hAnsiTheme="majorHAnsi" w:cstheme="majorHAnsi"/>
          <w:b/>
          <w:bCs/>
          <w:w w:val="90"/>
          <w:sz w:val="20"/>
          <w:szCs w:val="20"/>
        </w:rPr>
        <w:t>Día 11º (Domingo) VENECIA-LUCERNA-ZÚRICH (590 km</w:t>
      </w:r>
      <w:r w:rsidRPr="00F720F1">
        <w:rPr>
          <w:rFonts w:asciiTheme="majorHAnsi" w:hAnsiTheme="majorHAnsi" w:cstheme="majorHAnsi"/>
          <w:w w:val="90"/>
          <w:sz w:val="20"/>
          <w:szCs w:val="20"/>
        </w:rPr>
        <w:t xml:space="preserve">) Desayuno. Salida para cruzar la frontera con Suiza y llegar a Lucerna, ciudad medieval situada a orillas del Lago de los Cuatro Cantones, famosa por su bello puente de madera, uno de los más antiguos de Europa. Tiempo libre. Opcionalmente podrá realizar una excursión al Monte </w:t>
      </w:r>
      <w:proofErr w:type="spellStart"/>
      <w:r w:rsidRPr="00F720F1">
        <w:rPr>
          <w:rFonts w:asciiTheme="majorHAnsi" w:hAnsiTheme="majorHAnsi" w:cstheme="majorHAnsi"/>
          <w:w w:val="90"/>
          <w:sz w:val="20"/>
          <w:szCs w:val="20"/>
        </w:rPr>
        <w:t>Titlis</w:t>
      </w:r>
      <w:proofErr w:type="spellEnd"/>
      <w:r w:rsidRPr="00F720F1">
        <w:rPr>
          <w:rFonts w:asciiTheme="majorHAnsi" w:hAnsiTheme="majorHAnsi" w:cstheme="majorHAnsi"/>
          <w:w w:val="90"/>
          <w:sz w:val="20"/>
          <w:szCs w:val="20"/>
        </w:rPr>
        <w:t xml:space="preserve">, subiendo en un teleférico giratorio de 360 grados, hasta la estación superior a 3.020 </w:t>
      </w:r>
      <w:proofErr w:type="spellStart"/>
      <w:r w:rsidRPr="00F720F1">
        <w:rPr>
          <w:rFonts w:asciiTheme="majorHAnsi" w:hAnsiTheme="majorHAnsi" w:cstheme="majorHAnsi"/>
          <w:w w:val="90"/>
          <w:sz w:val="20"/>
          <w:szCs w:val="20"/>
        </w:rPr>
        <w:lastRenderedPageBreak/>
        <w:t>mts</w:t>
      </w:r>
      <w:proofErr w:type="spellEnd"/>
      <w:r w:rsidRPr="00F720F1">
        <w:rPr>
          <w:rFonts w:asciiTheme="majorHAnsi" w:hAnsiTheme="majorHAnsi" w:cstheme="majorHAnsi"/>
          <w:w w:val="90"/>
          <w:sz w:val="20"/>
          <w:szCs w:val="20"/>
        </w:rPr>
        <w:t xml:space="preserve">., con impresionantes vistas panorámicas de los picos de los Alpes, las escarpadas paredes de roca y un glaciar con grietas heladas. Continuación a Zúrich, importante centro financiero de Suiza. Alojamiento. </w:t>
      </w:r>
    </w:p>
    <w:p w14:paraId="39EE79EA" w14:textId="77777777" w:rsidR="00E1477C"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720F1">
        <w:rPr>
          <w:rFonts w:asciiTheme="majorHAnsi" w:hAnsiTheme="majorHAnsi" w:cstheme="majorHAnsi"/>
          <w:b/>
          <w:bCs/>
          <w:w w:val="90"/>
          <w:sz w:val="20"/>
          <w:szCs w:val="20"/>
        </w:rPr>
        <w:t>Día 12º (</w:t>
      </w:r>
      <w:r w:rsidR="00E1477C" w:rsidRPr="00F720F1">
        <w:rPr>
          <w:rFonts w:asciiTheme="majorHAnsi" w:hAnsiTheme="majorHAnsi" w:cstheme="majorHAnsi"/>
          <w:b/>
          <w:bCs/>
          <w:w w:val="90"/>
          <w:sz w:val="20"/>
          <w:szCs w:val="20"/>
        </w:rPr>
        <w:t>lunes</w:t>
      </w:r>
      <w:r w:rsidRPr="00F720F1">
        <w:rPr>
          <w:rFonts w:asciiTheme="majorHAnsi" w:hAnsiTheme="majorHAnsi" w:cstheme="majorHAnsi"/>
          <w:b/>
          <w:bCs/>
          <w:w w:val="90"/>
          <w:sz w:val="20"/>
          <w:szCs w:val="20"/>
        </w:rPr>
        <w:t>) ZÚRICH-BASILEA-PARÍS (595 km)</w:t>
      </w:r>
      <w:r w:rsidRPr="00F720F1">
        <w:rPr>
          <w:rFonts w:asciiTheme="majorHAnsi" w:hAnsiTheme="majorHAnsi" w:cstheme="majorHAnsi"/>
          <w:w w:val="90"/>
          <w:sz w:val="20"/>
          <w:szCs w:val="20"/>
        </w:rPr>
        <w:t xml:space="preserve"> Desayuno. Salida hacia la ciudad cultural de Basilea, situada a orilla del río </w:t>
      </w:r>
      <w:proofErr w:type="spellStart"/>
      <w:r w:rsidRPr="00F720F1">
        <w:rPr>
          <w:rFonts w:asciiTheme="majorHAnsi" w:hAnsiTheme="majorHAnsi" w:cstheme="majorHAnsi"/>
          <w:w w:val="90"/>
          <w:sz w:val="20"/>
          <w:szCs w:val="20"/>
        </w:rPr>
        <w:t>Rhin</w:t>
      </w:r>
      <w:proofErr w:type="spellEnd"/>
      <w:r w:rsidRPr="00F720F1">
        <w:rPr>
          <w:rFonts w:asciiTheme="majorHAnsi" w:hAnsiTheme="majorHAnsi" w:cstheme="majorHAnsi"/>
          <w:w w:val="90"/>
          <w:sz w:val="20"/>
          <w:szCs w:val="20"/>
        </w:rPr>
        <w:t xml:space="preserve">. Breve tiempo libre. Una vez cruzada la frontera con Francia seguiremos nuestro viaje hacia París. Alojamiento. Esta primera noche se podrá realizar una visita opcional de París Iluminado para familiarizarse con la bella capital francesa y un evocador crucero por el río Sena. </w:t>
      </w:r>
    </w:p>
    <w:p w14:paraId="1310FD92" w14:textId="24992E76" w:rsidR="00E1477C"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E1477C">
        <w:rPr>
          <w:rFonts w:asciiTheme="majorHAnsi" w:hAnsiTheme="majorHAnsi" w:cstheme="majorHAnsi"/>
          <w:b/>
          <w:bCs/>
          <w:w w:val="90"/>
          <w:sz w:val="20"/>
          <w:szCs w:val="20"/>
        </w:rPr>
        <w:t>Día 13º (</w:t>
      </w:r>
      <w:r w:rsidR="00E1477C" w:rsidRPr="00E1477C">
        <w:rPr>
          <w:rFonts w:asciiTheme="majorHAnsi" w:hAnsiTheme="majorHAnsi" w:cstheme="majorHAnsi"/>
          <w:b/>
          <w:bCs/>
          <w:w w:val="90"/>
          <w:sz w:val="20"/>
          <w:szCs w:val="20"/>
        </w:rPr>
        <w:t>martes</w:t>
      </w:r>
      <w:r w:rsidRPr="00E1477C">
        <w:rPr>
          <w:rFonts w:asciiTheme="majorHAnsi" w:hAnsiTheme="majorHAnsi" w:cstheme="majorHAnsi"/>
          <w:b/>
          <w:bCs/>
          <w:w w:val="90"/>
          <w:sz w:val="20"/>
          <w:szCs w:val="20"/>
        </w:rPr>
        <w:t>) PARÍS</w:t>
      </w:r>
      <w:r w:rsidRPr="00F720F1">
        <w:rPr>
          <w:rFonts w:asciiTheme="majorHAnsi" w:hAnsiTheme="majorHAnsi" w:cstheme="majorHAnsi"/>
          <w:w w:val="90"/>
          <w:sz w:val="20"/>
          <w:szCs w:val="20"/>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F720F1">
        <w:rPr>
          <w:rFonts w:asciiTheme="majorHAnsi" w:hAnsiTheme="majorHAnsi" w:cstheme="majorHAnsi"/>
          <w:w w:val="90"/>
          <w:sz w:val="20"/>
          <w:szCs w:val="20"/>
        </w:rPr>
        <w:t>Notre</w:t>
      </w:r>
      <w:proofErr w:type="spellEnd"/>
      <w:r w:rsidRPr="00F720F1">
        <w:rPr>
          <w:rFonts w:asciiTheme="majorHAnsi" w:hAnsiTheme="majorHAnsi" w:cstheme="majorHAnsi"/>
          <w:w w:val="9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5EEA8112" w14:textId="704F1302" w:rsidR="00E1477C"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E1477C">
        <w:rPr>
          <w:rFonts w:asciiTheme="majorHAnsi" w:hAnsiTheme="majorHAnsi" w:cstheme="majorHAnsi"/>
          <w:b/>
          <w:bCs/>
          <w:w w:val="90"/>
          <w:sz w:val="20"/>
          <w:szCs w:val="20"/>
        </w:rPr>
        <w:t>Día 14º (</w:t>
      </w:r>
      <w:r w:rsidR="00E1477C" w:rsidRPr="00E1477C">
        <w:rPr>
          <w:rFonts w:asciiTheme="majorHAnsi" w:hAnsiTheme="majorHAnsi" w:cstheme="majorHAnsi"/>
          <w:b/>
          <w:bCs/>
          <w:w w:val="90"/>
          <w:sz w:val="20"/>
          <w:szCs w:val="20"/>
        </w:rPr>
        <w:t>miércoles</w:t>
      </w:r>
      <w:r w:rsidRPr="00E1477C">
        <w:rPr>
          <w:rFonts w:asciiTheme="majorHAnsi" w:hAnsiTheme="majorHAnsi" w:cstheme="majorHAnsi"/>
          <w:b/>
          <w:bCs/>
          <w:w w:val="90"/>
          <w:sz w:val="20"/>
          <w:szCs w:val="20"/>
        </w:rPr>
        <w:t>) PARÍS</w:t>
      </w:r>
      <w:r w:rsidRPr="00F720F1">
        <w:rPr>
          <w:rFonts w:asciiTheme="majorHAnsi" w:hAnsiTheme="majorHAnsi" w:cstheme="majorHAnsi"/>
          <w:w w:val="90"/>
          <w:sz w:val="20"/>
          <w:szCs w:val="20"/>
        </w:rPr>
        <w:t xml:space="preserve"> 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 </w:t>
      </w:r>
    </w:p>
    <w:p w14:paraId="28EA919D" w14:textId="1C02FA6B" w:rsidR="00E1477C"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E1477C">
        <w:rPr>
          <w:rFonts w:asciiTheme="majorHAnsi" w:hAnsiTheme="majorHAnsi" w:cstheme="majorHAnsi"/>
          <w:b/>
          <w:bCs/>
          <w:w w:val="90"/>
          <w:sz w:val="20"/>
          <w:szCs w:val="20"/>
        </w:rPr>
        <w:t>Día 15º (</w:t>
      </w:r>
      <w:r w:rsidR="00E1477C" w:rsidRPr="00E1477C">
        <w:rPr>
          <w:rFonts w:asciiTheme="majorHAnsi" w:hAnsiTheme="majorHAnsi" w:cstheme="majorHAnsi"/>
          <w:b/>
          <w:bCs/>
          <w:w w:val="90"/>
          <w:sz w:val="20"/>
          <w:szCs w:val="20"/>
        </w:rPr>
        <w:t>jueves</w:t>
      </w:r>
      <w:r w:rsidRPr="00E1477C">
        <w:rPr>
          <w:rFonts w:asciiTheme="majorHAnsi" w:hAnsiTheme="majorHAnsi" w:cstheme="majorHAnsi"/>
          <w:b/>
          <w:bCs/>
          <w:w w:val="90"/>
          <w:sz w:val="20"/>
          <w:szCs w:val="20"/>
        </w:rPr>
        <w:t>) PARÍS-BLOIS- VALLE DEL LOIRA-BURDEOS (574 km</w:t>
      </w:r>
      <w:r w:rsidRPr="00F720F1">
        <w:rPr>
          <w:rFonts w:asciiTheme="majorHAnsi" w:hAnsiTheme="majorHAnsi" w:cstheme="majorHAnsi"/>
          <w:w w:val="90"/>
          <w:sz w:val="20"/>
          <w:szCs w:val="20"/>
        </w:rPr>
        <w:t xml:space="preserve">) Desayuno. Salida hacia el fértil Valle del Loira, con parada en </w:t>
      </w:r>
      <w:proofErr w:type="spellStart"/>
      <w:r w:rsidRPr="00F720F1">
        <w:rPr>
          <w:rFonts w:asciiTheme="majorHAnsi" w:hAnsiTheme="majorHAnsi" w:cstheme="majorHAnsi"/>
          <w:w w:val="90"/>
          <w:sz w:val="20"/>
          <w:szCs w:val="20"/>
        </w:rPr>
        <w:t>Blois</w:t>
      </w:r>
      <w:proofErr w:type="spellEnd"/>
      <w:r w:rsidRPr="00F720F1">
        <w:rPr>
          <w:rFonts w:asciiTheme="majorHAnsi" w:hAnsiTheme="majorHAnsi" w:cstheme="majorHAnsi"/>
          <w:w w:val="90"/>
          <w:sz w:val="20"/>
          <w:szCs w:val="20"/>
        </w:rPr>
        <w:t xml:space="preserve">, ciudad emblemática por su bello castillo, con la fachada renacentista más representativa del Valle. Continuación vía Tours y Poitiers hasta llegar a Burdeos, capital de Aquitania y Patrimonio de la Humanidad, importante región vinícola. Alojamiento. </w:t>
      </w:r>
    </w:p>
    <w:p w14:paraId="572C3B15" w14:textId="55A7A8C9" w:rsidR="00E1477C"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E1477C">
        <w:rPr>
          <w:rFonts w:asciiTheme="majorHAnsi" w:hAnsiTheme="majorHAnsi" w:cstheme="majorHAnsi"/>
          <w:b/>
          <w:bCs/>
          <w:w w:val="90"/>
          <w:sz w:val="20"/>
          <w:szCs w:val="20"/>
        </w:rPr>
        <w:t>Día 16º (</w:t>
      </w:r>
      <w:r w:rsidR="00E1477C" w:rsidRPr="00E1477C">
        <w:rPr>
          <w:rFonts w:asciiTheme="majorHAnsi" w:hAnsiTheme="majorHAnsi" w:cstheme="majorHAnsi"/>
          <w:b/>
          <w:bCs/>
          <w:w w:val="90"/>
          <w:sz w:val="20"/>
          <w:szCs w:val="20"/>
        </w:rPr>
        <w:t>viernes</w:t>
      </w:r>
      <w:r w:rsidRPr="00E1477C">
        <w:rPr>
          <w:rFonts w:asciiTheme="majorHAnsi" w:hAnsiTheme="majorHAnsi" w:cstheme="majorHAnsi"/>
          <w:b/>
          <w:bCs/>
          <w:w w:val="90"/>
          <w:sz w:val="20"/>
          <w:szCs w:val="20"/>
        </w:rPr>
        <w:t>) BURDEOS-MADRID (693 km)</w:t>
      </w:r>
      <w:r w:rsidRPr="00F720F1">
        <w:rPr>
          <w:rFonts w:asciiTheme="majorHAnsi" w:hAnsiTheme="majorHAnsi" w:cstheme="majorHAnsi"/>
          <w:w w:val="90"/>
          <w:sz w:val="20"/>
          <w:szCs w:val="20"/>
        </w:rPr>
        <w:t xml:space="preserve"> Desayuno. Salida hacia la frontera española y adentrándonos en el norte de España, vía San Sebastián y Burgos, llegaremos a la capital de España, Madrid. Alojamiento. </w:t>
      </w:r>
    </w:p>
    <w:p w14:paraId="2682F0E6" w14:textId="09710BDA" w:rsidR="00F720F1" w:rsidRPr="00F720F1" w:rsidRDefault="00F720F1" w:rsidP="00F720F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E1477C">
        <w:rPr>
          <w:rFonts w:asciiTheme="majorHAnsi" w:hAnsiTheme="majorHAnsi" w:cstheme="majorHAnsi"/>
          <w:b/>
          <w:bCs/>
          <w:w w:val="90"/>
          <w:sz w:val="20"/>
          <w:szCs w:val="20"/>
        </w:rPr>
        <w:t>Día 17º (</w:t>
      </w:r>
      <w:r w:rsidR="00E1477C" w:rsidRPr="00E1477C">
        <w:rPr>
          <w:rFonts w:asciiTheme="majorHAnsi" w:hAnsiTheme="majorHAnsi" w:cstheme="majorHAnsi"/>
          <w:b/>
          <w:bCs/>
          <w:w w:val="90"/>
          <w:sz w:val="20"/>
          <w:szCs w:val="20"/>
        </w:rPr>
        <w:t>sábado</w:t>
      </w:r>
      <w:r w:rsidRPr="00E1477C">
        <w:rPr>
          <w:rFonts w:asciiTheme="majorHAnsi" w:hAnsiTheme="majorHAnsi" w:cstheme="majorHAnsi"/>
          <w:b/>
          <w:bCs/>
          <w:w w:val="90"/>
          <w:sz w:val="20"/>
          <w:szCs w:val="20"/>
        </w:rPr>
        <w:t>) MADRID</w:t>
      </w:r>
      <w:r w:rsidRPr="00F720F1">
        <w:rPr>
          <w:rFonts w:asciiTheme="majorHAnsi" w:hAnsiTheme="majorHAnsi" w:cstheme="majorHAnsi"/>
          <w:w w:val="90"/>
          <w:sz w:val="20"/>
          <w:szCs w:val="20"/>
        </w:rPr>
        <w:t xml:space="preserve"> Desayuno</w:t>
      </w:r>
      <w:r w:rsidR="00A14CA4">
        <w:rPr>
          <w:rFonts w:asciiTheme="majorHAnsi" w:hAnsiTheme="majorHAnsi" w:cstheme="majorHAnsi"/>
          <w:w w:val="90"/>
          <w:sz w:val="20"/>
          <w:szCs w:val="20"/>
        </w:rPr>
        <w:t xml:space="preserve"> a la hora prevista estar atento en el lobby del hotel para su trasportación de salida al aeropuerto de </w:t>
      </w:r>
      <w:proofErr w:type="gramStart"/>
      <w:r w:rsidR="00A14CA4">
        <w:rPr>
          <w:rFonts w:asciiTheme="majorHAnsi" w:hAnsiTheme="majorHAnsi" w:cstheme="majorHAnsi"/>
          <w:w w:val="90"/>
          <w:sz w:val="20"/>
          <w:szCs w:val="20"/>
        </w:rPr>
        <w:t xml:space="preserve">Barajas, </w:t>
      </w:r>
      <w:r w:rsidRPr="00F720F1">
        <w:rPr>
          <w:rFonts w:asciiTheme="majorHAnsi" w:hAnsiTheme="majorHAnsi" w:cstheme="majorHAnsi"/>
          <w:w w:val="90"/>
          <w:sz w:val="20"/>
          <w:szCs w:val="20"/>
        </w:rPr>
        <w:t xml:space="preserve">  </w:t>
      </w:r>
      <w:proofErr w:type="gramEnd"/>
      <w:r w:rsidRPr="00F720F1">
        <w:rPr>
          <w:rFonts w:asciiTheme="majorHAnsi" w:hAnsiTheme="majorHAnsi" w:cstheme="majorHAnsi"/>
          <w:w w:val="90"/>
          <w:sz w:val="20"/>
          <w:szCs w:val="20"/>
        </w:rPr>
        <w:t>fin de nuestros servicios</w:t>
      </w:r>
    </w:p>
    <w:p w14:paraId="5F75B714" w14:textId="77777777" w:rsidR="00F720F1" w:rsidRDefault="00F720F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454C17E0" w14:textId="77777777" w:rsidR="00F720F1" w:rsidRDefault="00F720F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1B22F976" w14:textId="77777777" w:rsidR="00F720F1" w:rsidRDefault="00F720F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FA0CBAF" w14:textId="713DCC93" w:rsidR="00F41972" w:rsidRPr="00B3167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455004">
              <w:rPr>
                <w:rFonts w:asciiTheme="majorHAnsi" w:hAnsiTheme="majorHAnsi" w:cstheme="majorHAnsi"/>
                <w:b w:val="0"/>
                <w:bCs w:val="0"/>
                <w:sz w:val="18"/>
                <w:szCs w:val="18"/>
              </w:rPr>
              <w:t>3</w:t>
            </w:r>
            <w:r w:rsidRPr="005D021C">
              <w:rPr>
                <w:rFonts w:asciiTheme="majorHAnsi" w:hAnsiTheme="majorHAnsi" w:cstheme="majorHAnsi"/>
                <w:b w:val="0"/>
                <w:bCs w:val="0"/>
                <w:sz w:val="18"/>
                <w:szCs w:val="18"/>
              </w:rPr>
              <w:t xml:space="preserve"> </w:t>
            </w:r>
            <w:r w:rsidR="009B1ADC" w:rsidRPr="005D021C">
              <w:rPr>
                <w:rFonts w:asciiTheme="majorHAnsi" w:hAnsiTheme="majorHAnsi" w:cstheme="majorHAnsi"/>
                <w:b w:val="0"/>
                <w:bCs w:val="0"/>
                <w:sz w:val="18"/>
                <w:szCs w:val="18"/>
              </w:rPr>
              <w:t>noches</w:t>
            </w:r>
            <w:r w:rsidR="0063476B">
              <w:rPr>
                <w:rFonts w:asciiTheme="majorHAnsi" w:hAnsiTheme="majorHAnsi" w:cstheme="majorHAnsi"/>
                <w:b w:val="0"/>
                <w:bCs w:val="0"/>
                <w:sz w:val="18"/>
                <w:szCs w:val="18"/>
              </w:rPr>
              <w:t xml:space="preserve"> </w:t>
            </w:r>
            <w:r w:rsidR="00B31679">
              <w:rPr>
                <w:rFonts w:asciiTheme="majorHAnsi" w:hAnsiTheme="majorHAnsi" w:cstheme="majorHAnsi"/>
                <w:b w:val="0"/>
                <w:bCs w:val="0"/>
                <w:sz w:val="18"/>
                <w:szCs w:val="18"/>
              </w:rPr>
              <w:t>Madrid</w:t>
            </w:r>
          </w:p>
          <w:p w14:paraId="29840E63" w14:textId="324B4FBB" w:rsidR="00B31679" w:rsidRPr="005D021C" w:rsidRDefault="00B3167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Barcelona</w:t>
            </w:r>
          </w:p>
          <w:p w14:paraId="13356004" w14:textId="3DB27495"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2F6829">
              <w:rPr>
                <w:rFonts w:asciiTheme="majorHAnsi" w:hAnsiTheme="majorHAnsi" w:cstheme="majorHAnsi"/>
                <w:b w:val="0"/>
                <w:bCs w:val="0"/>
                <w:sz w:val="18"/>
                <w:szCs w:val="18"/>
              </w:rPr>
              <w:t>1</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 xml:space="preserve">noche </w:t>
            </w:r>
            <w:r w:rsidR="006B2941">
              <w:rPr>
                <w:rFonts w:asciiTheme="majorHAnsi" w:hAnsiTheme="majorHAnsi" w:cstheme="majorHAnsi"/>
                <w:b w:val="0"/>
                <w:bCs w:val="0"/>
                <w:sz w:val="18"/>
                <w:szCs w:val="18"/>
              </w:rPr>
              <w:t xml:space="preserve">Costa </w:t>
            </w:r>
            <w:r w:rsidR="00C51A33">
              <w:rPr>
                <w:rFonts w:asciiTheme="majorHAnsi" w:hAnsiTheme="majorHAnsi" w:cstheme="majorHAnsi"/>
                <w:b w:val="0"/>
                <w:bCs w:val="0"/>
                <w:sz w:val="18"/>
                <w:szCs w:val="18"/>
              </w:rPr>
              <w:t>Azul</w:t>
            </w:r>
          </w:p>
          <w:p w14:paraId="1AE70718" w14:textId="6A92F98C" w:rsidR="002F6829" w:rsidRPr="00713D81"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63476B">
              <w:rPr>
                <w:rFonts w:asciiTheme="majorHAnsi" w:hAnsiTheme="majorHAnsi" w:cstheme="majorHAnsi"/>
                <w:b w:val="0"/>
                <w:bCs w:val="0"/>
                <w:sz w:val="18"/>
                <w:szCs w:val="18"/>
              </w:rPr>
              <w:t>3</w:t>
            </w:r>
            <w:r>
              <w:rPr>
                <w:rFonts w:asciiTheme="majorHAnsi" w:hAnsiTheme="majorHAnsi" w:cstheme="majorHAnsi"/>
                <w:b w:val="0"/>
                <w:bCs w:val="0"/>
                <w:sz w:val="18"/>
                <w:szCs w:val="18"/>
              </w:rPr>
              <w:t xml:space="preserve"> noches </w:t>
            </w:r>
            <w:r w:rsidR="0063476B">
              <w:rPr>
                <w:rFonts w:asciiTheme="majorHAnsi" w:hAnsiTheme="majorHAnsi" w:cstheme="majorHAnsi"/>
                <w:b w:val="0"/>
                <w:bCs w:val="0"/>
                <w:sz w:val="18"/>
                <w:szCs w:val="18"/>
              </w:rPr>
              <w:t>Roma</w:t>
            </w:r>
          </w:p>
          <w:p w14:paraId="02203F12" w14:textId="6012F49F" w:rsidR="00713D81" w:rsidRPr="00713D81"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Florencia</w:t>
            </w:r>
          </w:p>
          <w:p w14:paraId="6615857B" w14:textId="0D925616" w:rsidR="00713D81" w:rsidRPr="00455004"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Venecia </w:t>
            </w:r>
          </w:p>
          <w:p w14:paraId="6550F6EA" w14:textId="731EF1D9" w:rsidR="00455004" w:rsidRPr="00455004" w:rsidRDefault="0045500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6B2941">
              <w:rPr>
                <w:rFonts w:asciiTheme="majorHAnsi" w:hAnsiTheme="majorHAnsi" w:cstheme="majorHAnsi"/>
                <w:b w:val="0"/>
                <w:bCs w:val="0"/>
                <w:sz w:val="18"/>
                <w:szCs w:val="18"/>
              </w:rPr>
              <w:t>Zúrich</w:t>
            </w:r>
          </w:p>
          <w:p w14:paraId="20E30A34" w14:textId="2D0E4BB4" w:rsidR="00455004" w:rsidRPr="00455004" w:rsidRDefault="0045500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3 noches Paris</w:t>
            </w:r>
          </w:p>
          <w:p w14:paraId="405B2270" w14:textId="42706D55" w:rsidR="00455004" w:rsidRPr="005D021C" w:rsidRDefault="0045500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en Burdeos</w:t>
            </w:r>
          </w:p>
          <w:p w14:paraId="7A79EE7B" w14:textId="445C84BD"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Traslado: Llegada</w:t>
            </w:r>
            <w:r w:rsidR="00707A04">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707A04">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 xml:space="preserve"> </w:t>
            </w:r>
          </w:p>
          <w:p w14:paraId="32BEE782" w14:textId="05310873"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Autocar de lujo </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0079C1AE" w:rsidR="002F6829" w:rsidRPr="002F682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455004">
              <w:rPr>
                <w:rFonts w:asciiTheme="majorHAnsi" w:hAnsiTheme="majorHAnsi" w:cstheme="majorHAnsi"/>
                <w:b w:val="0"/>
                <w:bCs w:val="0"/>
                <w:sz w:val="18"/>
                <w:szCs w:val="18"/>
              </w:rPr>
              <w:t>a</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 xml:space="preserve">Florencia, </w:t>
            </w:r>
            <w:proofErr w:type="spellStart"/>
            <w:proofErr w:type="gramStart"/>
            <w:r w:rsidR="00B24F49">
              <w:rPr>
                <w:rFonts w:asciiTheme="majorHAnsi" w:hAnsiTheme="majorHAnsi" w:cstheme="majorHAnsi"/>
                <w:b w:val="0"/>
                <w:bCs w:val="0"/>
                <w:sz w:val="18"/>
                <w:szCs w:val="18"/>
              </w:rPr>
              <w:t>Venecia</w:t>
            </w:r>
            <w:r w:rsidR="00455004">
              <w:rPr>
                <w:rFonts w:asciiTheme="majorHAnsi" w:hAnsiTheme="majorHAnsi" w:cstheme="majorHAnsi"/>
                <w:b w:val="0"/>
                <w:bCs w:val="0"/>
                <w:sz w:val="18"/>
                <w:szCs w:val="18"/>
              </w:rPr>
              <w:t>,Paris</w:t>
            </w:r>
            <w:proofErr w:type="spellEnd"/>
            <w:proofErr w:type="gramEnd"/>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6796AED4"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en Barcelona</w:t>
            </w:r>
            <w:r w:rsidR="00455004">
              <w:rPr>
                <w:rFonts w:asciiTheme="majorHAnsi" w:hAnsiTheme="majorHAnsi" w:cstheme="majorHAnsi"/>
                <w:b w:val="0"/>
                <w:bCs w:val="0"/>
                <w:sz w:val="18"/>
                <w:szCs w:val="18"/>
              </w:rPr>
              <w:t xml:space="preserve">, Francia </w:t>
            </w:r>
            <w:proofErr w:type="spellStart"/>
            <w:r w:rsidR="00455004">
              <w:rPr>
                <w:rFonts w:asciiTheme="majorHAnsi" w:hAnsiTheme="majorHAnsi" w:cstheme="majorHAnsi"/>
                <w:b w:val="0"/>
                <w:bCs w:val="0"/>
                <w:sz w:val="18"/>
                <w:szCs w:val="18"/>
              </w:rPr>
              <w:t>y</w:t>
            </w:r>
            <w:proofErr w:type="spellEnd"/>
            <w:r w:rsidR="00455004">
              <w:rPr>
                <w:rFonts w:asciiTheme="majorHAnsi" w:hAnsiTheme="majorHAnsi" w:cstheme="majorHAnsi"/>
                <w:b w:val="0"/>
                <w:bCs w:val="0"/>
                <w:sz w:val="18"/>
                <w:szCs w:val="18"/>
              </w:rPr>
              <w:t xml:space="preserve"> Italia </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BB724FA" w14:textId="35F962C1" w:rsidR="00455004" w:rsidRDefault="009B585E" w:rsidP="00866BFC">
      <w:pPr>
        <w:ind w:left="-567"/>
        <w:rPr>
          <w:rFonts w:ascii="Verdana" w:hAnsi="Verdana"/>
          <w:b/>
          <w:bCs/>
          <w:color w:val="60A500"/>
          <w:sz w:val="28"/>
          <w:szCs w:val="28"/>
          <w:lang w:val="pt-PT"/>
        </w:rPr>
      </w:pPr>
      <w:r w:rsidRPr="009C4BC7">
        <w:rPr>
          <w:rFonts w:ascii="Verdana" w:hAnsi="Verdana"/>
          <w:b/>
          <w:bCs/>
          <w:color w:val="60A500"/>
          <w:sz w:val="28"/>
          <w:szCs w:val="28"/>
          <w:lang w:val="pt-PT"/>
        </w:rPr>
        <w:t xml:space="preserve">   </w:t>
      </w:r>
    </w:p>
    <w:p w14:paraId="7081CBC4" w14:textId="77777777" w:rsidR="00455004" w:rsidRDefault="00455004" w:rsidP="00A92EE1">
      <w:pPr>
        <w:rPr>
          <w:rFonts w:ascii="Verdana" w:hAnsi="Verdana"/>
          <w:b/>
          <w:bCs/>
          <w:color w:val="60A500"/>
          <w:sz w:val="28"/>
          <w:szCs w:val="28"/>
          <w:lang w:val="pt-PT"/>
        </w:rPr>
      </w:pPr>
    </w:p>
    <w:p w14:paraId="66E79AFD" w14:textId="3B095800"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B93EF3">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B93EF3" w14:paraId="16C5614C" w14:textId="77777777" w:rsidTr="00B93EF3">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5C13348" w14:textId="77777777" w:rsidR="00B93EF3" w:rsidRPr="00B93EF3" w:rsidRDefault="00B93EF3">
            <w:pPr>
              <w:autoSpaceDE w:val="0"/>
              <w:autoSpaceDN w:val="0"/>
              <w:adjustRightInd w:val="0"/>
              <w:spacing w:line="170" w:lineRule="atLeast"/>
              <w:textAlignment w:val="center"/>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Madrid</w:t>
            </w:r>
          </w:p>
        </w:tc>
        <w:tc>
          <w:tcPr>
            <w:tcW w:w="6164" w:type="dxa"/>
            <w:hideMark/>
          </w:tcPr>
          <w:p w14:paraId="2FD912DF" w14:textId="77777777" w:rsidR="00B93EF3" w:rsidRPr="00B93EF3" w:rsidRDefault="00B93EF3">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Praga</w:t>
            </w:r>
          </w:p>
        </w:tc>
        <w:tc>
          <w:tcPr>
            <w:tcW w:w="1675" w:type="dxa"/>
            <w:hideMark/>
          </w:tcPr>
          <w:p w14:paraId="35B5B3F4" w14:textId="77777777" w:rsidR="00B93EF3" w:rsidRPr="00B93EF3" w:rsidRDefault="00B93EF3">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0558B96B" w14:textId="77777777" w:rsidTr="00B93EF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2D32694B"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01FE1D12" w14:textId="77777777" w:rsidR="00B93EF3" w:rsidRPr="00B93EF3" w:rsidRDefault="00B93EF3">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B93EF3">
              <w:rPr>
                <w:rFonts w:asciiTheme="majorHAnsi" w:hAnsiTheme="majorHAnsi" w:cstheme="majorHAnsi"/>
                <w:color w:val="000000"/>
                <w:spacing w:val="-3"/>
                <w:w w:val="90"/>
                <w:sz w:val="18"/>
                <w:szCs w:val="18"/>
              </w:rPr>
              <w:t>Agumar</w:t>
            </w:r>
            <w:proofErr w:type="spellEnd"/>
          </w:p>
        </w:tc>
        <w:tc>
          <w:tcPr>
            <w:tcW w:w="1675" w:type="dxa"/>
            <w:hideMark/>
          </w:tcPr>
          <w:p w14:paraId="0CADDF35" w14:textId="77777777" w:rsidR="00B93EF3" w:rsidRPr="00B93EF3" w:rsidRDefault="00B93EF3">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467306CE" w14:textId="77777777" w:rsidTr="00B93EF3">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7CDFB14" w14:textId="77777777" w:rsidR="00B93EF3" w:rsidRPr="00B93EF3" w:rsidRDefault="00B93EF3">
            <w:pPr>
              <w:autoSpaceDE w:val="0"/>
              <w:autoSpaceDN w:val="0"/>
              <w:adjustRightInd w:val="0"/>
              <w:spacing w:line="170" w:lineRule="atLeast"/>
              <w:textAlignment w:val="center"/>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Barcelona</w:t>
            </w:r>
          </w:p>
        </w:tc>
        <w:tc>
          <w:tcPr>
            <w:tcW w:w="6164" w:type="dxa"/>
            <w:hideMark/>
          </w:tcPr>
          <w:p w14:paraId="74260834" w14:textId="77777777" w:rsidR="00B93EF3" w:rsidRPr="00B93EF3" w:rsidRDefault="00B93EF3">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Hesperia Sant Just</w:t>
            </w:r>
          </w:p>
        </w:tc>
        <w:tc>
          <w:tcPr>
            <w:tcW w:w="1675" w:type="dxa"/>
            <w:hideMark/>
          </w:tcPr>
          <w:p w14:paraId="7215B94F" w14:textId="77777777" w:rsidR="00B93EF3" w:rsidRPr="00B93EF3" w:rsidRDefault="00B93EF3">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46FE1266" w14:textId="77777777" w:rsidTr="00B93EF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45D8F775"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2F9A2F8D" w14:textId="7723F8E4" w:rsidR="00B93EF3" w:rsidRPr="00B93EF3" w:rsidRDefault="006B2941">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Pr>
                <w:rFonts w:asciiTheme="majorHAnsi" w:hAnsiTheme="majorHAnsi" w:cstheme="majorHAnsi"/>
                <w:color w:val="000000"/>
                <w:spacing w:val="-3"/>
                <w:w w:val="90"/>
                <w:sz w:val="18"/>
                <w:szCs w:val="18"/>
              </w:rPr>
              <w:t>Catalonia</w:t>
            </w:r>
            <w:proofErr w:type="spellEnd"/>
            <w:r>
              <w:rPr>
                <w:rFonts w:asciiTheme="majorHAnsi" w:hAnsiTheme="majorHAnsi" w:cstheme="majorHAnsi"/>
                <w:color w:val="000000"/>
                <w:spacing w:val="-3"/>
                <w:w w:val="90"/>
                <w:sz w:val="18"/>
                <w:szCs w:val="18"/>
              </w:rPr>
              <w:t xml:space="preserve"> </w:t>
            </w:r>
            <w:r w:rsidR="00B93EF3" w:rsidRPr="00B93EF3">
              <w:rPr>
                <w:rFonts w:asciiTheme="majorHAnsi" w:hAnsiTheme="majorHAnsi" w:cstheme="majorHAnsi"/>
                <w:color w:val="000000"/>
                <w:spacing w:val="-3"/>
                <w:w w:val="90"/>
                <w:sz w:val="18"/>
                <w:szCs w:val="18"/>
              </w:rPr>
              <w:t>Gran Hotel Verdi (Sabadell)</w:t>
            </w:r>
          </w:p>
        </w:tc>
        <w:tc>
          <w:tcPr>
            <w:tcW w:w="1675" w:type="dxa"/>
            <w:hideMark/>
          </w:tcPr>
          <w:p w14:paraId="491F0B37" w14:textId="77777777" w:rsidR="00B93EF3" w:rsidRPr="00B93EF3" w:rsidRDefault="00B93EF3">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3D21CB5F" w14:textId="77777777" w:rsidTr="00B93EF3">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1C14AF98"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60A11A35" w14:textId="00FFA653" w:rsidR="00B93EF3" w:rsidRPr="00B93EF3" w:rsidRDefault="006B2941">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 xml:space="preserve">Ibis </w:t>
            </w:r>
            <w:proofErr w:type="spellStart"/>
            <w:r>
              <w:rPr>
                <w:rFonts w:asciiTheme="majorHAnsi" w:hAnsiTheme="majorHAnsi" w:cstheme="majorHAnsi"/>
                <w:color w:val="000000"/>
                <w:spacing w:val="-3"/>
                <w:w w:val="90"/>
                <w:sz w:val="18"/>
                <w:szCs w:val="18"/>
              </w:rPr>
              <w:t>Styles</w:t>
            </w:r>
            <w:proofErr w:type="spellEnd"/>
            <w:r>
              <w:rPr>
                <w:rFonts w:asciiTheme="majorHAnsi" w:hAnsiTheme="majorHAnsi" w:cstheme="majorHAnsi"/>
                <w:color w:val="000000"/>
                <w:spacing w:val="-3"/>
                <w:w w:val="90"/>
                <w:sz w:val="18"/>
                <w:szCs w:val="18"/>
              </w:rPr>
              <w:t xml:space="preserve"> Barcelona Sant Joan </w:t>
            </w:r>
            <w:proofErr w:type="spellStart"/>
            <w:r>
              <w:rPr>
                <w:rFonts w:asciiTheme="majorHAnsi" w:hAnsiTheme="majorHAnsi" w:cstheme="majorHAnsi"/>
                <w:color w:val="000000"/>
                <w:spacing w:val="-3"/>
                <w:w w:val="90"/>
                <w:sz w:val="18"/>
                <w:szCs w:val="18"/>
              </w:rPr>
              <w:t>Despi</w:t>
            </w:r>
            <w:proofErr w:type="spellEnd"/>
          </w:p>
        </w:tc>
        <w:tc>
          <w:tcPr>
            <w:tcW w:w="1675" w:type="dxa"/>
            <w:hideMark/>
          </w:tcPr>
          <w:p w14:paraId="1F7741BE" w14:textId="77777777" w:rsidR="00B93EF3" w:rsidRPr="00B93EF3" w:rsidRDefault="00B93EF3">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36B1586C" w14:textId="77777777" w:rsidTr="00B93EF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483E1F0" w14:textId="73DB8B56" w:rsidR="00B93EF3" w:rsidRPr="00B93EF3" w:rsidRDefault="006B2941">
            <w:pPr>
              <w:autoSpaceDE w:val="0"/>
              <w:autoSpaceDN w:val="0"/>
              <w:adjustRightInd w:val="0"/>
              <w:spacing w:line="170" w:lineRule="atLeast"/>
              <w:textAlignment w:val="center"/>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Costa Azul</w:t>
            </w:r>
          </w:p>
        </w:tc>
        <w:tc>
          <w:tcPr>
            <w:tcW w:w="6164" w:type="dxa"/>
            <w:hideMark/>
          </w:tcPr>
          <w:p w14:paraId="627F99A3" w14:textId="77777777" w:rsidR="00B93EF3" w:rsidRPr="00B93EF3" w:rsidRDefault="00B93EF3">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sidRPr="00B93EF3">
              <w:rPr>
                <w:rFonts w:asciiTheme="majorHAnsi" w:hAnsiTheme="majorHAnsi" w:cstheme="majorHAnsi"/>
                <w:color w:val="000000"/>
                <w:spacing w:val="-3"/>
                <w:w w:val="90"/>
                <w:sz w:val="18"/>
                <w:szCs w:val="18"/>
                <w:lang w:val="pt-PT"/>
              </w:rPr>
              <w:t>Ibis Nice Promenade des Anglais</w:t>
            </w:r>
          </w:p>
        </w:tc>
        <w:tc>
          <w:tcPr>
            <w:tcW w:w="1675" w:type="dxa"/>
            <w:hideMark/>
          </w:tcPr>
          <w:p w14:paraId="5436002B" w14:textId="77777777" w:rsidR="00B93EF3" w:rsidRPr="00B93EF3" w:rsidRDefault="00B93EF3">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T</w:t>
            </w:r>
          </w:p>
        </w:tc>
      </w:tr>
      <w:tr w:rsidR="00B93EF3" w14:paraId="50E0EEDF" w14:textId="77777777" w:rsidTr="00B93EF3">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4C9A092A"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4C5E799B" w14:textId="77777777" w:rsidR="00B93EF3" w:rsidRPr="00B93EF3" w:rsidRDefault="00B93EF3">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en-US"/>
              </w:rPr>
            </w:pPr>
            <w:r w:rsidRPr="00B93EF3">
              <w:rPr>
                <w:rFonts w:asciiTheme="majorHAnsi" w:hAnsiTheme="majorHAnsi" w:cstheme="majorHAnsi"/>
                <w:color w:val="000000"/>
                <w:spacing w:val="-3"/>
                <w:w w:val="90"/>
                <w:sz w:val="18"/>
                <w:szCs w:val="18"/>
                <w:lang w:val="en-US"/>
              </w:rPr>
              <w:t>B&amp;B Nice Stade Rivera</w:t>
            </w:r>
          </w:p>
        </w:tc>
        <w:tc>
          <w:tcPr>
            <w:tcW w:w="1675" w:type="dxa"/>
            <w:hideMark/>
          </w:tcPr>
          <w:p w14:paraId="5F6C17FB" w14:textId="77777777" w:rsidR="00B93EF3" w:rsidRPr="00B93EF3" w:rsidRDefault="00B93EF3">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T</w:t>
            </w:r>
          </w:p>
        </w:tc>
      </w:tr>
      <w:tr w:rsidR="00B93EF3" w14:paraId="680414BB" w14:textId="77777777" w:rsidTr="00B93EF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038B00F"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79C7217D" w14:textId="77777777" w:rsidR="00B93EF3" w:rsidRPr="00B93EF3" w:rsidRDefault="00B93EF3">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 xml:space="preserve">Ibis </w:t>
            </w:r>
            <w:proofErr w:type="spellStart"/>
            <w:r w:rsidRPr="00B93EF3">
              <w:rPr>
                <w:rFonts w:asciiTheme="majorHAnsi" w:hAnsiTheme="majorHAnsi" w:cstheme="majorHAnsi"/>
                <w:color w:val="000000"/>
                <w:spacing w:val="-3"/>
                <w:w w:val="90"/>
                <w:sz w:val="18"/>
                <w:szCs w:val="18"/>
              </w:rPr>
              <w:t>Nice</w:t>
            </w:r>
            <w:proofErr w:type="spellEnd"/>
            <w:r w:rsidRPr="00B93EF3">
              <w:rPr>
                <w:rFonts w:asciiTheme="majorHAnsi" w:hAnsiTheme="majorHAnsi" w:cstheme="majorHAnsi"/>
                <w:color w:val="000000"/>
                <w:spacing w:val="-3"/>
                <w:w w:val="90"/>
                <w:sz w:val="18"/>
                <w:szCs w:val="18"/>
              </w:rPr>
              <w:t xml:space="preserve"> Centre </w:t>
            </w:r>
            <w:proofErr w:type="spellStart"/>
            <w:r w:rsidRPr="00B93EF3">
              <w:rPr>
                <w:rFonts w:asciiTheme="majorHAnsi" w:hAnsiTheme="majorHAnsi" w:cstheme="majorHAnsi"/>
                <w:color w:val="000000"/>
                <w:spacing w:val="-3"/>
                <w:w w:val="90"/>
                <w:sz w:val="18"/>
                <w:szCs w:val="18"/>
              </w:rPr>
              <w:t>Gare</w:t>
            </w:r>
            <w:proofErr w:type="spellEnd"/>
          </w:p>
        </w:tc>
        <w:tc>
          <w:tcPr>
            <w:tcW w:w="1675" w:type="dxa"/>
            <w:hideMark/>
          </w:tcPr>
          <w:p w14:paraId="675CA3C8" w14:textId="77777777" w:rsidR="00B93EF3" w:rsidRPr="00B93EF3" w:rsidRDefault="00B93EF3">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T</w:t>
            </w:r>
          </w:p>
        </w:tc>
      </w:tr>
      <w:tr w:rsidR="00B93EF3" w14:paraId="65133999" w14:textId="77777777" w:rsidTr="00B93EF3">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F9C4B68" w14:textId="77777777" w:rsidR="00B93EF3" w:rsidRPr="00B93EF3" w:rsidRDefault="00B93EF3">
            <w:pPr>
              <w:autoSpaceDE w:val="0"/>
              <w:autoSpaceDN w:val="0"/>
              <w:adjustRightInd w:val="0"/>
              <w:spacing w:line="170" w:lineRule="atLeast"/>
              <w:textAlignment w:val="center"/>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Roma</w:t>
            </w:r>
          </w:p>
        </w:tc>
        <w:tc>
          <w:tcPr>
            <w:tcW w:w="6164" w:type="dxa"/>
            <w:hideMark/>
          </w:tcPr>
          <w:p w14:paraId="2A05D031" w14:textId="77777777" w:rsidR="00B93EF3" w:rsidRPr="00B93EF3" w:rsidRDefault="00B93EF3">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Grand Hotel Fleming</w:t>
            </w:r>
          </w:p>
        </w:tc>
        <w:tc>
          <w:tcPr>
            <w:tcW w:w="1675" w:type="dxa"/>
            <w:hideMark/>
          </w:tcPr>
          <w:p w14:paraId="3C10A192" w14:textId="77777777" w:rsidR="00B93EF3" w:rsidRPr="00B93EF3" w:rsidRDefault="00B93EF3">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7D93CDDF" w14:textId="77777777" w:rsidTr="00B93EF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2D95A170"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605F0D05" w14:textId="77777777" w:rsidR="00B93EF3" w:rsidRPr="00B93EF3" w:rsidRDefault="00B93EF3">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B93EF3">
              <w:rPr>
                <w:rFonts w:asciiTheme="majorHAnsi" w:hAnsiTheme="majorHAnsi" w:cstheme="majorHAnsi"/>
                <w:color w:val="000000"/>
                <w:spacing w:val="-3"/>
                <w:w w:val="90"/>
                <w:sz w:val="18"/>
                <w:szCs w:val="18"/>
              </w:rPr>
              <w:t>Belstay</w:t>
            </w:r>
            <w:proofErr w:type="spellEnd"/>
            <w:r w:rsidRPr="00B93EF3">
              <w:rPr>
                <w:rFonts w:asciiTheme="majorHAnsi" w:hAnsiTheme="majorHAnsi" w:cstheme="majorHAnsi"/>
                <w:color w:val="000000"/>
                <w:spacing w:val="-3"/>
                <w:w w:val="90"/>
                <w:sz w:val="18"/>
                <w:szCs w:val="18"/>
              </w:rPr>
              <w:t xml:space="preserve"> Roma Aurelia</w:t>
            </w:r>
          </w:p>
        </w:tc>
        <w:tc>
          <w:tcPr>
            <w:tcW w:w="1675" w:type="dxa"/>
            <w:hideMark/>
          </w:tcPr>
          <w:p w14:paraId="39834FA9" w14:textId="77777777" w:rsidR="00B93EF3" w:rsidRPr="00B93EF3" w:rsidRDefault="00B93EF3">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011ED02C" w14:textId="77777777" w:rsidTr="00B93EF3">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A4DEF28" w14:textId="77777777" w:rsidR="00B93EF3" w:rsidRPr="00B93EF3" w:rsidRDefault="00B93EF3">
            <w:pPr>
              <w:autoSpaceDE w:val="0"/>
              <w:autoSpaceDN w:val="0"/>
              <w:adjustRightInd w:val="0"/>
              <w:spacing w:line="170" w:lineRule="atLeast"/>
              <w:textAlignment w:val="center"/>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Florencia</w:t>
            </w:r>
          </w:p>
        </w:tc>
        <w:tc>
          <w:tcPr>
            <w:tcW w:w="6164" w:type="dxa"/>
            <w:hideMark/>
          </w:tcPr>
          <w:p w14:paraId="0ADC90D9" w14:textId="77777777" w:rsidR="00B93EF3" w:rsidRPr="00B93EF3" w:rsidRDefault="00B93EF3">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r w:rsidRPr="00B93EF3">
              <w:rPr>
                <w:rFonts w:asciiTheme="majorHAnsi" w:hAnsiTheme="majorHAnsi" w:cstheme="majorHAnsi"/>
                <w:color w:val="000000"/>
                <w:spacing w:val="-3"/>
                <w:w w:val="90"/>
                <w:sz w:val="18"/>
                <w:szCs w:val="18"/>
                <w:lang w:val="pt-PT"/>
              </w:rPr>
              <w:t>B&amp;B Nuovo Palazzo di Giustizia</w:t>
            </w:r>
          </w:p>
        </w:tc>
        <w:tc>
          <w:tcPr>
            <w:tcW w:w="1675" w:type="dxa"/>
            <w:hideMark/>
          </w:tcPr>
          <w:p w14:paraId="4AAD9AF7" w14:textId="77777777" w:rsidR="00B93EF3" w:rsidRPr="00B93EF3" w:rsidRDefault="00B93EF3">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T</w:t>
            </w:r>
          </w:p>
        </w:tc>
      </w:tr>
      <w:tr w:rsidR="00B93EF3" w14:paraId="11FF79FF" w14:textId="77777777" w:rsidTr="00B93EF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624E4AE"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20659FA3" w14:textId="77777777" w:rsidR="00B93EF3" w:rsidRPr="00B93EF3" w:rsidRDefault="00B93EF3">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B93EF3">
              <w:rPr>
                <w:rFonts w:asciiTheme="majorHAnsi" w:hAnsiTheme="majorHAnsi" w:cstheme="majorHAnsi"/>
                <w:color w:val="000000"/>
                <w:spacing w:val="-3"/>
                <w:w w:val="90"/>
                <w:sz w:val="18"/>
                <w:szCs w:val="18"/>
              </w:rPr>
              <w:t>The</w:t>
            </w:r>
            <w:proofErr w:type="spellEnd"/>
            <w:r w:rsidRPr="00B93EF3">
              <w:rPr>
                <w:rFonts w:asciiTheme="majorHAnsi" w:hAnsiTheme="majorHAnsi" w:cstheme="majorHAnsi"/>
                <w:color w:val="000000"/>
                <w:spacing w:val="-3"/>
                <w:w w:val="90"/>
                <w:sz w:val="18"/>
                <w:szCs w:val="18"/>
              </w:rPr>
              <w:t xml:space="preserve"> Gate</w:t>
            </w:r>
          </w:p>
        </w:tc>
        <w:tc>
          <w:tcPr>
            <w:tcW w:w="1675" w:type="dxa"/>
            <w:hideMark/>
          </w:tcPr>
          <w:p w14:paraId="75A9E693" w14:textId="77777777" w:rsidR="00B93EF3" w:rsidRPr="00B93EF3" w:rsidRDefault="00B93EF3">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6A7B4411" w14:textId="77777777" w:rsidTr="00B93EF3">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10F7ECC1"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124255AC" w14:textId="77777777" w:rsidR="00B93EF3" w:rsidRPr="00B93EF3" w:rsidRDefault="00B93EF3">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B93EF3">
              <w:rPr>
                <w:rFonts w:asciiTheme="majorHAnsi" w:hAnsiTheme="majorHAnsi" w:cstheme="majorHAnsi"/>
                <w:color w:val="000000"/>
                <w:spacing w:val="-3"/>
                <w:w w:val="90"/>
                <w:sz w:val="18"/>
                <w:szCs w:val="18"/>
              </w:rPr>
              <w:t>Mirage</w:t>
            </w:r>
            <w:proofErr w:type="spellEnd"/>
          </w:p>
        </w:tc>
        <w:tc>
          <w:tcPr>
            <w:tcW w:w="1675" w:type="dxa"/>
            <w:hideMark/>
          </w:tcPr>
          <w:p w14:paraId="15DD6BBF" w14:textId="77777777" w:rsidR="00B93EF3" w:rsidRPr="00B93EF3" w:rsidRDefault="00B93EF3">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4CC45DCA" w14:textId="77777777" w:rsidTr="00B93EF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5EF3D89" w14:textId="77777777" w:rsidR="00B93EF3" w:rsidRPr="00B93EF3" w:rsidRDefault="00B93EF3">
            <w:pPr>
              <w:autoSpaceDE w:val="0"/>
              <w:autoSpaceDN w:val="0"/>
              <w:adjustRightInd w:val="0"/>
              <w:spacing w:line="170" w:lineRule="atLeast"/>
              <w:textAlignment w:val="center"/>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lastRenderedPageBreak/>
              <w:t>Venecia</w:t>
            </w:r>
          </w:p>
        </w:tc>
        <w:tc>
          <w:tcPr>
            <w:tcW w:w="6164" w:type="dxa"/>
            <w:hideMark/>
          </w:tcPr>
          <w:p w14:paraId="16185FD4" w14:textId="4535CF84" w:rsidR="00B93EF3" w:rsidRPr="00377D3C" w:rsidRDefault="00377D3C">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sidRPr="00377D3C">
              <w:rPr>
                <w:rFonts w:asciiTheme="majorHAnsi" w:hAnsiTheme="majorHAnsi" w:cstheme="majorHAnsi"/>
                <w:color w:val="000000"/>
                <w:spacing w:val="-3"/>
                <w:w w:val="90"/>
                <w:sz w:val="18"/>
                <w:szCs w:val="18"/>
                <w:lang w:val="pt-PT"/>
              </w:rPr>
              <w:t>LH Hotel Sirio Venecia (Mestre)</w:t>
            </w:r>
          </w:p>
        </w:tc>
        <w:tc>
          <w:tcPr>
            <w:tcW w:w="1675" w:type="dxa"/>
            <w:hideMark/>
          </w:tcPr>
          <w:p w14:paraId="4020FE30" w14:textId="77777777" w:rsidR="00B93EF3" w:rsidRPr="00B93EF3" w:rsidRDefault="00B93EF3">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109AB94A" w14:textId="77777777" w:rsidTr="00B93EF3">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44EECDF" w14:textId="77777777" w:rsidR="00B93EF3" w:rsidRPr="00B93EF3" w:rsidRDefault="00B93EF3">
            <w:pPr>
              <w:autoSpaceDE w:val="0"/>
              <w:autoSpaceDN w:val="0"/>
              <w:adjustRightInd w:val="0"/>
              <w:spacing w:line="170" w:lineRule="atLeast"/>
              <w:textAlignment w:val="center"/>
              <w:rPr>
                <w:rFonts w:asciiTheme="majorHAnsi" w:hAnsiTheme="majorHAnsi" w:cstheme="majorHAnsi"/>
                <w:color w:val="000000"/>
                <w:spacing w:val="-3"/>
                <w:w w:val="90"/>
                <w:sz w:val="18"/>
                <w:szCs w:val="18"/>
              </w:rPr>
            </w:pPr>
            <w:proofErr w:type="spellStart"/>
            <w:r w:rsidRPr="00B93EF3">
              <w:rPr>
                <w:rFonts w:asciiTheme="majorHAnsi" w:hAnsiTheme="majorHAnsi" w:cstheme="majorHAnsi"/>
                <w:color w:val="000000"/>
                <w:spacing w:val="-3"/>
                <w:w w:val="90"/>
                <w:sz w:val="18"/>
                <w:szCs w:val="18"/>
              </w:rPr>
              <w:t>Zurich</w:t>
            </w:r>
            <w:proofErr w:type="spellEnd"/>
          </w:p>
        </w:tc>
        <w:tc>
          <w:tcPr>
            <w:tcW w:w="6164" w:type="dxa"/>
            <w:hideMark/>
          </w:tcPr>
          <w:p w14:paraId="02E1DC5D" w14:textId="77777777" w:rsidR="00B93EF3" w:rsidRPr="00B93EF3" w:rsidRDefault="00B93EF3">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 xml:space="preserve">Novotel </w:t>
            </w:r>
            <w:proofErr w:type="spellStart"/>
            <w:r w:rsidRPr="00B93EF3">
              <w:rPr>
                <w:rFonts w:asciiTheme="majorHAnsi" w:hAnsiTheme="majorHAnsi" w:cstheme="majorHAnsi"/>
                <w:color w:val="000000"/>
                <w:spacing w:val="-3"/>
                <w:w w:val="90"/>
                <w:sz w:val="18"/>
                <w:szCs w:val="18"/>
              </w:rPr>
              <w:t>Zurich</w:t>
            </w:r>
            <w:proofErr w:type="spellEnd"/>
            <w:r w:rsidRPr="00B93EF3">
              <w:rPr>
                <w:rFonts w:asciiTheme="majorHAnsi" w:hAnsiTheme="majorHAnsi" w:cstheme="majorHAnsi"/>
                <w:color w:val="000000"/>
                <w:spacing w:val="-3"/>
                <w:w w:val="90"/>
                <w:sz w:val="18"/>
                <w:szCs w:val="18"/>
              </w:rPr>
              <w:t xml:space="preserve"> </w:t>
            </w:r>
            <w:proofErr w:type="spellStart"/>
            <w:r w:rsidRPr="00B93EF3">
              <w:rPr>
                <w:rFonts w:asciiTheme="majorHAnsi" w:hAnsiTheme="majorHAnsi" w:cstheme="majorHAnsi"/>
                <w:color w:val="000000"/>
                <w:spacing w:val="-3"/>
                <w:w w:val="90"/>
                <w:sz w:val="18"/>
                <w:szCs w:val="18"/>
              </w:rPr>
              <w:t>Airport</w:t>
            </w:r>
            <w:proofErr w:type="spellEnd"/>
            <w:r w:rsidRPr="00B93EF3">
              <w:rPr>
                <w:rFonts w:asciiTheme="majorHAnsi" w:hAnsiTheme="majorHAnsi" w:cstheme="majorHAnsi"/>
                <w:color w:val="000000"/>
                <w:spacing w:val="-3"/>
                <w:w w:val="90"/>
                <w:sz w:val="18"/>
                <w:szCs w:val="18"/>
              </w:rPr>
              <w:t xml:space="preserve"> </w:t>
            </w:r>
            <w:proofErr w:type="spellStart"/>
            <w:r w:rsidRPr="00B93EF3">
              <w:rPr>
                <w:rFonts w:asciiTheme="majorHAnsi" w:hAnsiTheme="majorHAnsi" w:cstheme="majorHAnsi"/>
                <w:color w:val="000000"/>
                <w:spacing w:val="-3"/>
                <w:w w:val="90"/>
                <w:sz w:val="18"/>
                <w:szCs w:val="18"/>
              </w:rPr>
              <w:t>Messe</w:t>
            </w:r>
            <w:proofErr w:type="spellEnd"/>
          </w:p>
        </w:tc>
        <w:tc>
          <w:tcPr>
            <w:tcW w:w="1675" w:type="dxa"/>
            <w:hideMark/>
          </w:tcPr>
          <w:p w14:paraId="2DCF9BDA" w14:textId="77777777" w:rsidR="00B93EF3" w:rsidRPr="00B93EF3" w:rsidRDefault="00B93EF3">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0DE2E091" w14:textId="77777777" w:rsidTr="00B93EF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AC3141E"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48E77A45" w14:textId="77777777" w:rsidR="00B93EF3" w:rsidRPr="00B93EF3" w:rsidRDefault="00B93EF3">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B93EF3">
              <w:rPr>
                <w:rFonts w:asciiTheme="majorHAnsi" w:hAnsiTheme="majorHAnsi" w:cstheme="majorHAnsi"/>
                <w:color w:val="000000"/>
                <w:spacing w:val="-3"/>
                <w:w w:val="90"/>
                <w:sz w:val="18"/>
                <w:szCs w:val="18"/>
              </w:rPr>
              <w:t>Intercity</w:t>
            </w:r>
            <w:proofErr w:type="spellEnd"/>
            <w:r w:rsidRPr="00B93EF3">
              <w:rPr>
                <w:rFonts w:asciiTheme="majorHAnsi" w:hAnsiTheme="majorHAnsi" w:cstheme="majorHAnsi"/>
                <w:color w:val="000000"/>
                <w:spacing w:val="-3"/>
                <w:w w:val="90"/>
                <w:sz w:val="18"/>
                <w:szCs w:val="18"/>
              </w:rPr>
              <w:t xml:space="preserve"> </w:t>
            </w:r>
            <w:proofErr w:type="spellStart"/>
            <w:r w:rsidRPr="00B93EF3">
              <w:rPr>
                <w:rFonts w:asciiTheme="majorHAnsi" w:hAnsiTheme="majorHAnsi" w:cstheme="majorHAnsi"/>
                <w:color w:val="000000"/>
                <w:spacing w:val="-3"/>
                <w:w w:val="90"/>
                <w:sz w:val="18"/>
                <w:szCs w:val="18"/>
              </w:rPr>
              <w:t>Zurich</w:t>
            </w:r>
            <w:proofErr w:type="spellEnd"/>
            <w:r w:rsidRPr="00B93EF3">
              <w:rPr>
                <w:rFonts w:asciiTheme="majorHAnsi" w:hAnsiTheme="majorHAnsi" w:cstheme="majorHAnsi"/>
                <w:color w:val="000000"/>
                <w:spacing w:val="-3"/>
                <w:w w:val="90"/>
                <w:sz w:val="18"/>
                <w:szCs w:val="18"/>
              </w:rPr>
              <w:t xml:space="preserve"> </w:t>
            </w:r>
            <w:proofErr w:type="spellStart"/>
            <w:r w:rsidRPr="00B93EF3">
              <w:rPr>
                <w:rFonts w:asciiTheme="majorHAnsi" w:hAnsiTheme="majorHAnsi" w:cstheme="majorHAnsi"/>
                <w:color w:val="000000"/>
                <w:spacing w:val="-3"/>
                <w:w w:val="90"/>
                <w:sz w:val="18"/>
                <w:szCs w:val="18"/>
              </w:rPr>
              <w:t>Airport</w:t>
            </w:r>
            <w:proofErr w:type="spellEnd"/>
            <w:r w:rsidRPr="00B93EF3">
              <w:rPr>
                <w:rFonts w:asciiTheme="majorHAnsi" w:hAnsiTheme="majorHAnsi" w:cstheme="majorHAnsi"/>
                <w:color w:val="000000"/>
                <w:spacing w:val="-3"/>
                <w:w w:val="90"/>
                <w:sz w:val="18"/>
                <w:szCs w:val="18"/>
              </w:rPr>
              <w:t> </w:t>
            </w:r>
          </w:p>
        </w:tc>
        <w:tc>
          <w:tcPr>
            <w:tcW w:w="1675" w:type="dxa"/>
            <w:hideMark/>
          </w:tcPr>
          <w:p w14:paraId="734A8BD2" w14:textId="77777777" w:rsidR="00B93EF3" w:rsidRPr="00B93EF3" w:rsidRDefault="00B93EF3">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w:t>
            </w:r>
          </w:p>
        </w:tc>
      </w:tr>
      <w:tr w:rsidR="00B93EF3" w14:paraId="5DFEEFDB" w14:textId="77777777" w:rsidTr="00B93EF3">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3CDD618" w14:textId="77777777" w:rsidR="00B93EF3" w:rsidRPr="00B93EF3" w:rsidRDefault="00B93EF3">
            <w:pPr>
              <w:autoSpaceDE w:val="0"/>
              <w:autoSpaceDN w:val="0"/>
              <w:adjustRightInd w:val="0"/>
              <w:spacing w:line="170" w:lineRule="atLeast"/>
              <w:textAlignment w:val="center"/>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Paris</w:t>
            </w:r>
          </w:p>
        </w:tc>
        <w:tc>
          <w:tcPr>
            <w:tcW w:w="6164" w:type="dxa"/>
            <w:hideMark/>
          </w:tcPr>
          <w:p w14:paraId="1A9B3222" w14:textId="77777777" w:rsidR="00B93EF3" w:rsidRPr="00B93EF3" w:rsidRDefault="00B93EF3">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 xml:space="preserve">Ibis Paris La </w:t>
            </w:r>
            <w:proofErr w:type="spellStart"/>
            <w:r w:rsidRPr="00B93EF3">
              <w:rPr>
                <w:rFonts w:asciiTheme="majorHAnsi" w:hAnsiTheme="majorHAnsi" w:cstheme="majorHAnsi"/>
                <w:color w:val="000000"/>
                <w:spacing w:val="-3"/>
                <w:w w:val="90"/>
                <w:sz w:val="18"/>
                <w:szCs w:val="18"/>
              </w:rPr>
              <w:t>Villete</w:t>
            </w:r>
            <w:proofErr w:type="spellEnd"/>
            <w:r w:rsidRPr="00B93EF3">
              <w:rPr>
                <w:rFonts w:asciiTheme="majorHAnsi" w:hAnsiTheme="majorHAnsi" w:cstheme="majorHAnsi"/>
                <w:color w:val="000000"/>
                <w:spacing w:val="-3"/>
                <w:w w:val="90"/>
                <w:sz w:val="18"/>
                <w:szCs w:val="18"/>
              </w:rPr>
              <w:t xml:space="preserve"> Cite des </w:t>
            </w:r>
            <w:proofErr w:type="spellStart"/>
            <w:r w:rsidRPr="00B93EF3">
              <w:rPr>
                <w:rFonts w:asciiTheme="majorHAnsi" w:hAnsiTheme="majorHAnsi" w:cstheme="majorHAnsi"/>
                <w:color w:val="000000"/>
                <w:spacing w:val="-3"/>
                <w:w w:val="90"/>
                <w:sz w:val="18"/>
                <w:szCs w:val="18"/>
              </w:rPr>
              <w:t>Sciences</w:t>
            </w:r>
            <w:proofErr w:type="spellEnd"/>
            <w:r w:rsidRPr="00B93EF3">
              <w:rPr>
                <w:rFonts w:asciiTheme="majorHAnsi" w:hAnsiTheme="majorHAnsi" w:cstheme="majorHAnsi"/>
                <w:color w:val="000000"/>
                <w:spacing w:val="-3"/>
                <w:w w:val="90"/>
                <w:sz w:val="18"/>
                <w:szCs w:val="18"/>
              </w:rPr>
              <w:t xml:space="preserve"> 19eme</w:t>
            </w:r>
          </w:p>
        </w:tc>
        <w:tc>
          <w:tcPr>
            <w:tcW w:w="1675" w:type="dxa"/>
            <w:hideMark/>
          </w:tcPr>
          <w:p w14:paraId="4EDF0CE8" w14:textId="77777777" w:rsidR="00B93EF3" w:rsidRPr="00B93EF3" w:rsidRDefault="00B93EF3">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T</w:t>
            </w:r>
          </w:p>
        </w:tc>
      </w:tr>
      <w:tr w:rsidR="00B93EF3" w14:paraId="236DB975" w14:textId="77777777" w:rsidTr="00B93EF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8447AA7"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16222732" w14:textId="77777777" w:rsidR="00B93EF3" w:rsidRPr="00B93EF3" w:rsidRDefault="00B93EF3">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B93EF3">
              <w:rPr>
                <w:rFonts w:asciiTheme="majorHAnsi" w:hAnsiTheme="majorHAnsi" w:cstheme="majorHAnsi"/>
                <w:color w:val="000000"/>
                <w:spacing w:val="-3"/>
                <w:w w:val="90"/>
                <w:sz w:val="18"/>
                <w:szCs w:val="18"/>
              </w:rPr>
              <w:t>Kyriad</w:t>
            </w:r>
            <w:proofErr w:type="spellEnd"/>
            <w:r w:rsidRPr="00B93EF3">
              <w:rPr>
                <w:rFonts w:asciiTheme="majorHAnsi" w:hAnsiTheme="majorHAnsi" w:cstheme="majorHAnsi"/>
                <w:color w:val="000000"/>
                <w:spacing w:val="-3"/>
                <w:w w:val="90"/>
                <w:sz w:val="18"/>
                <w:szCs w:val="18"/>
              </w:rPr>
              <w:t xml:space="preserve"> Paris Nord Porte de Saint </w:t>
            </w:r>
            <w:proofErr w:type="spellStart"/>
            <w:r w:rsidRPr="00B93EF3">
              <w:rPr>
                <w:rFonts w:asciiTheme="majorHAnsi" w:hAnsiTheme="majorHAnsi" w:cstheme="majorHAnsi"/>
                <w:color w:val="000000"/>
                <w:spacing w:val="-3"/>
                <w:w w:val="90"/>
                <w:sz w:val="18"/>
                <w:szCs w:val="18"/>
              </w:rPr>
              <w:t>Ouen</w:t>
            </w:r>
            <w:proofErr w:type="spellEnd"/>
          </w:p>
        </w:tc>
        <w:tc>
          <w:tcPr>
            <w:tcW w:w="1675" w:type="dxa"/>
            <w:hideMark/>
          </w:tcPr>
          <w:p w14:paraId="37466A6D" w14:textId="77777777" w:rsidR="00B93EF3" w:rsidRPr="00B93EF3" w:rsidRDefault="00B93EF3">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T</w:t>
            </w:r>
          </w:p>
        </w:tc>
      </w:tr>
      <w:tr w:rsidR="00B93EF3" w14:paraId="5A803F9E" w14:textId="77777777" w:rsidTr="00B93EF3">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3707986" w14:textId="77777777" w:rsidR="00B93EF3" w:rsidRPr="00B93EF3" w:rsidRDefault="00B93EF3">
            <w:pPr>
              <w:autoSpaceDE w:val="0"/>
              <w:autoSpaceDN w:val="0"/>
              <w:adjustRightInd w:val="0"/>
              <w:spacing w:line="170" w:lineRule="atLeast"/>
              <w:textAlignment w:val="center"/>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Burdeos</w:t>
            </w:r>
          </w:p>
        </w:tc>
        <w:tc>
          <w:tcPr>
            <w:tcW w:w="6164" w:type="dxa"/>
            <w:hideMark/>
          </w:tcPr>
          <w:p w14:paraId="4CF2D01D" w14:textId="77777777" w:rsidR="00B93EF3" w:rsidRPr="00B93EF3" w:rsidRDefault="00B93EF3">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 xml:space="preserve">Campanile </w:t>
            </w:r>
            <w:proofErr w:type="spellStart"/>
            <w:r w:rsidRPr="00B93EF3">
              <w:rPr>
                <w:rFonts w:asciiTheme="majorHAnsi" w:hAnsiTheme="majorHAnsi" w:cstheme="majorHAnsi"/>
                <w:color w:val="000000"/>
                <w:spacing w:val="-3"/>
                <w:w w:val="90"/>
                <w:sz w:val="18"/>
                <w:szCs w:val="18"/>
              </w:rPr>
              <w:t>Bordeaux</w:t>
            </w:r>
            <w:proofErr w:type="spellEnd"/>
            <w:r w:rsidRPr="00B93EF3">
              <w:rPr>
                <w:rFonts w:asciiTheme="majorHAnsi" w:hAnsiTheme="majorHAnsi" w:cstheme="majorHAnsi"/>
                <w:color w:val="000000"/>
                <w:spacing w:val="-3"/>
                <w:w w:val="90"/>
                <w:sz w:val="18"/>
                <w:szCs w:val="18"/>
              </w:rPr>
              <w:t xml:space="preserve"> Le Lac</w:t>
            </w:r>
          </w:p>
        </w:tc>
        <w:tc>
          <w:tcPr>
            <w:tcW w:w="1675" w:type="dxa"/>
            <w:hideMark/>
          </w:tcPr>
          <w:p w14:paraId="1A26B87C" w14:textId="77777777" w:rsidR="00B93EF3" w:rsidRPr="00B93EF3" w:rsidRDefault="00B93EF3">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T</w:t>
            </w:r>
          </w:p>
        </w:tc>
      </w:tr>
      <w:tr w:rsidR="00B93EF3" w14:paraId="3281E83B" w14:textId="77777777" w:rsidTr="00B93EF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051570AF"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2290ACB6" w14:textId="77777777" w:rsidR="00B93EF3" w:rsidRPr="00B93EF3" w:rsidRDefault="00B93EF3">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 xml:space="preserve">B&amp;B </w:t>
            </w:r>
            <w:proofErr w:type="spellStart"/>
            <w:r w:rsidRPr="00B93EF3">
              <w:rPr>
                <w:rFonts w:asciiTheme="majorHAnsi" w:hAnsiTheme="majorHAnsi" w:cstheme="majorHAnsi"/>
                <w:color w:val="000000"/>
                <w:spacing w:val="-3"/>
                <w:w w:val="90"/>
                <w:sz w:val="18"/>
                <w:szCs w:val="18"/>
              </w:rPr>
              <w:t>Bordeaux</w:t>
            </w:r>
            <w:proofErr w:type="spellEnd"/>
            <w:r w:rsidRPr="00B93EF3">
              <w:rPr>
                <w:rFonts w:asciiTheme="majorHAnsi" w:hAnsiTheme="majorHAnsi" w:cstheme="majorHAnsi"/>
                <w:color w:val="000000"/>
                <w:spacing w:val="-3"/>
                <w:w w:val="90"/>
                <w:sz w:val="18"/>
                <w:szCs w:val="18"/>
              </w:rPr>
              <w:t xml:space="preserve"> les </w:t>
            </w:r>
            <w:proofErr w:type="spellStart"/>
            <w:r w:rsidRPr="00B93EF3">
              <w:rPr>
                <w:rFonts w:asciiTheme="majorHAnsi" w:hAnsiTheme="majorHAnsi" w:cstheme="majorHAnsi"/>
                <w:color w:val="000000"/>
                <w:spacing w:val="-3"/>
                <w:w w:val="90"/>
                <w:sz w:val="18"/>
                <w:szCs w:val="18"/>
              </w:rPr>
              <w:t>Begles</w:t>
            </w:r>
            <w:proofErr w:type="spellEnd"/>
          </w:p>
        </w:tc>
        <w:tc>
          <w:tcPr>
            <w:tcW w:w="1675" w:type="dxa"/>
            <w:hideMark/>
          </w:tcPr>
          <w:p w14:paraId="233E925E" w14:textId="77777777" w:rsidR="00B93EF3" w:rsidRPr="00B93EF3" w:rsidRDefault="00B93EF3">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T</w:t>
            </w:r>
          </w:p>
        </w:tc>
      </w:tr>
      <w:tr w:rsidR="00B93EF3" w14:paraId="7B3ECECB" w14:textId="77777777" w:rsidTr="00B93EF3">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3CB6EF3C" w14:textId="77777777" w:rsidR="00B93EF3" w:rsidRPr="00B93EF3" w:rsidRDefault="00B93EF3">
            <w:pPr>
              <w:autoSpaceDE w:val="0"/>
              <w:autoSpaceDN w:val="0"/>
              <w:adjustRightInd w:val="0"/>
              <w:rPr>
                <w:rFonts w:asciiTheme="majorHAnsi" w:hAnsiTheme="majorHAnsi" w:cstheme="majorHAnsi"/>
                <w:sz w:val="18"/>
                <w:szCs w:val="18"/>
              </w:rPr>
            </w:pPr>
          </w:p>
        </w:tc>
        <w:tc>
          <w:tcPr>
            <w:tcW w:w="6164" w:type="dxa"/>
            <w:hideMark/>
          </w:tcPr>
          <w:p w14:paraId="5104956E" w14:textId="77777777" w:rsidR="00B93EF3" w:rsidRPr="00B93EF3" w:rsidRDefault="00B93EF3">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en-US"/>
              </w:rPr>
            </w:pPr>
            <w:r w:rsidRPr="00B93EF3">
              <w:rPr>
                <w:rFonts w:asciiTheme="majorHAnsi" w:hAnsiTheme="majorHAnsi" w:cstheme="majorHAnsi"/>
                <w:color w:val="000000"/>
                <w:spacing w:val="-3"/>
                <w:w w:val="90"/>
                <w:sz w:val="18"/>
                <w:szCs w:val="18"/>
                <w:lang w:val="en-US"/>
              </w:rPr>
              <w:t xml:space="preserve">B&amp;B Bordeaux </w:t>
            </w:r>
            <w:proofErr w:type="spellStart"/>
            <w:r w:rsidRPr="00B93EF3">
              <w:rPr>
                <w:rFonts w:asciiTheme="majorHAnsi" w:hAnsiTheme="majorHAnsi" w:cstheme="majorHAnsi"/>
                <w:color w:val="000000"/>
                <w:spacing w:val="-3"/>
                <w:w w:val="90"/>
                <w:sz w:val="18"/>
                <w:szCs w:val="18"/>
                <w:lang w:val="en-US"/>
              </w:rPr>
              <w:t>Bassins</w:t>
            </w:r>
            <w:proofErr w:type="spellEnd"/>
            <w:r w:rsidRPr="00B93EF3">
              <w:rPr>
                <w:rFonts w:asciiTheme="majorHAnsi" w:hAnsiTheme="majorHAnsi" w:cstheme="majorHAnsi"/>
                <w:color w:val="000000"/>
                <w:spacing w:val="-3"/>
                <w:w w:val="90"/>
                <w:sz w:val="18"/>
                <w:szCs w:val="18"/>
                <w:lang w:val="en-US"/>
              </w:rPr>
              <w:t xml:space="preserve"> a Flot</w:t>
            </w:r>
          </w:p>
        </w:tc>
        <w:tc>
          <w:tcPr>
            <w:tcW w:w="1675" w:type="dxa"/>
            <w:hideMark/>
          </w:tcPr>
          <w:p w14:paraId="37E5857D" w14:textId="77777777" w:rsidR="00B93EF3" w:rsidRPr="00B93EF3" w:rsidRDefault="00B93EF3">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93EF3">
              <w:rPr>
                <w:rFonts w:asciiTheme="majorHAnsi" w:hAnsiTheme="majorHAnsi" w:cstheme="majorHAnsi"/>
                <w:color w:val="000000"/>
                <w:spacing w:val="-3"/>
                <w:w w:val="90"/>
                <w:sz w:val="18"/>
                <w:szCs w:val="18"/>
              </w:rPr>
              <w:t>T</w:t>
            </w:r>
          </w:p>
        </w:tc>
      </w:tr>
    </w:tbl>
    <w:p w14:paraId="139E3746" w14:textId="77777777" w:rsidR="00B73ED0" w:rsidRPr="00006FF8" w:rsidRDefault="00B73ED0"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5"/>
        <w:gridCol w:w="1647"/>
        <w:gridCol w:w="411"/>
        <w:gridCol w:w="1434"/>
        <w:gridCol w:w="1434"/>
        <w:gridCol w:w="1809"/>
        <w:gridCol w:w="1434"/>
      </w:tblGrid>
      <w:tr w:rsidR="009E5F52"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1766CB"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1766CB"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46164E74" w:rsidR="0080674F" w:rsidRPr="00042864" w:rsidRDefault="009E5F52"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JUEVES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2A830B70"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92EE1">
              <w:rPr>
                <w:rFonts w:ascii="Calibri" w:eastAsia="Calibri" w:hAnsi="Calibri" w:cs="Calibri"/>
                <w:sz w:val="20"/>
                <w:szCs w:val="20"/>
                <w:lang w:val="es-ES" w:eastAsia="en-US"/>
              </w:rPr>
              <w:t>2.</w:t>
            </w:r>
            <w:r w:rsidR="001766CB">
              <w:rPr>
                <w:rFonts w:ascii="Calibri" w:eastAsia="Calibri" w:hAnsi="Calibri" w:cs="Calibri"/>
                <w:sz w:val="20"/>
                <w:szCs w:val="20"/>
                <w:lang w:val="es-ES" w:eastAsia="en-US"/>
              </w:rPr>
              <w:t>335</w:t>
            </w:r>
          </w:p>
        </w:tc>
        <w:tc>
          <w:tcPr>
            <w:tcW w:w="0" w:type="auto"/>
          </w:tcPr>
          <w:p w14:paraId="48931622" w14:textId="4C629A1D"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92EE1">
              <w:rPr>
                <w:rFonts w:ascii="Calibri" w:eastAsia="Calibri" w:hAnsi="Calibri" w:cs="Calibri"/>
                <w:sz w:val="20"/>
                <w:szCs w:val="20"/>
                <w:lang w:val="es-ES" w:eastAsia="en-US"/>
              </w:rPr>
              <w:t>2.</w:t>
            </w:r>
            <w:r w:rsidR="001766CB">
              <w:rPr>
                <w:rFonts w:ascii="Calibri" w:eastAsia="Calibri" w:hAnsi="Calibri" w:cs="Calibri"/>
                <w:sz w:val="20"/>
                <w:szCs w:val="20"/>
                <w:lang w:val="es-ES" w:eastAsia="en-US"/>
              </w:rPr>
              <w:t>221</w:t>
            </w:r>
          </w:p>
        </w:tc>
        <w:tc>
          <w:tcPr>
            <w:tcW w:w="0" w:type="auto"/>
          </w:tcPr>
          <w:p w14:paraId="4DC4E94C" w14:textId="288E97CF"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2B65A4">
              <w:rPr>
                <w:rFonts w:ascii="Calibri" w:eastAsia="Calibri" w:hAnsi="Calibri" w:cs="Calibri"/>
                <w:sz w:val="20"/>
                <w:szCs w:val="20"/>
                <w:lang w:val="es-ES" w:eastAsia="en-US"/>
              </w:rPr>
              <w:t>1</w:t>
            </w:r>
            <w:r w:rsidR="00A92EE1">
              <w:rPr>
                <w:rFonts w:ascii="Calibri" w:eastAsia="Calibri" w:hAnsi="Calibri" w:cs="Calibri"/>
                <w:sz w:val="20"/>
                <w:szCs w:val="20"/>
                <w:lang w:val="es-ES" w:eastAsia="en-US"/>
              </w:rPr>
              <w:t>.</w:t>
            </w:r>
            <w:r w:rsidR="001766CB">
              <w:rPr>
                <w:rFonts w:ascii="Calibri" w:eastAsia="Calibri" w:hAnsi="Calibri" w:cs="Calibri"/>
                <w:sz w:val="20"/>
                <w:szCs w:val="20"/>
                <w:lang w:val="es-ES" w:eastAsia="en-US"/>
              </w:rPr>
              <w:t>765</w:t>
            </w:r>
          </w:p>
        </w:tc>
        <w:tc>
          <w:tcPr>
            <w:tcW w:w="0" w:type="auto"/>
          </w:tcPr>
          <w:p w14:paraId="1636E560" w14:textId="3284293A"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92EE1">
              <w:rPr>
                <w:rFonts w:ascii="Calibri" w:eastAsia="Calibri" w:hAnsi="Calibri" w:cs="Calibri"/>
                <w:sz w:val="20"/>
                <w:szCs w:val="20"/>
                <w:lang w:val="es-ES" w:eastAsia="en-US"/>
              </w:rPr>
              <w:t>3.</w:t>
            </w:r>
            <w:r w:rsidR="001766CB">
              <w:rPr>
                <w:rFonts w:ascii="Calibri" w:eastAsia="Calibri" w:hAnsi="Calibri" w:cs="Calibri"/>
                <w:sz w:val="20"/>
                <w:szCs w:val="20"/>
                <w:lang w:val="es-ES" w:eastAsia="en-US"/>
              </w:rPr>
              <w:t>387</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5"/>
        <w:gridCol w:w="1647"/>
        <w:gridCol w:w="411"/>
        <w:gridCol w:w="1434"/>
        <w:gridCol w:w="1434"/>
        <w:gridCol w:w="1809"/>
        <w:gridCol w:w="1434"/>
      </w:tblGrid>
      <w:tr w:rsidR="009E5F52"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1766CB"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1766CB"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7D38FDFB" w:rsidR="0080674F" w:rsidRPr="00042864" w:rsidRDefault="009E5F52"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JUEVES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1DAE3323"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92EE1">
              <w:rPr>
                <w:rFonts w:ascii="Calibri" w:eastAsia="Calibri" w:hAnsi="Calibri" w:cs="Calibri"/>
                <w:color w:val="388600"/>
                <w:sz w:val="20"/>
                <w:szCs w:val="20"/>
                <w:lang w:val="es-ES" w:eastAsia="en-US"/>
              </w:rPr>
              <w:t>2.</w:t>
            </w:r>
            <w:r w:rsidR="001766CB">
              <w:rPr>
                <w:rFonts w:ascii="Calibri" w:eastAsia="Calibri" w:hAnsi="Calibri" w:cs="Calibri"/>
                <w:color w:val="388600"/>
                <w:sz w:val="20"/>
                <w:szCs w:val="20"/>
                <w:lang w:val="es-ES" w:eastAsia="en-US"/>
              </w:rPr>
              <w:t>226</w:t>
            </w:r>
          </w:p>
        </w:tc>
        <w:tc>
          <w:tcPr>
            <w:tcW w:w="0" w:type="auto"/>
          </w:tcPr>
          <w:p w14:paraId="7D5AEEF0" w14:textId="5A9BDCA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92EE1">
              <w:rPr>
                <w:rFonts w:ascii="Calibri" w:eastAsia="Calibri" w:hAnsi="Calibri" w:cs="Calibri"/>
                <w:color w:val="388600"/>
                <w:sz w:val="20"/>
                <w:szCs w:val="20"/>
                <w:lang w:val="es-ES" w:eastAsia="en-US"/>
              </w:rPr>
              <w:t>2.</w:t>
            </w:r>
            <w:r w:rsidR="001766CB">
              <w:rPr>
                <w:rFonts w:ascii="Calibri" w:eastAsia="Calibri" w:hAnsi="Calibri" w:cs="Calibri"/>
                <w:color w:val="388600"/>
                <w:sz w:val="20"/>
                <w:szCs w:val="20"/>
                <w:lang w:val="es-ES" w:eastAsia="en-US"/>
              </w:rPr>
              <w:t>117</w:t>
            </w:r>
          </w:p>
        </w:tc>
        <w:tc>
          <w:tcPr>
            <w:tcW w:w="0" w:type="auto"/>
          </w:tcPr>
          <w:p w14:paraId="248D6CF1" w14:textId="4A9C35F1"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A92EE1">
              <w:rPr>
                <w:rFonts w:ascii="Calibri" w:eastAsia="Calibri" w:hAnsi="Calibri" w:cs="Calibri"/>
                <w:color w:val="388600"/>
                <w:sz w:val="20"/>
                <w:szCs w:val="20"/>
                <w:lang w:val="es-ES" w:eastAsia="en-US"/>
              </w:rPr>
              <w:t>1.6</w:t>
            </w:r>
            <w:r w:rsidR="001766CB">
              <w:rPr>
                <w:rFonts w:ascii="Calibri" w:eastAsia="Calibri" w:hAnsi="Calibri" w:cs="Calibri"/>
                <w:color w:val="388600"/>
                <w:sz w:val="20"/>
                <w:szCs w:val="20"/>
                <w:lang w:val="es-ES" w:eastAsia="en-US"/>
              </w:rPr>
              <w:t>83</w:t>
            </w:r>
          </w:p>
        </w:tc>
        <w:tc>
          <w:tcPr>
            <w:tcW w:w="0" w:type="auto"/>
          </w:tcPr>
          <w:p w14:paraId="609927D9" w14:textId="383B1978"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92EE1">
              <w:rPr>
                <w:rFonts w:ascii="Calibri" w:eastAsia="Calibri" w:hAnsi="Calibri" w:cs="Calibri"/>
                <w:color w:val="388600"/>
                <w:sz w:val="20"/>
                <w:szCs w:val="20"/>
                <w:lang w:val="es-ES" w:eastAsia="en-US"/>
              </w:rPr>
              <w:t>3.</w:t>
            </w:r>
            <w:r w:rsidR="001766CB">
              <w:rPr>
                <w:rFonts w:ascii="Calibri" w:eastAsia="Calibri" w:hAnsi="Calibri" w:cs="Calibri"/>
                <w:color w:val="388600"/>
                <w:sz w:val="20"/>
                <w:szCs w:val="20"/>
                <w:lang w:val="es-ES" w:eastAsia="en-US"/>
              </w:rPr>
              <w:t>277</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6"/>
        <w:gridCol w:w="1634"/>
        <w:gridCol w:w="408"/>
        <w:gridCol w:w="1423"/>
        <w:gridCol w:w="1506"/>
        <w:gridCol w:w="1794"/>
        <w:gridCol w:w="1423"/>
      </w:tblGrid>
      <w:tr w:rsidR="009E5F52"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C02632"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C02632"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0C12CB97" w:rsidR="0080674F" w:rsidRPr="00042864" w:rsidRDefault="009E5F52"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JUEVES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2D0FD597"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A92EE1">
              <w:rPr>
                <w:rFonts w:ascii="Calibri" w:eastAsia="Calibri" w:hAnsi="Calibri" w:cs="Calibri"/>
                <w:color w:val="00B0F0"/>
                <w:sz w:val="20"/>
                <w:szCs w:val="20"/>
                <w:lang w:val="es-ES" w:eastAsia="en-US"/>
              </w:rPr>
              <w:t>2.</w:t>
            </w:r>
            <w:r w:rsidR="00C02632">
              <w:rPr>
                <w:rFonts w:ascii="Calibri" w:eastAsia="Calibri" w:hAnsi="Calibri" w:cs="Calibri"/>
                <w:color w:val="00B0F0"/>
                <w:sz w:val="20"/>
                <w:szCs w:val="20"/>
                <w:lang w:val="es-ES" w:eastAsia="en-US"/>
              </w:rPr>
              <w:t>125</w:t>
            </w:r>
          </w:p>
        </w:tc>
        <w:tc>
          <w:tcPr>
            <w:tcW w:w="0" w:type="auto"/>
          </w:tcPr>
          <w:p w14:paraId="3740050F" w14:textId="20AC5B3B"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C02632">
              <w:rPr>
                <w:rFonts w:ascii="Calibri" w:eastAsia="Calibri" w:hAnsi="Calibri" w:cs="Calibri"/>
                <w:color w:val="00B0F0"/>
                <w:sz w:val="20"/>
                <w:szCs w:val="20"/>
                <w:lang w:val="es-ES" w:eastAsia="en-US"/>
              </w:rPr>
              <w:t>2.021</w:t>
            </w:r>
          </w:p>
        </w:tc>
        <w:tc>
          <w:tcPr>
            <w:tcW w:w="0" w:type="auto"/>
          </w:tcPr>
          <w:p w14:paraId="2E0EEAE4" w14:textId="3F6C5DB6"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2B65A4">
              <w:rPr>
                <w:rFonts w:ascii="Calibri" w:eastAsia="Calibri" w:hAnsi="Calibri" w:cs="Calibri"/>
                <w:color w:val="00B0F0"/>
                <w:sz w:val="20"/>
                <w:szCs w:val="20"/>
                <w:lang w:val="es-ES" w:eastAsia="en-US"/>
              </w:rPr>
              <w:t>1.</w:t>
            </w:r>
            <w:r w:rsidR="00C02632">
              <w:rPr>
                <w:rFonts w:ascii="Calibri" w:eastAsia="Calibri" w:hAnsi="Calibri" w:cs="Calibri"/>
                <w:color w:val="00B0F0"/>
                <w:sz w:val="20"/>
                <w:szCs w:val="20"/>
                <w:lang w:val="es-ES" w:eastAsia="en-US"/>
              </w:rPr>
              <w:t>607</w:t>
            </w:r>
          </w:p>
        </w:tc>
        <w:tc>
          <w:tcPr>
            <w:tcW w:w="0" w:type="auto"/>
          </w:tcPr>
          <w:p w14:paraId="0D55E986" w14:textId="336139E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A92EE1">
              <w:rPr>
                <w:rFonts w:ascii="Calibri" w:eastAsia="Calibri" w:hAnsi="Calibri" w:cs="Calibri"/>
                <w:color w:val="00B0F0"/>
                <w:sz w:val="20"/>
                <w:szCs w:val="20"/>
                <w:lang w:val="es-ES" w:eastAsia="en-US"/>
              </w:rPr>
              <w:t>3.</w:t>
            </w:r>
            <w:r w:rsidR="00C02632">
              <w:rPr>
                <w:rFonts w:ascii="Calibri" w:eastAsia="Calibri" w:hAnsi="Calibri" w:cs="Calibri"/>
                <w:color w:val="00B0F0"/>
                <w:sz w:val="20"/>
                <w:szCs w:val="20"/>
                <w:lang w:val="es-ES" w:eastAsia="en-US"/>
              </w:rPr>
              <w:t>177</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A02D62F" w14:textId="77777777" w:rsidR="00A92EE1" w:rsidRDefault="00A92EE1"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vuelos, </w:t>
      </w:r>
      <w:proofErr w:type="spellStart"/>
      <w:r w:rsidRPr="00CB5B37">
        <w:rPr>
          <w:rFonts w:asciiTheme="majorHAnsi" w:hAnsiTheme="majorHAnsi" w:cstheme="majorHAnsi"/>
          <w:sz w:val="20"/>
          <w:szCs w:val="20"/>
        </w:rPr>
        <w:t>Ferries</w:t>
      </w:r>
      <w:proofErr w:type="spellEnd"/>
      <w:r w:rsidRPr="00CB5B37">
        <w:rPr>
          <w:rFonts w:asciiTheme="majorHAnsi" w:hAnsiTheme="majorHAnsi" w:cstheme="majorHAnsi"/>
          <w:sz w:val="20"/>
          <w:szCs w:val="20"/>
        </w:rPr>
        <w:t xml:space="preserve">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5A1D534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F23060">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F23060">
        <w:rPr>
          <w:rFonts w:asciiTheme="majorHAnsi" w:hAnsiTheme="majorHAnsi" w:cstheme="majorHAnsi"/>
          <w:sz w:val="20"/>
          <w:szCs w:val="20"/>
        </w:rPr>
        <w:t>Vimexport SAS</w:t>
      </w:r>
      <w:r w:rsidRPr="00CB5B37">
        <w:rPr>
          <w:rFonts w:asciiTheme="majorHAnsi" w:hAnsiTheme="majorHAnsi" w:cstheme="majorHAnsi"/>
          <w:sz w:val="20"/>
          <w:szCs w:val="20"/>
        </w:rPr>
        <w:t xml:space="preserve">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lastRenderedPageBreak/>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Langebeck</w:t>
      </w:r>
      <w:proofErr w:type="spellEnd"/>
      <w:r w:rsidRPr="00CB5B37">
        <w:rPr>
          <w:rFonts w:asciiTheme="majorHAnsi" w:hAnsiTheme="majorHAnsi" w:cstheme="majorHAnsi"/>
          <w:sz w:val="20"/>
          <w:szCs w:val="20"/>
        </w:rPr>
        <w:t xml:space="preserve">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proofErr w:type="spellStart"/>
      <w:r w:rsidRPr="00CB5B37">
        <w:rPr>
          <w:rFonts w:asciiTheme="majorHAnsi" w:hAnsiTheme="majorHAnsi" w:cstheme="majorHAnsi"/>
          <w:sz w:val="20"/>
          <w:szCs w:val="20"/>
        </w:rPr>
        <w:t>Movil</w:t>
      </w:r>
      <w:proofErr w:type="spellEnd"/>
      <w:r w:rsidRPr="00CB5B37">
        <w:rPr>
          <w:rFonts w:asciiTheme="majorHAnsi" w:hAnsiTheme="majorHAnsi" w:cstheme="majorHAnsi"/>
          <w:sz w:val="20"/>
          <w:szCs w:val="20"/>
        </w:rPr>
        <w:t xml:space="preserve">/Wasap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lastRenderedPageBreak/>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DD44" w14:textId="77777777" w:rsidR="000A3D35" w:rsidRDefault="000A3D35" w:rsidP="0063219A">
      <w:r>
        <w:separator/>
      </w:r>
    </w:p>
  </w:endnote>
  <w:endnote w:type="continuationSeparator" w:id="0">
    <w:p w14:paraId="714032AB" w14:textId="77777777" w:rsidR="000A3D35" w:rsidRDefault="000A3D35"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FC9A" w14:textId="77777777" w:rsidR="000A3D35" w:rsidRDefault="000A3D35" w:rsidP="0063219A">
      <w:r>
        <w:separator/>
      </w:r>
    </w:p>
  </w:footnote>
  <w:footnote w:type="continuationSeparator" w:id="0">
    <w:p w14:paraId="323595EA" w14:textId="77777777" w:rsidR="000A3D35" w:rsidRDefault="000A3D35"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58CF2FF"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A92EE1">
                            <w:rPr>
                              <w:rFonts w:ascii="Verdana" w:eastAsia="Verdana" w:hAnsi="Verdana" w:cs="Verdana"/>
                              <w:b/>
                              <w:bCs/>
                              <w:color w:val="FFFFFF" w:themeColor="background1"/>
                              <w:kern w:val="24"/>
                              <w:sz w:val="40"/>
                              <w:szCs w:val="40"/>
                              <w:lang w:val="es-CO"/>
                            </w:rPr>
                            <w:t>2.</w:t>
                          </w:r>
                          <w:r w:rsidR="00C02632">
                            <w:rPr>
                              <w:rFonts w:ascii="Verdana" w:eastAsia="Verdana" w:hAnsi="Verdana" w:cs="Verdana"/>
                              <w:b/>
                              <w:bCs/>
                              <w:color w:val="FFFFFF" w:themeColor="background1"/>
                              <w:kern w:val="24"/>
                              <w:sz w:val="40"/>
                              <w:szCs w:val="40"/>
                              <w:lang w:val="es-CO"/>
                            </w:rPr>
                            <w:t>125</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658CF2FF"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A92EE1">
                      <w:rPr>
                        <w:rFonts w:ascii="Verdana" w:eastAsia="Verdana" w:hAnsi="Verdana" w:cs="Verdana"/>
                        <w:b/>
                        <w:bCs/>
                        <w:color w:val="FFFFFF" w:themeColor="background1"/>
                        <w:kern w:val="24"/>
                        <w:sz w:val="40"/>
                        <w:szCs w:val="40"/>
                        <w:lang w:val="es-CO"/>
                      </w:rPr>
                      <w:t>2.</w:t>
                    </w:r>
                    <w:r w:rsidR="00C02632">
                      <w:rPr>
                        <w:rFonts w:ascii="Verdana" w:eastAsia="Verdana" w:hAnsi="Verdana" w:cs="Verdana"/>
                        <w:b/>
                        <w:bCs/>
                        <w:color w:val="FFFFFF" w:themeColor="background1"/>
                        <w:kern w:val="24"/>
                        <w:sz w:val="40"/>
                        <w:szCs w:val="40"/>
                        <w:lang w:val="es-CO"/>
                      </w:rPr>
                      <w:t>125</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767E1683" w:rsidR="0063219A" w:rsidRPr="007B1F03" w:rsidRDefault="00455004"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Fantasía en Europa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767E1683" w:rsidR="0063219A" w:rsidRPr="007B1F03" w:rsidRDefault="00455004"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Fantasía en Europa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6BEF4E8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C02632">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6BEF4E8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C02632">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1B8228BB"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455004">
                            <w:rPr>
                              <w:rFonts w:asciiTheme="majorHAnsi" w:hAnsiTheme="majorHAnsi" w:cstheme="majorHAnsi"/>
                              <w:color w:val="FFFFFF" w:themeColor="background1"/>
                              <w:kern w:val="24"/>
                              <w:sz w:val="28"/>
                              <w:szCs w:val="28"/>
                              <w:lang w:val="es-CO"/>
                            </w:rPr>
                            <w:t>7</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1B8228BB"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455004">
                      <w:rPr>
                        <w:rFonts w:asciiTheme="majorHAnsi" w:hAnsiTheme="majorHAnsi" w:cstheme="majorHAnsi"/>
                        <w:color w:val="FFFFFF" w:themeColor="background1"/>
                        <w:kern w:val="24"/>
                        <w:sz w:val="28"/>
                        <w:szCs w:val="28"/>
                        <w:lang w:val="es-CO"/>
                      </w:rPr>
                      <w:t>7</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rsidP="00A92EE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A3D35"/>
    <w:rsid w:val="000B460F"/>
    <w:rsid w:val="000B7757"/>
    <w:rsid w:val="000C1B7A"/>
    <w:rsid w:val="000F78DB"/>
    <w:rsid w:val="00116954"/>
    <w:rsid w:val="00124B7B"/>
    <w:rsid w:val="001562DC"/>
    <w:rsid w:val="0017017E"/>
    <w:rsid w:val="00175E13"/>
    <w:rsid w:val="001766CB"/>
    <w:rsid w:val="00193C59"/>
    <w:rsid w:val="001A212F"/>
    <w:rsid w:val="001D4B27"/>
    <w:rsid w:val="001E2AD7"/>
    <w:rsid w:val="00213F6D"/>
    <w:rsid w:val="0021700A"/>
    <w:rsid w:val="0023133F"/>
    <w:rsid w:val="002570A7"/>
    <w:rsid w:val="00261CE3"/>
    <w:rsid w:val="00281787"/>
    <w:rsid w:val="00295EA4"/>
    <w:rsid w:val="002A0BE2"/>
    <w:rsid w:val="002B5661"/>
    <w:rsid w:val="002B65A4"/>
    <w:rsid w:val="002C4D76"/>
    <w:rsid w:val="002E3864"/>
    <w:rsid w:val="002F531F"/>
    <w:rsid w:val="002F6829"/>
    <w:rsid w:val="00304417"/>
    <w:rsid w:val="0032154E"/>
    <w:rsid w:val="003668E1"/>
    <w:rsid w:val="00377D3C"/>
    <w:rsid w:val="003910A7"/>
    <w:rsid w:val="00391FC2"/>
    <w:rsid w:val="00393407"/>
    <w:rsid w:val="003B4561"/>
    <w:rsid w:val="003D6534"/>
    <w:rsid w:val="003F2F4B"/>
    <w:rsid w:val="004022BD"/>
    <w:rsid w:val="004160F6"/>
    <w:rsid w:val="0041747E"/>
    <w:rsid w:val="00433988"/>
    <w:rsid w:val="00436D54"/>
    <w:rsid w:val="00445A1F"/>
    <w:rsid w:val="00452E3C"/>
    <w:rsid w:val="00455004"/>
    <w:rsid w:val="00470DEA"/>
    <w:rsid w:val="004807A2"/>
    <w:rsid w:val="004A6B72"/>
    <w:rsid w:val="004C1C27"/>
    <w:rsid w:val="004E1929"/>
    <w:rsid w:val="004F7E57"/>
    <w:rsid w:val="00541BF2"/>
    <w:rsid w:val="00545D47"/>
    <w:rsid w:val="00551742"/>
    <w:rsid w:val="005638A1"/>
    <w:rsid w:val="00576891"/>
    <w:rsid w:val="00580A69"/>
    <w:rsid w:val="005965D8"/>
    <w:rsid w:val="005C146E"/>
    <w:rsid w:val="005D021C"/>
    <w:rsid w:val="005F681D"/>
    <w:rsid w:val="006127EF"/>
    <w:rsid w:val="006146C7"/>
    <w:rsid w:val="0063219A"/>
    <w:rsid w:val="0063476B"/>
    <w:rsid w:val="006415E2"/>
    <w:rsid w:val="00654C6F"/>
    <w:rsid w:val="006634BC"/>
    <w:rsid w:val="00671BB0"/>
    <w:rsid w:val="006B2941"/>
    <w:rsid w:val="006D13D5"/>
    <w:rsid w:val="00707A04"/>
    <w:rsid w:val="00713D81"/>
    <w:rsid w:val="00714F92"/>
    <w:rsid w:val="00717AA6"/>
    <w:rsid w:val="00722D9B"/>
    <w:rsid w:val="007370B1"/>
    <w:rsid w:val="00750018"/>
    <w:rsid w:val="007602E1"/>
    <w:rsid w:val="0077262B"/>
    <w:rsid w:val="00795FFF"/>
    <w:rsid w:val="007A5C2F"/>
    <w:rsid w:val="007B1F03"/>
    <w:rsid w:val="007D37B9"/>
    <w:rsid w:val="007D5E33"/>
    <w:rsid w:val="007F0A61"/>
    <w:rsid w:val="0080121C"/>
    <w:rsid w:val="0080674F"/>
    <w:rsid w:val="00820248"/>
    <w:rsid w:val="00841771"/>
    <w:rsid w:val="00854924"/>
    <w:rsid w:val="00856C1F"/>
    <w:rsid w:val="00857A2E"/>
    <w:rsid w:val="00866BFC"/>
    <w:rsid w:val="00872D75"/>
    <w:rsid w:val="0088357B"/>
    <w:rsid w:val="00884A3A"/>
    <w:rsid w:val="0089136C"/>
    <w:rsid w:val="008C39CF"/>
    <w:rsid w:val="008E6B16"/>
    <w:rsid w:val="008F137B"/>
    <w:rsid w:val="008F3743"/>
    <w:rsid w:val="008F7FB9"/>
    <w:rsid w:val="0093018C"/>
    <w:rsid w:val="00931046"/>
    <w:rsid w:val="00932317"/>
    <w:rsid w:val="009467C5"/>
    <w:rsid w:val="00957DB7"/>
    <w:rsid w:val="00972F03"/>
    <w:rsid w:val="00974CBF"/>
    <w:rsid w:val="00993BA7"/>
    <w:rsid w:val="009A42A1"/>
    <w:rsid w:val="009B1ADC"/>
    <w:rsid w:val="009B54F0"/>
    <w:rsid w:val="009B585E"/>
    <w:rsid w:val="009B6AE4"/>
    <w:rsid w:val="009B752E"/>
    <w:rsid w:val="009C4BC7"/>
    <w:rsid w:val="009C7CAC"/>
    <w:rsid w:val="009E5F52"/>
    <w:rsid w:val="00A14CA4"/>
    <w:rsid w:val="00A20A26"/>
    <w:rsid w:val="00A36508"/>
    <w:rsid w:val="00A40DEC"/>
    <w:rsid w:val="00A57D77"/>
    <w:rsid w:val="00A915D2"/>
    <w:rsid w:val="00A92EE1"/>
    <w:rsid w:val="00AB39D3"/>
    <w:rsid w:val="00AC1769"/>
    <w:rsid w:val="00AC6703"/>
    <w:rsid w:val="00AD1C60"/>
    <w:rsid w:val="00AF4F4A"/>
    <w:rsid w:val="00AF5E1F"/>
    <w:rsid w:val="00B05A44"/>
    <w:rsid w:val="00B14E66"/>
    <w:rsid w:val="00B214B7"/>
    <w:rsid w:val="00B24F49"/>
    <w:rsid w:val="00B31679"/>
    <w:rsid w:val="00B3656E"/>
    <w:rsid w:val="00B517F6"/>
    <w:rsid w:val="00B73ED0"/>
    <w:rsid w:val="00B93EF3"/>
    <w:rsid w:val="00BD616D"/>
    <w:rsid w:val="00BD69F6"/>
    <w:rsid w:val="00BF63BE"/>
    <w:rsid w:val="00C02632"/>
    <w:rsid w:val="00C51A33"/>
    <w:rsid w:val="00C70476"/>
    <w:rsid w:val="00CA7342"/>
    <w:rsid w:val="00CB3B0A"/>
    <w:rsid w:val="00CB5B37"/>
    <w:rsid w:val="00CB6B4C"/>
    <w:rsid w:val="00CE10A0"/>
    <w:rsid w:val="00CE1F44"/>
    <w:rsid w:val="00CE73FF"/>
    <w:rsid w:val="00D110D7"/>
    <w:rsid w:val="00D7420F"/>
    <w:rsid w:val="00DC2E2A"/>
    <w:rsid w:val="00DC4869"/>
    <w:rsid w:val="00E10A4F"/>
    <w:rsid w:val="00E1477C"/>
    <w:rsid w:val="00E16F88"/>
    <w:rsid w:val="00E30891"/>
    <w:rsid w:val="00E44B33"/>
    <w:rsid w:val="00E82C6D"/>
    <w:rsid w:val="00EB0247"/>
    <w:rsid w:val="00ED5968"/>
    <w:rsid w:val="00ED65B5"/>
    <w:rsid w:val="00EE229E"/>
    <w:rsid w:val="00EE49E3"/>
    <w:rsid w:val="00F04DA4"/>
    <w:rsid w:val="00F21615"/>
    <w:rsid w:val="00F23060"/>
    <w:rsid w:val="00F41972"/>
    <w:rsid w:val="00F47075"/>
    <w:rsid w:val="00F720F1"/>
    <w:rsid w:val="00F733FC"/>
    <w:rsid w:val="00F90935"/>
    <w:rsid w:val="00FB43E5"/>
    <w:rsid w:val="00FC3751"/>
    <w:rsid w:val="00FF4F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57691604">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323619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63951722">
      <w:bodyDiv w:val="1"/>
      <w:marLeft w:val="0"/>
      <w:marRight w:val="0"/>
      <w:marTop w:val="0"/>
      <w:marBottom w:val="0"/>
      <w:divBdr>
        <w:top w:val="none" w:sz="0" w:space="0" w:color="auto"/>
        <w:left w:val="none" w:sz="0" w:space="0" w:color="auto"/>
        <w:bottom w:val="none" w:sz="0" w:space="0" w:color="auto"/>
        <w:right w:val="none" w:sz="0" w:space="0" w:color="auto"/>
      </w:divBdr>
    </w:div>
    <w:div w:id="568999453">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8600226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48369468">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 w:id="2132162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3282</Words>
  <Characters>18056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17</cp:revision>
  <dcterms:created xsi:type="dcterms:W3CDTF">2025-03-12T22:37:00Z</dcterms:created>
  <dcterms:modified xsi:type="dcterms:W3CDTF">2025-12-09T21:41:00Z</dcterms:modified>
</cp:coreProperties>
</file>