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B5E821F" w:rsidR="00990498" w:rsidRPr="00F92440"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4" behindDoc="0" locked="0" layoutInCell="1" allowOverlap="1" wp14:anchorId="7C64C570" wp14:editId="690698BE">
                <wp:simplePos x="0" y="0"/>
                <wp:positionH relativeFrom="page">
                  <wp:posOffset>71092</wp:posOffset>
                </wp:positionH>
                <wp:positionV relativeFrom="paragraph">
                  <wp:posOffset>232880</wp:posOffset>
                </wp:positionV>
                <wp:extent cx="5637474" cy="795130"/>
                <wp:effectExtent l="0" t="0" r="0" b="0"/>
                <wp:wrapNone/>
                <wp:docPr id="2" name="Rectangle 9"/>
                <wp:cNvGraphicFramePr/>
                <a:graphic xmlns:a="http://schemas.openxmlformats.org/drawingml/2006/main">
                  <a:graphicData uri="http://schemas.microsoft.com/office/word/2010/wordprocessingShape">
                    <wps:wsp>
                      <wps:cNvSpPr/>
                      <wps:spPr>
                        <a:xfrm>
                          <a:off x="0" y="0"/>
                          <a:ext cx="5637474" cy="795130"/>
                        </a:xfrm>
                        <a:prstGeom prst="rect">
                          <a:avLst/>
                        </a:prstGeom>
                      </wps:spPr>
                      <wps:txbx>
                        <w:txbxContent>
                          <w:p w14:paraId="5FDA3DD1" w14:textId="77777777" w:rsidR="004E1001" w:rsidRPr="004E1001" w:rsidRDefault="004E1001" w:rsidP="004E1001">
                            <w:pPr>
                              <w:rPr>
                                <w:rFonts w:ascii="Verdana" w:eastAsia="Verdana" w:hAnsi="Verdana" w:cs="Verdana"/>
                                <w:b/>
                                <w:bCs/>
                                <w:color w:val="FFFFFF" w:themeColor="background1"/>
                                <w:kern w:val="24"/>
                                <w:sz w:val="40"/>
                                <w:szCs w:val="40"/>
                                <w:lang w:val="es-419"/>
                              </w:rPr>
                            </w:pPr>
                            <w:r w:rsidRPr="004E1001">
                              <w:rPr>
                                <w:rFonts w:ascii="Verdana" w:eastAsia="Verdana" w:hAnsi="Verdana" w:cs="Verdana"/>
                                <w:b/>
                                <w:bCs/>
                                <w:color w:val="FFFFFF" w:themeColor="background1"/>
                                <w:kern w:val="24"/>
                                <w:sz w:val="40"/>
                                <w:szCs w:val="40"/>
                                <w:lang w:val="es-419"/>
                              </w:rPr>
                              <w:t>Visita guiada por Río de Janeiro</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5.6pt;margin-top:18.35pt;width:443.9pt;height:62.6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" filled="f" stroked="f">
                <v:textbox>
                  <w:txbxContent>
                    <w:p w14:paraId="5FDA3DD1" w14:textId="77777777" w:rsidR="004E1001" w:rsidRPr="004E1001" w:rsidRDefault="004E1001" w:rsidP="004E1001">
                      <w:pPr>
                        <w:rPr>
                          <w:rFonts w:ascii="Verdana" w:eastAsia="Verdana" w:hAnsi="Verdana" w:cs="Verdana"/>
                          <w:b/>
                          <w:bCs/>
                          <w:color w:val="FFFFFF" w:themeColor="background1"/>
                          <w:kern w:val="24"/>
                          <w:sz w:val="40"/>
                          <w:szCs w:val="40"/>
                          <w:lang w:val="es-419"/>
                        </w:rPr>
                      </w:pPr>
                      <w:r w:rsidRPr="004E1001">
                        <w:rPr>
                          <w:rFonts w:ascii="Verdana" w:eastAsia="Verdana" w:hAnsi="Verdana" w:cs="Verdana"/>
                          <w:b/>
                          <w:bCs/>
                          <w:color w:val="FFFFFF" w:themeColor="background1"/>
                          <w:kern w:val="24"/>
                          <w:sz w:val="40"/>
                          <w:szCs w:val="40"/>
                          <w:lang w:val="es-419"/>
                        </w:rPr>
                        <w:t>Visita guiada por Río de Janeiro</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F92440">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1BE5C8BB" w:rsidR="00990498" w:rsidRPr="00F92440"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6" behindDoc="0" locked="0" layoutInCell="1" allowOverlap="1" wp14:anchorId="2DC17D93" wp14:editId="5952642E">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6C004F5D" w:rsidR="00CC6B90" w:rsidRPr="00F92440" w:rsidRDefault="002F19AE"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35</w:t>
                            </w:r>
                            <w:r w:rsidR="00CC6B90" w:rsidRPr="00F92440">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6C004F5D" w:rsidR="00CC6B90" w:rsidRPr="00F92440" w:rsidRDefault="002F19AE"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35</w:t>
                      </w:r>
                      <w:r w:rsidR="00CC6B90" w:rsidRPr="00F92440">
                        <w:rPr>
                          <w:rFonts w:ascii="Verdana" w:eastAsia="Verdana" w:hAnsi="Verdana" w:cs="Verdana"/>
                          <w:b/>
                          <w:bCs/>
                          <w:color w:val="FFFFFF" w:themeColor="background1"/>
                          <w:kern w:val="24"/>
                          <w:sz w:val="40"/>
                          <w:szCs w:val="40"/>
                        </w:rPr>
                        <w:t>$</w:t>
                      </w:r>
                    </w:p>
                  </w:txbxContent>
                </v:textbox>
              </v:shape>
            </w:pict>
          </mc:Fallback>
        </mc:AlternateContent>
      </w:r>
    </w:p>
    <w:p w14:paraId="52F2E946" w14:textId="41165608" w:rsidR="002D3DAE" w:rsidRPr="00F92440"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B1FCD07" w:rsidR="00CC1BDC" w:rsidRPr="00F92440" w:rsidRDefault="003C14D3" w:rsidP="008F15EE">
      <w:r w:rsidRPr="00F92440">
        <mc:AlternateContent>
          <mc:Choice Requires="wps">
            <w:drawing>
              <wp:anchor distT="0" distB="0" distL="114300" distR="114300" simplePos="0" relativeHeight="251657255" behindDoc="0" locked="0" layoutInCell="1" allowOverlap="1" wp14:anchorId="4E1CEDB5" wp14:editId="0474F294">
                <wp:simplePos x="0" y="0"/>
                <wp:positionH relativeFrom="column">
                  <wp:posOffset>-553113</wp:posOffset>
                </wp:positionH>
                <wp:positionV relativeFrom="paragraph">
                  <wp:posOffset>109827</wp:posOffset>
                </wp:positionV>
                <wp:extent cx="275115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751152" cy="449580"/>
                        </a:xfrm>
                        <a:prstGeom prst="rect">
                          <a:avLst/>
                        </a:prstGeom>
                      </wps:spPr>
                      <wps:txb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3.55pt;margin-top:8.65pt;width:216.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" filled="f" stroked="f">
                <v:textbo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v:textbox>
              </v:rect>
            </w:pict>
          </mc:Fallback>
        </mc:AlternateContent>
      </w:r>
    </w:p>
    <w:p w14:paraId="4991265C" w14:textId="0EDA34BE" w:rsidR="00103EFE" w:rsidRPr="00F92440" w:rsidRDefault="00D85A0E" w:rsidP="008F15EE">
      <w:r w:rsidRPr="00F92440">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F92440" w:rsidRDefault="00103EFE" w:rsidP="008F15EE"/>
    <w:p w14:paraId="5498D56F" w14:textId="21941A1A" w:rsidR="00A1115A" w:rsidRPr="00F92440" w:rsidRDefault="00D85A0E" w:rsidP="003C14D3">
      <w:r w:rsidRPr="00F92440">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0640D8AC" w14:textId="77777777" w:rsidR="00A1115A" w:rsidRPr="00F92440" w:rsidRDefault="00A1115A" w:rsidP="00A1115A">
      <w:pPr>
        <w:ind w:left="-567"/>
        <w:rPr>
          <w:rFonts w:ascii="Verdana" w:hAnsi="Verdana"/>
          <w:b/>
          <w:bCs/>
          <w:sz w:val="28"/>
          <w:szCs w:val="28"/>
        </w:rPr>
      </w:pPr>
      <w:r w:rsidRPr="00F92440">
        <w:rPr>
          <w:rFonts w:ascii="Verdana" w:hAnsi="Verdana"/>
          <w:b/>
          <w:bCs/>
          <w:sz w:val="28"/>
          <w:szCs w:val="28"/>
        </w:rPr>
        <w:t>SALIDAS GARANTIZADAS</w:t>
      </w:r>
    </w:p>
    <w:p w14:paraId="00C4EDB2" w14:textId="475EEF6C" w:rsidR="00A1115A" w:rsidRDefault="00712208" w:rsidP="00A1115A">
      <w:pPr>
        <w:ind w:left="-567"/>
        <w:rPr>
          <w:rFonts w:asciiTheme="minorBidi" w:hAnsiTheme="minorBidi"/>
          <w:b/>
          <w:bCs/>
          <w:sz w:val="20"/>
          <w:szCs w:val="20"/>
        </w:rPr>
      </w:pPr>
      <w:r>
        <w:rPr>
          <w:rFonts w:asciiTheme="minorBidi" w:hAnsiTheme="minorBidi"/>
          <w:b/>
          <w:bCs/>
          <w:sz w:val="20"/>
          <w:szCs w:val="20"/>
        </w:rPr>
        <w:t>Todos los días</w:t>
      </w:r>
      <w:r w:rsidR="004E1001">
        <w:rPr>
          <w:rFonts w:asciiTheme="minorBidi" w:hAnsiTheme="minorBidi"/>
          <w:b/>
          <w:bCs/>
          <w:sz w:val="20"/>
          <w:szCs w:val="20"/>
        </w:rPr>
        <w:t>, excepto Domingo</w:t>
      </w:r>
    </w:p>
    <w:p w14:paraId="32F4AD56" w14:textId="661AB96D" w:rsidR="004E1001" w:rsidRPr="00F92440" w:rsidRDefault="004E1001" w:rsidP="00A1115A">
      <w:pPr>
        <w:ind w:left="-567"/>
        <w:rPr>
          <w:rFonts w:asciiTheme="minorBidi" w:hAnsiTheme="minorBidi"/>
          <w:b/>
          <w:bCs/>
          <w:sz w:val="20"/>
          <w:szCs w:val="20"/>
        </w:rPr>
      </w:pPr>
      <w:r>
        <w:rPr>
          <w:rFonts w:asciiTheme="minorBidi" w:hAnsiTheme="minorBidi"/>
          <w:b/>
          <w:bCs/>
          <w:sz w:val="20"/>
          <w:szCs w:val="20"/>
        </w:rPr>
        <w:t>Sábados solo por la mañana</w:t>
      </w:r>
    </w:p>
    <w:p w14:paraId="1DDF636A" w14:textId="77777777" w:rsidR="00A1115A" w:rsidRPr="00F92440" w:rsidRDefault="00A1115A" w:rsidP="00A1115A">
      <w:pPr>
        <w:rPr>
          <w:rFonts w:asciiTheme="minorBidi" w:hAnsiTheme="minorBidi"/>
          <w:b/>
          <w:bCs/>
          <w:color w:val="0070C0"/>
          <w:sz w:val="18"/>
          <w:szCs w:val="18"/>
        </w:rPr>
      </w:pPr>
    </w:p>
    <w:p w14:paraId="1DF59142" w14:textId="6EFD3453" w:rsidR="00A1115A" w:rsidRPr="00F92440" w:rsidRDefault="0001096B" w:rsidP="00A1115A">
      <w:pPr>
        <w:ind w:left="-567"/>
        <w:rPr>
          <w:rFonts w:ascii="Verdana" w:hAnsi="Verdana"/>
          <w:b/>
          <w:bCs/>
          <w:sz w:val="28"/>
          <w:szCs w:val="28"/>
        </w:rPr>
      </w:pPr>
      <w:r w:rsidRPr="00F92440">
        <w:rPr>
          <w:rFonts w:ascii="Verdana" w:hAnsi="Verdana"/>
          <w:b/>
          <w:bCs/>
          <w:sz w:val="28"/>
          <w:szCs w:val="28"/>
        </w:rPr>
        <w:t xml:space="preserve">DETALLE DEL TOUR </w:t>
      </w:r>
    </w:p>
    <w:p w14:paraId="44D4CCF5" w14:textId="77777777" w:rsidR="004E1001" w:rsidRPr="004E1001" w:rsidRDefault="004E1001" w:rsidP="004E1001">
      <w:pPr>
        <w:pStyle w:val="Sinespaciado"/>
        <w:rPr>
          <w:b/>
          <w:bCs/>
          <w:lang w:val="es-419"/>
        </w:rPr>
      </w:pPr>
      <w:r w:rsidRPr="004E1001">
        <w:rPr>
          <w:b/>
          <w:bCs/>
          <w:lang w:val="es-419"/>
        </w:rPr>
        <w:t>Duración</w:t>
      </w:r>
    </w:p>
    <w:p w14:paraId="32C7B490" w14:textId="77777777" w:rsidR="004E1001" w:rsidRPr="004E1001" w:rsidRDefault="004E1001" w:rsidP="004E1001">
      <w:pPr>
        <w:pStyle w:val="Sinespaciado"/>
        <w:rPr>
          <w:lang w:val="es-419"/>
        </w:rPr>
      </w:pPr>
      <w:r w:rsidRPr="004E1001">
        <w:rPr>
          <w:lang w:val="es-419"/>
        </w:rPr>
        <w:t>3h 30m.</w:t>
      </w:r>
    </w:p>
    <w:p w14:paraId="3266BED2" w14:textId="77777777" w:rsidR="004E1001" w:rsidRPr="004E1001" w:rsidRDefault="004E1001" w:rsidP="004E1001">
      <w:pPr>
        <w:pStyle w:val="Sinespaciado"/>
        <w:rPr>
          <w:b/>
          <w:bCs/>
          <w:lang w:val="es-419"/>
        </w:rPr>
      </w:pPr>
      <w:r w:rsidRPr="004E1001">
        <w:rPr>
          <w:b/>
          <w:bCs/>
          <w:lang w:val="es-419"/>
        </w:rPr>
        <w:t>Idioma</w:t>
      </w:r>
    </w:p>
    <w:p w14:paraId="2AB35535" w14:textId="7E07B99A" w:rsidR="004E1001" w:rsidRPr="004E1001" w:rsidRDefault="004E1001" w:rsidP="004E1001">
      <w:pPr>
        <w:pStyle w:val="Sinespaciado"/>
        <w:rPr>
          <w:lang w:val="es-419"/>
        </w:rPr>
      </w:pPr>
      <w:r w:rsidRPr="004E1001">
        <w:rPr>
          <w:lang w:val="es-419"/>
        </w:rPr>
        <w:drawing>
          <wp:inline distT="0" distB="0" distL="0" distR="0" wp14:anchorId="1F56179E" wp14:editId="620E8A12">
            <wp:extent cx="9525" cy="9525"/>
            <wp:effectExtent l="0" t="0" r="0" b="0"/>
            <wp:docPr id="1083479887" name="Imagen 26" descr="La actividad se realiza con un guía que habla español, aunque en ocasiones podría hacerse de forma bilingü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a actividad se realiza con un guía que habla español, aunque en ocasiones podría hacerse de forma bilingü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E1001">
        <w:rPr>
          <w:lang w:val="es-419"/>
        </w:rPr>
        <w:t>La actividad se realiza con un guía que habla español, aunque en ocasiones podría hacerse de forma bilingüe.</w:t>
      </w:r>
    </w:p>
    <w:p w14:paraId="3CD8A0B4" w14:textId="77777777" w:rsidR="004E1001" w:rsidRPr="004E1001" w:rsidRDefault="004E1001" w:rsidP="004E1001">
      <w:pPr>
        <w:pStyle w:val="Sinespaciado"/>
        <w:rPr>
          <w:b/>
          <w:bCs/>
          <w:lang w:val="es-419"/>
        </w:rPr>
      </w:pPr>
      <w:r w:rsidRPr="004E1001">
        <w:rPr>
          <w:b/>
          <w:bCs/>
          <w:lang w:val="es-419"/>
        </w:rPr>
        <w:t>Incluido</w:t>
      </w:r>
    </w:p>
    <w:p w14:paraId="5D99FA0C" w14:textId="77777777" w:rsidR="004E1001" w:rsidRPr="004E1001" w:rsidRDefault="004E1001" w:rsidP="004E1001">
      <w:pPr>
        <w:pStyle w:val="Sinespaciado"/>
        <w:rPr>
          <w:lang w:val="es-419"/>
        </w:rPr>
      </w:pPr>
      <w:r w:rsidRPr="004E1001">
        <w:rPr>
          <w:lang w:val="es-419"/>
        </w:rPr>
        <w:t>Guía en español.</w:t>
      </w:r>
    </w:p>
    <w:p w14:paraId="771A8455" w14:textId="77777777" w:rsidR="004E1001" w:rsidRPr="004E1001" w:rsidRDefault="004E1001" w:rsidP="004E1001">
      <w:pPr>
        <w:pStyle w:val="Sinespaciado"/>
        <w:rPr>
          <w:lang w:val="es-419"/>
        </w:rPr>
      </w:pPr>
      <w:r w:rsidRPr="004E1001">
        <w:rPr>
          <w:lang w:val="es-419"/>
        </w:rPr>
        <w:t>Entrada al Real Gabinete Portugués de Lectura (excepto los sábados).</w:t>
      </w:r>
    </w:p>
    <w:p w14:paraId="4F53B93F" w14:textId="77777777" w:rsidR="004E1001" w:rsidRPr="004E1001" w:rsidRDefault="004E1001" w:rsidP="004E1001">
      <w:pPr>
        <w:pStyle w:val="Sinespaciado"/>
        <w:rPr>
          <w:lang w:val="es-419"/>
        </w:rPr>
      </w:pPr>
      <w:r w:rsidRPr="004E1001">
        <w:rPr>
          <w:lang w:val="es-419"/>
        </w:rPr>
        <w:t xml:space="preserve">Degustación de 3 </w:t>
      </w:r>
      <w:proofErr w:type="spellStart"/>
      <w:r w:rsidRPr="004E1001">
        <w:rPr>
          <w:lang w:val="es-419"/>
        </w:rPr>
        <w:t>cachaças</w:t>
      </w:r>
      <w:proofErr w:type="spellEnd"/>
      <w:r w:rsidRPr="004E1001">
        <w:rPr>
          <w:lang w:val="es-419"/>
        </w:rPr>
        <w:t>.</w:t>
      </w:r>
    </w:p>
    <w:p w14:paraId="59F69634" w14:textId="77777777" w:rsidR="004E1001" w:rsidRPr="004E1001" w:rsidRDefault="004E1001" w:rsidP="004E1001">
      <w:pPr>
        <w:pStyle w:val="Sinespaciado"/>
        <w:rPr>
          <w:lang w:val="es-419"/>
        </w:rPr>
      </w:pPr>
      <w:r w:rsidRPr="004E1001">
        <w:rPr>
          <w:lang w:val="es-419"/>
        </w:rPr>
        <w:t>Billetes de ida para el transporte público.</w:t>
      </w:r>
    </w:p>
    <w:p w14:paraId="63ED2D71" w14:textId="77777777" w:rsidR="004E1001" w:rsidRPr="004E1001" w:rsidRDefault="004E1001" w:rsidP="004E1001">
      <w:pPr>
        <w:pStyle w:val="Sinespaciado"/>
        <w:rPr>
          <w:b/>
          <w:bCs/>
          <w:lang w:val="es-419"/>
        </w:rPr>
      </w:pPr>
      <w:r w:rsidRPr="004E1001">
        <w:rPr>
          <w:b/>
          <w:bCs/>
          <w:lang w:val="es-419"/>
        </w:rPr>
        <w:t>No incluido </w:t>
      </w:r>
    </w:p>
    <w:p w14:paraId="1CF53F1D" w14:textId="77777777" w:rsidR="004E1001" w:rsidRPr="004E1001" w:rsidRDefault="004E1001" w:rsidP="004E1001">
      <w:pPr>
        <w:pStyle w:val="Sinespaciado"/>
        <w:rPr>
          <w:lang w:val="es-419"/>
        </w:rPr>
      </w:pPr>
      <w:r w:rsidRPr="004E1001">
        <w:rPr>
          <w:lang w:val="es-419"/>
        </w:rPr>
        <w:t>Entradas a los monumentos visitados durante los sábados: 5 R$ (0,97 US$) por persona.</w:t>
      </w:r>
    </w:p>
    <w:p w14:paraId="349D19DE" w14:textId="77777777" w:rsidR="00F92440" w:rsidRPr="00F92440" w:rsidRDefault="00F92440" w:rsidP="00F92440">
      <w:pPr>
        <w:pStyle w:val="Sinespaciado"/>
        <w:rPr>
          <w:lang w:val="es-CO"/>
        </w:rPr>
      </w:pPr>
    </w:p>
    <w:p w14:paraId="11EBAFF2" w14:textId="0FB81281" w:rsidR="00FC2996" w:rsidRPr="00F92440" w:rsidRDefault="00AE40DB" w:rsidP="003C14D3">
      <w:pPr>
        <w:pStyle w:val="Sinespaciado"/>
        <w:rPr>
          <w:b/>
          <w:bCs/>
          <w:lang w:val="es-CO"/>
        </w:rPr>
      </w:pPr>
      <w:r w:rsidRPr="00F92440">
        <w:rPr>
          <w:b/>
          <w:bCs/>
          <w:lang w:val="es-CO"/>
        </w:rPr>
        <w:t>ITINERARIO</w:t>
      </w:r>
    </w:p>
    <w:p w14:paraId="70D25559" w14:textId="66A06F8A" w:rsidR="00A1115A" w:rsidRPr="00F92440" w:rsidRDefault="00FC2996" w:rsidP="00A1115A">
      <w:pPr>
        <w:ind w:left="-567"/>
        <w:rPr>
          <w:rFonts w:ascii="Verdana" w:hAnsi="Verdana"/>
          <w:b/>
          <w:bCs/>
          <w:color w:val="2F5496" w:themeColor="accent1" w:themeShade="BF"/>
          <w:sz w:val="12"/>
          <w:szCs w:val="12"/>
        </w:rPr>
      </w:pPr>
      <w:r w:rsidRPr="00F92440">
        <w:rPr>
          <w:rFonts w:ascii="Verdana" w:hAnsi="Verdana"/>
          <w:b/>
          <w:bCs/>
          <w:color w:val="2F5496" w:themeColor="accent1" w:themeShade="BF"/>
          <w:sz w:val="12"/>
          <w:szCs w:val="12"/>
        </w:rPr>
        <w:tab/>
      </w:r>
    </w:p>
    <w:p w14:paraId="6DE8BB85" w14:textId="77777777" w:rsidR="004E1001" w:rsidRPr="004E1001" w:rsidRDefault="004E1001" w:rsidP="004E1001">
      <w:pPr>
        <w:pStyle w:val="Sinespaciado"/>
        <w:jc w:val="both"/>
      </w:pPr>
      <w:r w:rsidRPr="004E1001">
        <w:t>En este tour a pie descubriremos los rincones más auténticos de Río de Janeiro. Caminaremos por los barrios y monumentos más destacados del centro histórico. ¡Imprescindible!</w:t>
      </w:r>
    </w:p>
    <w:p w14:paraId="146EC6E2" w14:textId="77777777" w:rsidR="004E1001" w:rsidRPr="004E1001" w:rsidRDefault="004E1001" w:rsidP="004E1001">
      <w:pPr>
        <w:pStyle w:val="Sinespaciado"/>
        <w:jc w:val="both"/>
        <w:rPr>
          <w:b/>
          <w:bCs/>
        </w:rPr>
      </w:pPr>
      <w:r w:rsidRPr="004E1001">
        <w:rPr>
          <w:b/>
          <w:bCs/>
        </w:rPr>
        <w:t>Tour a pie por Río de Janeiro</w:t>
      </w:r>
    </w:p>
    <w:p w14:paraId="78D0941B" w14:textId="77777777" w:rsidR="004E1001" w:rsidRPr="004E1001" w:rsidRDefault="004E1001" w:rsidP="004E1001">
      <w:pPr>
        <w:pStyle w:val="Sinespaciado"/>
        <w:jc w:val="both"/>
      </w:pPr>
      <w:r w:rsidRPr="004E1001">
        <w:t>Comenzaremos esta visita guiada por Río de Janeiro reuniéndonos en el punto de encuentro que elijáis, y desde allí nos dirigiremos a la plaza Marechal Floriano, uno de los puntos neurálgicos de Río.</w:t>
      </w:r>
    </w:p>
    <w:p w14:paraId="74CEBF00" w14:textId="77777777" w:rsidR="004E1001" w:rsidRPr="004E1001" w:rsidRDefault="004E1001" w:rsidP="004E1001">
      <w:pPr>
        <w:pStyle w:val="Sinespaciado"/>
        <w:jc w:val="both"/>
      </w:pPr>
      <w:r w:rsidRPr="004E1001">
        <w:t>En esta plaza veremos la arquitectura exterior de los edificios más bellos del centro histórico de Río de Janeiro como el Teatro Municipal, la Cámara Municipal y la Biblioteca Nacional. No accederemos al interior de ninguno de estos monumentos, pero sí visitaremos por dentro el gran Real Gabinete Portugués de Lectura, una de las bibliotecas más bonitas de la ciudad. </w:t>
      </w:r>
    </w:p>
    <w:p w14:paraId="3A82521F" w14:textId="77777777" w:rsidR="004E1001" w:rsidRPr="004E1001" w:rsidRDefault="004E1001" w:rsidP="004E1001">
      <w:pPr>
        <w:pStyle w:val="Sinespaciado"/>
        <w:jc w:val="both"/>
      </w:pPr>
      <w:r w:rsidRPr="004E1001">
        <w:t xml:space="preserve">El tour seguirá por las calles del centro de Río de Janeiro. Haremos una pausa en un clásico establecimiento local para disfrutar de la degustación de tres clases diferentes de </w:t>
      </w:r>
      <w:proofErr w:type="spellStart"/>
      <w:r w:rsidRPr="004E1001">
        <w:t>cachaça</w:t>
      </w:r>
      <w:proofErr w:type="spellEnd"/>
      <w:r w:rsidRPr="004E1001">
        <w:t>: una de las bebidas alcohólicas más famosas de Brasil.</w:t>
      </w:r>
    </w:p>
    <w:p w14:paraId="34953120" w14:textId="77777777" w:rsidR="004E1001" w:rsidRPr="004E1001" w:rsidRDefault="004E1001" w:rsidP="004E1001">
      <w:pPr>
        <w:pStyle w:val="Sinespaciado"/>
        <w:jc w:val="both"/>
      </w:pPr>
      <w:r w:rsidRPr="004E1001">
        <w:t>Además, tampoco podía faltar una parada en la confitería Colombo, la pastelería la más antigua de la ciudad, así como en la Iglesia real (</w:t>
      </w:r>
      <w:proofErr w:type="spellStart"/>
      <w:r w:rsidRPr="004E1001">
        <w:t>Nossa</w:t>
      </w:r>
      <w:proofErr w:type="spellEnd"/>
      <w:r w:rsidRPr="004E1001">
        <w:t xml:space="preserve"> </w:t>
      </w:r>
      <w:proofErr w:type="spellStart"/>
      <w:r w:rsidRPr="004E1001">
        <w:t>Senhora</w:t>
      </w:r>
      <w:proofErr w:type="spellEnd"/>
      <w:r w:rsidRPr="004E1001">
        <w:t xml:space="preserve"> do Carmo da </w:t>
      </w:r>
      <w:proofErr w:type="spellStart"/>
      <w:r w:rsidRPr="004E1001">
        <w:t>Antiga</w:t>
      </w:r>
      <w:proofErr w:type="spellEnd"/>
      <w:r w:rsidRPr="004E1001">
        <w:t xml:space="preserve"> Sé) o en la esplanada carioca, entre otros lugares. </w:t>
      </w:r>
    </w:p>
    <w:p w14:paraId="5A8A6580" w14:textId="77777777" w:rsidR="004E1001" w:rsidRPr="004E1001" w:rsidRDefault="004E1001" w:rsidP="004E1001">
      <w:pPr>
        <w:pStyle w:val="Sinespaciado"/>
        <w:jc w:val="both"/>
      </w:pPr>
      <w:r w:rsidRPr="004E1001">
        <w:t>Finalmente, tras tres horas y media de recorrido, concluiremos el tour en la Plaza XV.</w:t>
      </w:r>
    </w:p>
    <w:p w14:paraId="0A64C747" w14:textId="77777777" w:rsidR="004E1001" w:rsidRPr="004E1001" w:rsidRDefault="004E1001" w:rsidP="004E1001">
      <w:pPr>
        <w:pStyle w:val="Sinespaciado"/>
        <w:jc w:val="both"/>
        <w:rPr>
          <w:b/>
          <w:bCs/>
        </w:rPr>
      </w:pPr>
      <w:r w:rsidRPr="004E1001">
        <w:rPr>
          <w:b/>
          <w:bCs/>
        </w:rPr>
        <w:t>Horarios y puntos de encuentro</w:t>
      </w:r>
    </w:p>
    <w:p w14:paraId="573DB839" w14:textId="77777777" w:rsidR="004E1001" w:rsidRPr="004E1001" w:rsidRDefault="004E1001" w:rsidP="004E1001">
      <w:pPr>
        <w:pStyle w:val="Sinespaciado"/>
        <w:jc w:val="both"/>
      </w:pPr>
      <w:r w:rsidRPr="004E1001">
        <w:t>Al hacer vuestra reserva, deberéis elegir entre el tour por la mañana o el tour por la tarde. Además, tendréis que optar por uno de los siguientes puntos de encuentro.</w:t>
      </w:r>
    </w:p>
    <w:p w14:paraId="75D13CD8" w14:textId="77777777" w:rsidR="004E1001" w:rsidRPr="004E1001" w:rsidRDefault="004E1001" w:rsidP="004E1001">
      <w:pPr>
        <w:pStyle w:val="Sinespaciado"/>
        <w:jc w:val="both"/>
      </w:pPr>
      <w:r w:rsidRPr="004E1001">
        <w:t>Frente al Hotel Copacabana Palace: a las 9:20 o a las 14:30 horas.</w:t>
      </w:r>
    </w:p>
    <w:p w14:paraId="77181803" w14:textId="77777777" w:rsidR="004E1001" w:rsidRPr="004E1001" w:rsidRDefault="004E1001" w:rsidP="004E1001">
      <w:pPr>
        <w:pStyle w:val="Sinespaciado"/>
        <w:jc w:val="both"/>
      </w:pPr>
      <w:r w:rsidRPr="004E1001">
        <w:lastRenderedPageBreak/>
        <w:t xml:space="preserve">Frente al Teatro Municipal, en la Plaza </w:t>
      </w:r>
      <w:proofErr w:type="spellStart"/>
      <w:r w:rsidRPr="004E1001">
        <w:t>Cinelândia</w:t>
      </w:r>
      <w:proofErr w:type="spellEnd"/>
      <w:r w:rsidRPr="004E1001">
        <w:t>: a las 9:50 o a las 15:10 horas.</w:t>
      </w:r>
    </w:p>
    <w:p w14:paraId="725E1A81" w14:textId="77777777" w:rsidR="004E1001" w:rsidRPr="004E1001" w:rsidRDefault="004E1001" w:rsidP="004E1001">
      <w:pPr>
        <w:pStyle w:val="Sinespaciado"/>
        <w:jc w:val="both"/>
      </w:pPr>
      <w:r w:rsidRPr="004E1001">
        <w:t>Importante: los sábados solo opera el tour por la mañana.</w:t>
      </w:r>
    </w:p>
    <w:p w14:paraId="1F2BCAF7" w14:textId="77777777" w:rsidR="004E1001" w:rsidRPr="004E1001" w:rsidRDefault="004E1001" w:rsidP="004E1001">
      <w:pPr>
        <w:pStyle w:val="Sinespaciado"/>
        <w:jc w:val="both"/>
        <w:rPr>
          <w:b/>
          <w:bCs/>
        </w:rPr>
      </w:pPr>
      <w:r w:rsidRPr="004E1001">
        <w:rPr>
          <w:b/>
          <w:bCs/>
        </w:rPr>
        <w:t>A tener en cuenta</w:t>
      </w:r>
    </w:p>
    <w:p w14:paraId="6E162232" w14:textId="77777777" w:rsidR="004E1001" w:rsidRPr="004E1001" w:rsidRDefault="004E1001" w:rsidP="004E1001">
      <w:pPr>
        <w:pStyle w:val="Sinespaciado"/>
        <w:jc w:val="both"/>
      </w:pPr>
      <w:r w:rsidRPr="004E1001">
        <w:t>El tour incluye los billetes sólo de ida para el transporte público de la ciudad.</w:t>
      </w:r>
    </w:p>
    <w:p w14:paraId="622AC868" w14:textId="77777777" w:rsidR="004E1001" w:rsidRPr="004E1001" w:rsidRDefault="004E1001" w:rsidP="004E1001">
      <w:pPr>
        <w:pStyle w:val="Sinespaciado"/>
        <w:jc w:val="both"/>
      </w:pPr>
      <w:r w:rsidRPr="004E1001">
        <w:t>Los sábados no están incluidas las entradas a los monumentos, cuyo coste es de 5 reales brasileños. Además, este día de la semana está cerrado el Real Gabinete Portugués de Lectura.</w:t>
      </w:r>
    </w:p>
    <w:p w14:paraId="6107B296" w14:textId="77777777" w:rsidR="004E1001" w:rsidRDefault="004E1001" w:rsidP="00C008B5"/>
    <w:p w14:paraId="02AA6A7E" w14:textId="713D8AEE" w:rsidR="00C008B5" w:rsidRPr="00F92440" w:rsidRDefault="00C008B5" w:rsidP="00C008B5">
      <w:r w:rsidRPr="00F92440">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240A606F" w14:textId="77777777" w:rsidR="00C008B5" w:rsidRPr="00F92440" w:rsidRDefault="00C008B5" w:rsidP="00C008B5"/>
    <w:p w14:paraId="41F8190F" w14:textId="77777777" w:rsidR="00A71749" w:rsidRPr="00F92440"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F92440"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F92440" w:rsidRDefault="002431BA" w:rsidP="00D07ED4">
            <w:pPr>
              <w:jc w:val="center"/>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w:t>
            </w:r>
          </w:p>
        </w:tc>
        <w:tc>
          <w:tcPr>
            <w:tcW w:w="1807" w:type="dxa"/>
            <w:noWrap/>
            <w:hideMark/>
          </w:tcPr>
          <w:p w14:paraId="259756F1" w14:textId="5AEAEAC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SOLO ADULTOS</w:t>
            </w:r>
          </w:p>
        </w:tc>
        <w:tc>
          <w:tcPr>
            <w:tcW w:w="1807" w:type="dxa"/>
          </w:tcPr>
          <w:p w14:paraId="729101FA" w14:textId="5183CFF0"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CHD </w:t>
            </w:r>
            <w:r w:rsidR="00863F9C">
              <w:rPr>
                <w:rFonts w:ascii="Calibri" w:eastAsia="Times New Roman" w:hAnsi="Calibri" w:cs="Calibri"/>
                <w:i/>
                <w:iCs/>
                <w:color w:val="70AD47" w:themeColor="accent6"/>
                <w:lang w:eastAsia="es-CO"/>
              </w:rPr>
              <w:t>5</w:t>
            </w:r>
            <w:r w:rsidR="00EB50FE">
              <w:rPr>
                <w:rFonts w:ascii="Calibri" w:eastAsia="Times New Roman" w:hAnsi="Calibri" w:cs="Calibri"/>
                <w:i/>
                <w:iCs/>
                <w:color w:val="70AD47" w:themeColor="accent6"/>
                <w:lang w:eastAsia="es-CO"/>
              </w:rPr>
              <w:t>-</w:t>
            </w:r>
            <w:r w:rsidR="00863F9C">
              <w:rPr>
                <w:rFonts w:ascii="Calibri" w:eastAsia="Times New Roman" w:hAnsi="Calibri" w:cs="Calibri"/>
                <w:i/>
                <w:iCs/>
                <w:color w:val="70AD47" w:themeColor="accent6"/>
                <w:lang w:eastAsia="es-CO"/>
              </w:rPr>
              <w:t>1</w:t>
            </w:r>
            <w:r w:rsidR="00560491">
              <w:rPr>
                <w:rFonts w:ascii="Calibri" w:eastAsia="Times New Roman" w:hAnsi="Calibri" w:cs="Calibri"/>
                <w:i/>
                <w:iCs/>
                <w:color w:val="70AD47" w:themeColor="accent6"/>
                <w:lang w:eastAsia="es-CO"/>
              </w:rPr>
              <w:t>0</w:t>
            </w:r>
            <w:r w:rsidR="009E47CC" w:rsidRPr="00F92440">
              <w:rPr>
                <w:rFonts w:ascii="Calibri" w:eastAsia="Times New Roman" w:hAnsi="Calibri" w:cs="Calibri"/>
                <w:i/>
                <w:iCs/>
                <w:color w:val="70AD47" w:themeColor="accent6"/>
                <w:lang w:eastAsia="es-CO"/>
              </w:rPr>
              <w:t>A</w:t>
            </w:r>
          </w:p>
        </w:tc>
      </w:tr>
      <w:tr w:rsidR="002431BA" w:rsidRPr="00F92440"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39F551C7" w:rsidR="002431BA" w:rsidRPr="00F92440" w:rsidRDefault="00056945" w:rsidP="002431BA">
            <w:pPr>
              <w:rPr>
                <w:rFonts w:ascii="Calibri" w:eastAsia="Times New Roman" w:hAnsi="Calibri" w:cs="Calibri"/>
                <w:b w:val="0"/>
                <w:bCs w:val="0"/>
                <w:color w:val="000000"/>
                <w:lang w:eastAsia="es-CO"/>
              </w:rPr>
            </w:pPr>
            <w:bookmarkStart w:id="0" w:name="_Hlk236147460"/>
            <w:r>
              <w:rPr>
                <w:rFonts w:ascii="Calibri" w:eastAsia="Times New Roman" w:hAnsi="Calibri" w:cs="Calibri"/>
                <w:b w:val="0"/>
                <w:bCs w:val="0"/>
                <w:color w:val="000000"/>
                <w:lang w:eastAsia="es-CO"/>
              </w:rPr>
              <w:t>TOUR</w:t>
            </w:r>
            <w:r w:rsidR="004E1001">
              <w:rPr>
                <w:rFonts w:ascii="Calibri" w:eastAsia="Times New Roman" w:hAnsi="Calibri" w:cs="Calibri"/>
                <w:b w:val="0"/>
                <w:bCs w:val="0"/>
                <w:color w:val="000000"/>
                <w:lang w:eastAsia="es-CO"/>
              </w:rPr>
              <w:t xml:space="preserve"> MAÑANA Y TARDE </w:t>
            </w:r>
          </w:p>
        </w:tc>
        <w:tc>
          <w:tcPr>
            <w:tcW w:w="539" w:type="dxa"/>
            <w:noWrap/>
            <w:hideMark/>
          </w:tcPr>
          <w:p w14:paraId="2AD82E7C" w14:textId="77777777"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hideMark/>
          </w:tcPr>
          <w:p w14:paraId="427C23D6" w14:textId="21B936BB"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sidR="004E1001">
              <w:rPr>
                <w:rFonts w:ascii="Calibri" w:eastAsia="Times New Roman" w:hAnsi="Calibri" w:cs="Calibri"/>
                <w:color w:val="000000"/>
                <w:lang w:eastAsia="es-CO"/>
              </w:rPr>
              <w:t>35</w:t>
            </w:r>
          </w:p>
        </w:tc>
        <w:tc>
          <w:tcPr>
            <w:tcW w:w="1807" w:type="dxa"/>
          </w:tcPr>
          <w:p w14:paraId="3A47C011" w14:textId="01B0A474" w:rsidR="002431BA" w:rsidRPr="00F92440" w:rsidRDefault="00056945"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xml:space="preserve">USD </w:t>
            </w:r>
            <w:r w:rsidR="004E1001">
              <w:rPr>
                <w:rFonts w:ascii="Calibri" w:eastAsia="Times New Roman" w:hAnsi="Calibri" w:cs="Calibri"/>
                <w:color w:val="000000"/>
                <w:lang w:eastAsia="es-CO"/>
              </w:rPr>
              <w:t>19</w:t>
            </w:r>
          </w:p>
        </w:tc>
      </w:tr>
      <w:bookmarkEnd w:id="0"/>
    </w:tbl>
    <w:p w14:paraId="0CDD7E87" w14:textId="77777777" w:rsidR="00480465" w:rsidRPr="00F92440" w:rsidRDefault="00480465" w:rsidP="00480465">
      <w:pPr>
        <w:rPr>
          <w:b/>
          <w:bCs/>
        </w:rPr>
      </w:pPr>
    </w:p>
    <w:p w14:paraId="6D05A899" w14:textId="41DB15BB" w:rsidR="00480465" w:rsidRPr="00F92440" w:rsidRDefault="00480465" w:rsidP="00480465">
      <w:pPr>
        <w:rPr>
          <w:b/>
          <w:bCs/>
        </w:rPr>
      </w:pPr>
      <w:r w:rsidRPr="00F92440">
        <w:rPr>
          <w:b/>
          <w:bCs/>
        </w:rPr>
        <w:t>*POLITICA DE TARIFAS</w:t>
      </w:r>
    </w:p>
    <w:p w14:paraId="0D21E694" w14:textId="3DCD19FB" w:rsidR="00480465" w:rsidRPr="00F92440" w:rsidRDefault="00480465" w:rsidP="00480465">
      <w:pPr>
        <w:pStyle w:val="Sinespaciado"/>
        <w:numPr>
          <w:ilvl w:val="0"/>
          <w:numId w:val="36"/>
        </w:numPr>
        <w:rPr>
          <w:sz w:val="20"/>
          <w:szCs w:val="20"/>
          <w:lang w:val="es-CO"/>
        </w:rPr>
      </w:pPr>
      <w:r w:rsidRPr="00F92440">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F92440">
        <w:rPr>
          <w:sz w:val="20"/>
          <w:szCs w:val="20"/>
          <w:lang w:val="es-CO"/>
        </w:rPr>
        <w:t>Precios válidos para mínimo 2 pasajeros adultos en destino</w:t>
      </w:r>
    </w:p>
    <w:p w14:paraId="778A4B6B" w14:textId="25E5A83C" w:rsidR="00056945" w:rsidRPr="00F92440" w:rsidRDefault="00056945" w:rsidP="00480465">
      <w:pPr>
        <w:pStyle w:val="Sinespaciado"/>
        <w:numPr>
          <w:ilvl w:val="0"/>
          <w:numId w:val="36"/>
        </w:numPr>
        <w:rPr>
          <w:sz w:val="20"/>
          <w:szCs w:val="20"/>
          <w:lang w:val="es-CO"/>
        </w:rPr>
      </w:pPr>
      <w:r>
        <w:rPr>
          <w:sz w:val="20"/>
          <w:szCs w:val="20"/>
          <w:lang w:val="es-CO"/>
        </w:rPr>
        <w:t>Me</w:t>
      </w:r>
      <w:r w:rsidR="00863F9C">
        <w:rPr>
          <w:sz w:val="20"/>
          <w:szCs w:val="20"/>
          <w:lang w:val="es-CO"/>
        </w:rPr>
        <w:t>n</w:t>
      </w:r>
      <w:r>
        <w:rPr>
          <w:sz w:val="20"/>
          <w:szCs w:val="20"/>
          <w:lang w:val="es-CO"/>
        </w:rPr>
        <w:t xml:space="preserve">ores de </w:t>
      </w:r>
      <w:r w:rsidR="00863F9C">
        <w:rPr>
          <w:sz w:val="20"/>
          <w:szCs w:val="20"/>
          <w:lang w:val="es-CO"/>
        </w:rPr>
        <w:t>5</w:t>
      </w:r>
      <w:r w:rsidR="00EB50FE">
        <w:rPr>
          <w:sz w:val="20"/>
          <w:szCs w:val="20"/>
          <w:lang w:val="es-CO"/>
        </w:rPr>
        <w:t xml:space="preserve"> </w:t>
      </w:r>
      <w:r>
        <w:rPr>
          <w:sz w:val="20"/>
          <w:szCs w:val="20"/>
          <w:lang w:val="es-CO"/>
        </w:rPr>
        <w:t>años gratis</w:t>
      </w:r>
    </w:p>
    <w:p w14:paraId="6BFE0F2C" w14:textId="355908CF" w:rsidR="0037653D" w:rsidRPr="00F92440" w:rsidRDefault="0037653D" w:rsidP="00B77471">
      <w:pPr>
        <w:pStyle w:val="Sinespaciado"/>
        <w:ind w:left="360"/>
        <w:rPr>
          <w:sz w:val="20"/>
          <w:szCs w:val="20"/>
          <w:lang w:val="es-CO"/>
        </w:rPr>
      </w:pPr>
    </w:p>
    <w:p w14:paraId="34CE6C0C" w14:textId="77777777" w:rsidR="00A23DF5" w:rsidRPr="00F92440" w:rsidRDefault="00A23DF5" w:rsidP="00C65A6D"/>
    <w:p w14:paraId="481AD144" w14:textId="399C104D" w:rsidR="007F1F05" w:rsidRPr="00F92440" w:rsidRDefault="00FA0CA3" w:rsidP="00FA0CA3">
      <w:pPr>
        <w:rPr>
          <w:b/>
          <w:bCs/>
        </w:rPr>
      </w:pPr>
      <w:r w:rsidRPr="00F92440">
        <w:rPr>
          <w:b/>
          <w:bCs/>
        </w:rPr>
        <w:t>INFORMACION IMPORTANTE Y CONDICIONES GENERALES</w:t>
      </w:r>
    </w:p>
    <w:p w14:paraId="2D3337E4" w14:textId="77777777" w:rsidR="00FA0CA3" w:rsidRPr="00F92440" w:rsidRDefault="00FA0CA3" w:rsidP="00FA0CA3">
      <w:pPr>
        <w:rPr>
          <w:b/>
          <w:bCs/>
        </w:rPr>
      </w:pPr>
      <w:r w:rsidRPr="00F92440">
        <w:rPr>
          <w:b/>
          <w:bCs/>
        </w:rPr>
        <w:t>RESPONSABILIDADES</w:t>
      </w:r>
    </w:p>
    <w:p w14:paraId="20F3E931" w14:textId="7B569466" w:rsidR="00FA0CA3" w:rsidRPr="00F92440" w:rsidRDefault="00FA0CA3" w:rsidP="002C7704">
      <w:pPr>
        <w:jc w:val="both"/>
        <w:rPr>
          <w:sz w:val="18"/>
          <w:szCs w:val="18"/>
        </w:rPr>
      </w:pPr>
      <w:r w:rsidRPr="00F92440">
        <w:rPr>
          <w:sz w:val="18"/>
          <w:szCs w:val="18"/>
        </w:rPr>
        <w:t xml:space="preserve">Los servicios prestados por </w:t>
      </w:r>
      <w:r w:rsidR="00B2773C" w:rsidRPr="00F92440">
        <w:rPr>
          <w:sz w:val="18"/>
          <w:szCs w:val="18"/>
        </w:rPr>
        <w:t>Vimexport son</w:t>
      </w:r>
      <w:r w:rsidRPr="00F92440">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F92440">
        <w:rPr>
          <w:sz w:val="18"/>
          <w:szCs w:val="18"/>
        </w:rPr>
        <w:t>Vimexport SAS</w:t>
      </w:r>
      <w:r w:rsidRPr="00F92440">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F92440" w:rsidRDefault="002C7704" w:rsidP="002C7704">
      <w:pPr>
        <w:jc w:val="both"/>
        <w:rPr>
          <w:sz w:val="18"/>
          <w:szCs w:val="18"/>
        </w:rPr>
      </w:pPr>
      <w:r w:rsidRPr="00F92440">
        <w:rPr>
          <w:sz w:val="18"/>
          <w:szCs w:val="18"/>
        </w:rPr>
        <w:t xml:space="preserve">Vimexport </w:t>
      </w:r>
      <w:r w:rsidR="001B447C" w:rsidRPr="00F92440">
        <w:rPr>
          <w:sz w:val="18"/>
          <w:szCs w:val="18"/>
        </w:rPr>
        <w:t>SAS no</w:t>
      </w:r>
      <w:r w:rsidR="00FA0CA3" w:rsidRPr="00F92440">
        <w:rPr>
          <w:sz w:val="18"/>
          <w:szCs w:val="18"/>
        </w:rPr>
        <w:t xml:space="preserve"> se </w:t>
      </w:r>
      <w:r w:rsidRPr="00F92440">
        <w:rPr>
          <w:sz w:val="18"/>
          <w:szCs w:val="18"/>
        </w:rPr>
        <w:t>hará</w:t>
      </w:r>
      <w:r w:rsidR="00FA0CA3" w:rsidRPr="00F92440">
        <w:rPr>
          <w:sz w:val="18"/>
          <w:szCs w:val="18"/>
        </w:rPr>
        <w:t xml:space="preserve"> responsable de los objetos o bienes materiales perdidos u olvidados por el pasajero durante el circuito, como tampoco se </w:t>
      </w:r>
      <w:r w:rsidRPr="00F92440">
        <w:rPr>
          <w:sz w:val="18"/>
          <w:szCs w:val="18"/>
        </w:rPr>
        <w:t>hará</w:t>
      </w:r>
      <w:r w:rsidR="00FA0CA3" w:rsidRPr="00F92440">
        <w:rPr>
          <w:sz w:val="18"/>
          <w:szCs w:val="18"/>
        </w:rPr>
        <w:t xml:space="preserve"> responsable en caso de deterioro o daño de objetos o bienes materiales pertenecientes a terceros.</w:t>
      </w:r>
    </w:p>
    <w:p w14:paraId="7B31D51B" w14:textId="57209B53" w:rsidR="00FA0CA3" w:rsidRPr="00F92440" w:rsidRDefault="00FA0CA3" w:rsidP="002C7704">
      <w:pPr>
        <w:jc w:val="both"/>
        <w:rPr>
          <w:sz w:val="18"/>
          <w:szCs w:val="18"/>
        </w:rPr>
      </w:pPr>
      <w:r w:rsidRPr="00F92440">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F92440">
        <w:rPr>
          <w:sz w:val="18"/>
          <w:szCs w:val="18"/>
        </w:rPr>
        <w:t>que,</w:t>
      </w:r>
      <w:r w:rsidRPr="00F92440">
        <w:rPr>
          <w:sz w:val="18"/>
          <w:szCs w:val="18"/>
        </w:rPr>
        <w:t xml:space="preserve"> en algunos destinos llevará especificados en su bono, es obligatoria y deben ser abonadas directamente en destino)</w:t>
      </w:r>
    </w:p>
    <w:p w14:paraId="6864D274" w14:textId="77777777" w:rsidR="00FA0CA3" w:rsidRPr="00F92440" w:rsidRDefault="00FA0CA3" w:rsidP="002C7704">
      <w:pPr>
        <w:jc w:val="both"/>
      </w:pPr>
      <w:r w:rsidRPr="00F92440">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F92440">
        <w:t>.</w:t>
      </w:r>
    </w:p>
    <w:p w14:paraId="462FDE63" w14:textId="0C14374E" w:rsidR="00330CFE" w:rsidRPr="00F92440" w:rsidRDefault="00330CFE" w:rsidP="002C7704">
      <w:pPr>
        <w:jc w:val="both"/>
        <w:rPr>
          <w:sz w:val="18"/>
          <w:szCs w:val="18"/>
        </w:rPr>
      </w:pPr>
      <w:r w:rsidRPr="00F92440">
        <w:rPr>
          <w:sz w:val="18"/>
          <w:szCs w:val="18"/>
        </w:rPr>
        <w:t>La documentación migratoria requerida por el País y según nacionalidad del pasajero en destino es responsabilidad del cliente bajo nuestras recomendaciones de viaje previa</w:t>
      </w:r>
      <w:r w:rsidR="007F1F05" w:rsidRPr="00F92440">
        <w:rPr>
          <w:sz w:val="18"/>
          <w:szCs w:val="18"/>
        </w:rPr>
        <w:t>mente mencionadas en la confirmación de su reservación</w:t>
      </w:r>
      <w:r w:rsidRPr="00F92440">
        <w:rPr>
          <w:sz w:val="18"/>
          <w:szCs w:val="18"/>
        </w:rPr>
        <w:t xml:space="preserve">, la disposición y/o </w:t>
      </w:r>
      <w:r w:rsidR="007F1F05" w:rsidRPr="00F92440">
        <w:rPr>
          <w:sz w:val="18"/>
          <w:szCs w:val="18"/>
        </w:rPr>
        <w:t>decisión</w:t>
      </w:r>
      <w:r w:rsidRPr="00F92440">
        <w:rPr>
          <w:sz w:val="18"/>
          <w:szCs w:val="18"/>
        </w:rPr>
        <w:t xml:space="preserve"> de no admisión en el país de destino no corresponde </w:t>
      </w:r>
      <w:r w:rsidR="007F1F05" w:rsidRPr="00F92440">
        <w:rPr>
          <w:sz w:val="18"/>
          <w:szCs w:val="18"/>
        </w:rPr>
        <w:t xml:space="preserve">a </w:t>
      </w:r>
      <w:r w:rsidRPr="00F92440">
        <w:rPr>
          <w:sz w:val="18"/>
          <w:szCs w:val="18"/>
        </w:rPr>
        <w:t>alguna responsabilidad por parte de Vimexport.</w:t>
      </w:r>
      <w:r w:rsidR="007F1F05" w:rsidRPr="00F92440">
        <w:rPr>
          <w:sz w:val="18"/>
          <w:szCs w:val="18"/>
        </w:rPr>
        <w:t xml:space="preserve"> </w:t>
      </w:r>
    </w:p>
    <w:p w14:paraId="4D6ED7ED" w14:textId="332A3144" w:rsidR="00FA0CA3" w:rsidRPr="00F92440" w:rsidRDefault="007F1F05" w:rsidP="00374777">
      <w:pPr>
        <w:jc w:val="both"/>
        <w:rPr>
          <w:sz w:val="18"/>
          <w:szCs w:val="18"/>
        </w:rPr>
      </w:pPr>
      <w:r w:rsidRPr="00F92440">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F92440">
        <w:rPr>
          <w:sz w:val="18"/>
          <w:szCs w:val="18"/>
        </w:rPr>
        <w:t>mismo, solo</w:t>
      </w:r>
      <w:r w:rsidRPr="00F92440">
        <w:rPr>
          <w:sz w:val="18"/>
          <w:szCs w:val="18"/>
        </w:rPr>
        <w:t xml:space="preserve"> en caso que el cliente y/o agencia tenga valores por pagar Vimexport SAS se reservara directamente los derechos de interrumpir o cancelar servicios.</w:t>
      </w:r>
    </w:p>
    <w:p w14:paraId="79824060" w14:textId="77777777" w:rsidR="00056945" w:rsidRDefault="00056945" w:rsidP="00FA0CA3">
      <w:pPr>
        <w:rPr>
          <w:b/>
          <w:bCs/>
        </w:rPr>
      </w:pPr>
    </w:p>
    <w:p w14:paraId="51FA4D76" w14:textId="77777777" w:rsidR="00056945" w:rsidRDefault="00056945" w:rsidP="00FA0CA3">
      <w:pPr>
        <w:rPr>
          <w:b/>
          <w:bCs/>
        </w:rPr>
      </w:pPr>
    </w:p>
    <w:p w14:paraId="305E8D52" w14:textId="14EC8D6D" w:rsidR="00FA0CA3" w:rsidRPr="00F92440" w:rsidRDefault="00FA0CA3" w:rsidP="00FA0CA3">
      <w:pPr>
        <w:rPr>
          <w:b/>
          <w:bCs/>
        </w:rPr>
      </w:pPr>
      <w:r w:rsidRPr="00F92440">
        <w:rPr>
          <w:b/>
          <w:bCs/>
        </w:rPr>
        <w:t>EL ORDEN DEL ITINERARIO</w:t>
      </w:r>
    </w:p>
    <w:p w14:paraId="252B3393" w14:textId="77777777" w:rsidR="00FA0CA3" w:rsidRPr="00F92440" w:rsidRDefault="00FA0CA3" w:rsidP="002C7704">
      <w:pPr>
        <w:jc w:val="both"/>
        <w:rPr>
          <w:sz w:val="18"/>
          <w:szCs w:val="18"/>
        </w:rPr>
      </w:pPr>
      <w:r w:rsidRPr="00F92440">
        <w:rPr>
          <w:sz w:val="18"/>
          <w:szCs w:val="18"/>
        </w:rPr>
        <w:t xml:space="preserve">El orden del itinerario puede ser variado por motivos climáticos </w:t>
      </w:r>
      <w:proofErr w:type="spellStart"/>
      <w:r w:rsidRPr="00F92440">
        <w:rPr>
          <w:sz w:val="18"/>
          <w:szCs w:val="18"/>
        </w:rPr>
        <w:t>o</w:t>
      </w:r>
      <w:proofErr w:type="spellEnd"/>
      <w:r w:rsidRPr="00F92440">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F92440" w:rsidRDefault="00FA0CA3" w:rsidP="002C7704">
      <w:pPr>
        <w:jc w:val="both"/>
        <w:rPr>
          <w:sz w:val="18"/>
          <w:szCs w:val="18"/>
        </w:rPr>
      </w:pPr>
      <w:r w:rsidRPr="00F92440">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F92440" w:rsidRDefault="00FA0CA3" w:rsidP="00374777">
      <w:pPr>
        <w:jc w:val="both"/>
        <w:rPr>
          <w:sz w:val="18"/>
          <w:szCs w:val="18"/>
        </w:rPr>
      </w:pPr>
      <w:r w:rsidRPr="00F92440">
        <w:rPr>
          <w:sz w:val="18"/>
          <w:szCs w:val="18"/>
        </w:rPr>
        <w:lastRenderedPageBreak/>
        <w:t>Los circuitos son tours acompañado con un guía de habla hispana, el guía estará con el grupo durante el circuito y será su principal punto de contacto</w:t>
      </w:r>
    </w:p>
    <w:p w14:paraId="32EC7403" w14:textId="0A3AE68A" w:rsidR="007F1F05" w:rsidRPr="00F92440" w:rsidRDefault="007F1F05" w:rsidP="007F1F05">
      <w:pPr>
        <w:rPr>
          <w:b/>
          <w:bCs/>
        </w:rPr>
      </w:pPr>
      <w:r w:rsidRPr="00F92440">
        <w:rPr>
          <w:b/>
          <w:bCs/>
        </w:rPr>
        <w:t>ASISTENCIA 24 HORAS</w:t>
      </w:r>
    </w:p>
    <w:p w14:paraId="4E1292F1" w14:textId="121CDBAC" w:rsidR="00374777" w:rsidRPr="00F92440" w:rsidRDefault="007F1F05" w:rsidP="00374777">
      <w:pPr>
        <w:jc w:val="both"/>
        <w:rPr>
          <w:sz w:val="18"/>
          <w:szCs w:val="18"/>
        </w:rPr>
      </w:pPr>
      <w:r w:rsidRPr="00F92440">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F92440">
        <w:rPr>
          <w:sz w:val="18"/>
          <w:szCs w:val="18"/>
        </w:rPr>
        <w:t>.</w:t>
      </w:r>
    </w:p>
    <w:p w14:paraId="10D44886" w14:textId="77777777" w:rsidR="007F1F05" w:rsidRPr="00F92440" w:rsidRDefault="007F1F05" w:rsidP="007F1F05">
      <w:pPr>
        <w:rPr>
          <w:b/>
          <w:bCs/>
        </w:rPr>
      </w:pPr>
      <w:r w:rsidRPr="00F92440">
        <w:rPr>
          <w:b/>
          <w:bCs/>
        </w:rPr>
        <w:t>POLITICA DE CANCELACION</w:t>
      </w:r>
    </w:p>
    <w:p w14:paraId="3AEEF3AE" w14:textId="77777777" w:rsidR="007F1F05" w:rsidRPr="00F92440" w:rsidRDefault="007F1F05" w:rsidP="007F1F05">
      <w:pPr>
        <w:pStyle w:val="Sinespaciado"/>
        <w:jc w:val="both"/>
        <w:rPr>
          <w:sz w:val="18"/>
          <w:szCs w:val="18"/>
          <w:lang w:val="es-CO"/>
        </w:rPr>
      </w:pPr>
      <w:r w:rsidRPr="00F92440">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50 % para cancelaciones realizadas en 15 días antes de la fecha del viaje.</w:t>
      </w:r>
    </w:p>
    <w:p w14:paraId="393B5154"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75% para cancelaciones realizadas en 7 días antes de la fecha de viaje.</w:t>
      </w:r>
    </w:p>
    <w:p w14:paraId="61F34DC4" w14:textId="78241EC3" w:rsidR="007F1F05" w:rsidRPr="00F92440" w:rsidRDefault="007F1F05" w:rsidP="00374777">
      <w:pPr>
        <w:pStyle w:val="Sinespaciado"/>
        <w:jc w:val="both"/>
        <w:rPr>
          <w:sz w:val="18"/>
          <w:szCs w:val="18"/>
          <w:lang w:val="es-CO"/>
        </w:rPr>
      </w:pPr>
      <w:r w:rsidRPr="00F92440">
        <w:rPr>
          <w:sz w:val="18"/>
          <w:szCs w:val="18"/>
          <w:lang w:val="es-CO"/>
        </w:rPr>
        <w:t>Se aplicaría una penalidad del 100% para cancelaciones realizadas en menos de 7 días antes de la fecha de viaje</w:t>
      </w:r>
    </w:p>
    <w:p w14:paraId="4DFB3DE1" w14:textId="77777777" w:rsidR="007F1F05" w:rsidRPr="00F92440" w:rsidRDefault="007F1F05" w:rsidP="007F1F05">
      <w:pPr>
        <w:rPr>
          <w:b/>
          <w:bCs/>
        </w:rPr>
      </w:pPr>
      <w:r w:rsidRPr="00F92440">
        <w:rPr>
          <w:b/>
          <w:bCs/>
        </w:rPr>
        <w:t>RECLAMACIONES</w:t>
      </w:r>
    </w:p>
    <w:p w14:paraId="20AB513D" w14:textId="50B68122" w:rsidR="007F1F05" w:rsidRPr="00F92440" w:rsidRDefault="007F1F05" w:rsidP="007F1F05">
      <w:pPr>
        <w:jc w:val="both"/>
        <w:rPr>
          <w:sz w:val="18"/>
          <w:szCs w:val="18"/>
        </w:rPr>
      </w:pPr>
      <w:r w:rsidRPr="00F92440">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F92440" w:rsidRDefault="007F1F05" w:rsidP="007F1F05">
      <w:pPr>
        <w:rPr>
          <w:b/>
          <w:bCs/>
        </w:rPr>
      </w:pPr>
      <w:r w:rsidRPr="00F92440">
        <w:rPr>
          <w:b/>
          <w:bCs/>
        </w:rPr>
        <w:t>LAS PROPINAS</w:t>
      </w:r>
    </w:p>
    <w:p w14:paraId="41AF82FB" w14:textId="03D6376E" w:rsidR="007F1F05" w:rsidRPr="00F92440" w:rsidRDefault="007F1F05" w:rsidP="007F1F05">
      <w:pPr>
        <w:jc w:val="both"/>
        <w:rPr>
          <w:sz w:val="18"/>
          <w:szCs w:val="18"/>
        </w:rPr>
      </w:pPr>
      <w:r w:rsidRPr="00F92440">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F92440">
        <w:rPr>
          <w:sz w:val="18"/>
          <w:szCs w:val="18"/>
        </w:rPr>
        <w:t>embargo</w:t>
      </w:r>
      <w:proofErr w:type="gramEnd"/>
      <w:r w:rsidRPr="00F92440">
        <w:rPr>
          <w:sz w:val="18"/>
          <w:szCs w:val="18"/>
        </w:rPr>
        <w:t xml:space="preserve"> el cliente en destino debe </w:t>
      </w:r>
      <w:r w:rsidR="00914596" w:rsidRPr="00F92440">
        <w:rPr>
          <w:sz w:val="18"/>
          <w:szCs w:val="18"/>
        </w:rPr>
        <w:t>considerar a</w:t>
      </w:r>
      <w:r w:rsidRPr="00F92440">
        <w:rPr>
          <w:sz w:val="18"/>
          <w:szCs w:val="18"/>
        </w:rPr>
        <w:t xml:space="preserve"> su presupuesto y satisfacción propinas </w:t>
      </w:r>
      <w:proofErr w:type="gramStart"/>
      <w:r w:rsidRPr="00F92440">
        <w:rPr>
          <w:sz w:val="18"/>
          <w:szCs w:val="18"/>
        </w:rPr>
        <w:t>a  (</w:t>
      </w:r>
      <w:proofErr w:type="gramEnd"/>
      <w:r w:rsidRPr="00F92440">
        <w:rPr>
          <w:sz w:val="18"/>
          <w:szCs w:val="18"/>
        </w:rPr>
        <w:t>guías-Conductores-Maleteros-Camareros) que les prestan servicios a lo largo de su viaje.</w:t>
      </w:r>
    </w:p>
    <w:p w14:paraId="0540A869" w14:textId="77777777" w:rsidR="007F1F05" w:rsidRPr="00F92440" w:rsidRDefault="007F1F05" w:rsidP="007F1F05">
      <w:pPr>
        <w:rPr>
          <w:b/>
          <w:bCs/>
        </w:rPr>
      </w:pPr>
      <w:r w:rsidRPr="00F92440">
        <w:rPr>
          <w:b/>
          <w:bCs/>
        </w:rPr>
        <w:t>NUESTROS VIAJES INCLUYEN:</w:t>
      </w:r>
    </w:p>
    <w:p w14:paraId="1C8973B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Asistencia de habla hispana y traslados a la llegada, de la salida y durante las visitas.</w:t>
      </w:r>
    </w:p>
    <w:p w14:paraId="2ADD7F2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Guía de habla español.</w:t>
      </w:r>
    </w:p>
    <w:p w14:paraId="0E643152"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Visitas y entradas, según indicado en el programa elegido</w:t>
      </w:r>
    </w:p>
    <w:p w14:paraId="34C4E012" w14:textId="77777777" w:rsidR="007F1F05" w:rsidRPr="00F92440" w:rsidRDefault="007F1F05" w:rsidP="007F1F05"/>
    <w:p w14:paraId="7FD4DEBD" w14:textId="77777777" w:rsidR="007F1F05" w:rsidRPr="00F92440" w:rsidRDefault="007F1F05" w:rsidP="007F1F05">
      <w:pPr>
        <w:rPr>
          <w:b/>
          <w:bCs/>
        </w:rPr>
      </w:pPr>
      <w:r w:rsidRPr="00F92440">
        <w:rPr>
          <w:b/>
          <w:bCs/>
        </w:rPr>
        <w:t>NUESTROS VIAJES NO INCLUYEN:</w:t>
      </w:r>
    </w:p>
    <w:p w14:paraId="2471EE73" w14:textId="229E1DFA"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w:t>
      </w:r>
      <w:r w:rsidRPr="00F92440">
        <w:rPr>
          <w:sz w:val="18"/>
          <w:szCs w:val="18"/>
          <w:lang w:val="es-CO"/>
        </w:rPr>
        <w:t xml:space="preserve"> Origen – Destinos</w:t>
      </w:r>
    </w:p>
    <w:p w14:paraId="41D579EF" w14:textId="0DB5E516"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aéreos</w:t>
      </w:r>
      <w:r w:rsidRPr="00F92440">
        <w:rPr>
          <w:sz w:val="18"/>
          <w:szCs w:val="18"/>
          <w:lang w:val="es-CO"/>
        </w:rPr>
        <w:t xml:space="preserve"> </w:t>
      </w:r>
      <w:r w:rsidR="00A23DF5" w:rsidRPr="00F92440">
        <w:rPr>
          <w:sz w:val="18"/>
          <w:szCs w:val="18"/>
          <w:lang w:val="es-CO"/>
        </w:rPr>
        <w:t>domésticos</w:t>
      </w:r>
      <w:r w:rsidRPr="00F92440">
        <w:rPr>
          <w:sz w:val="18"/>
          <w:szCs w:val="18"/>
          <w:lang w:val="es-CO"/>
        </w:rPr>
        <w:t xml:space="preserve"> a menos que se especifique como incluido </w:t>
      </w:r>
    </w:p>
    <w:p w14:paraId="35B39C98" w14:textId="1255E6A1"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Seguro </w:t>
      </w:r>
      <w:r w:rsidR="00A23DF5" w:rsidRPr="00F92440">
        <w:rPr>
          <w:sz w:val="18"/>
          <w:szCs w:val="18"/>
          <w:lang w:val="es-CO"/>
        </w:rPr>
        <w:t>médico</w:t>
      </w:r>
      <w:r w:rsidRPr="00F92440">
        <w:rPr>
          <w:sz w:val="18"/>
          <w:szCs w:val="18"/>
          <w:lang w:val="es-CO"/>
        </w:rPr>
        <w:t xml:space="preserve"> </w:t>
      </w:r>
      <w:r w:rsidR="00A23DF5" w:rsidRPr="00F92440">
        <w:rPr>
          <w:sz w:val="18"/>
          <w:szCs w:val="18"/>
          <w:lang w:val="es-CO"/>
        </w:rPr>
        <w:t>internacional</w:t>
      </w:r>
    </w:p>
    <w:p w14:paraId="468B33B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Extras personales.</w:t>
      </w:r>
    </w:p>
    <w:p w14:paraId="654C75D5"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Seguros.</w:t>
      </w:r>
    </w:p>
    <w:p w14:paraId="4151519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Propinas.</w:t>
      </w:r>
    </w:p>
    <w:p w14:paraId="67B4905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Comidas extras y bebidas.</w:t>
      </w:r>
    </w:p>
    <w:p w14:paraId="1512E63A"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Visados.</w:t>
      </w:r>
    </w:p>
    <w:p w14:paraId="1116F984"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Impuestos de Fronteras o Aeropuertos.</w:t>
      </w:r>
    </w:p>
    <w:p w14:paraId="396F0A81"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Entradas o comidas no mencionadas en los circuitos.</w:t>
      </w:r>
    </w:p>
    <w:p w14:paraId="05F67707" w14:textId="0434FB3C" w:rsidR="007F1F05" w:rsidRPr="00F92440" w:rsidRDefault="007F1F05" w:rsidP="00FA0CA3">
      <w:pPr>
        <w:pStyle w:val="Sinespaciado"/>
        <w:numPr>
          <w:ilvl w:val="0"/>
          <w:numId w:val="27"/>
        </w:numPr>
        <w:rPr>
          <w:sz w:val="18"/>
          <w:szCs w:val="18"/>
          <w:lang w:val="es-CO"/>
        </w:rPr>
        <w:sectPr w:rsidR="007F1F05" w:rsidRPr="00F92440" w:rsidSect="001C7E3C">
          <w:headerReference w:type="default" r:id="rId10"/>
          <w:footerReference w:type="default" r:id="rId11"/>
          <w:pgSz w:w="11900" w:h="16840"/>
          <w:pgMar w:top="1661" w:right="1134" w:bottom="1038" w:left="1134" w:header="0" w:footer="856" w:gutter="0"/>
          <w:cols w:space="720"/>
        </w:sectPr>
      </w:pPr>
      <w:r w:rsidRPr="00F92440">
        <w:rPr>
          <w:sz w:val="18"/>
          <w:szCs w:val="18"/>
          <w:lang w:val="es-CO"/>
        </w:rPr>
        <w:t>Todo aquello que no figura en el tema “Los precios incluyen los siguientes servicios: -”.</w:t>
      </w:r>
    </w:p>
    <w:p w14:paraId="2AA3E93A" w14:textId="77777777" w:rsidR="00FA0CA3" w:rsidRPr="00F92440" w:rsidRDefault="00FA0CA3" w:rsidP="00FA0CA3">
      <w:pPr>
        <w:rPr>
          <w:b/>
        </w:rPr>
      </w:pPr>
      <w:r w:rsidRPr="00F92440">
        <w:rPr>
          <w:b/>
          <w:u w:val="single"/>
        </w:rPr>
        <w:lastRenderedPageBreak/>
        <w:t>CONTACTOS:</w:t>
      </w:r>
    </w:p>
    <w:p w14:paraId="6D37286A" w14:textId="75905005" w:rsidR="00FA0CA3"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SALES &amp; </w:t>
      </w:r>
      <w:r w:rsidR="003E3B0D" w:rsidRPr="00F92440">
        <w:rPr>
          <w:rFonts w:cstheme="minorHAnsi"/>
          <w:sz w:val="18"/>
          <w:szCs w:val="18"/>
          <w:lang w:val="es-CO"/>
        </w:rPr>
        <w:t>OPERATIONS -</w:t>
      </w:r>
      <w:r w:rsidRPr="00F92440">
        <w:rPr>
          <w:rFonts w:cstheme="minorHAnsi"/>
          <w:sz w:val="18"/>
          <w:szCs w:val="18"/>
          <w:lang w:val="es-CO"/>
        </w:rPr>
        <w:t xml:space="preserve"> </w:t>
      </w:r>
      <w:proofErr w:type="spellStart"/>
      <w:r w:rsidR="00AB3408" w:rsidRPr="00F92440">
        <w:rPr>
          <w:rFonts w:cstheme="minorHAnsi"/>
          <w:sz w:val="18"/>
          <w:szCs w:val="18"/>
          <w:lang w:val="es-CO"/>
        </w:rPr>
        <w:t>Yiset</w:t>
      </w:r>
      <w:proofErr w:type="spellEnd"/>
      <w:r w:rsidR="00AB3408" w:rsidRPr="00F92440">
        <w:rPr>
          <w:rFonts w:cstheme="minorHAnsi"/>
          <w:sz w:val="18"/>
          <w:szCs w:val="18"/>
          <w:lang w:val="es-CO"/>
        </w:rPr>
        <w:t xml:space="preserve"> Langebeck </w:t>
      </w:r>
    </w:p>
    <w:p w14:paraId="78165C3F" w14:textId="1342A035"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RESERVAS: </w:t>
      </w:r>
      <w:hyperlink r:id="rId12" w:history="1">
        <w:r w:rsidR="00AB3408" w:rsidRPr="00F92440">
          <w:rPr>
            <w:rStyle w:val="Hipervnculo"/>
            <w:rFonts w:cstheme="minorHAnsi"/>
            <w:sz w:val="18"/>
            <w:szCs w:val="18"/>
            <w:lang w:val="es-CO"/>
          </w:rPr>
          <w:t>reservas@vimexport.com</w:t>
        </w:r>
      </w:hyperlink>
      <w:r w:rsidR="00AB3408" w:rsidRPr="00F92440">
        <w:rPr>
          <w:rFonts w:cstheme="minorHAnsi"/>
          <w:sz w:val="18"/>
          <w:szCs w:val="18"/>
          <w:lang w:val="es-CO"/>
        </w:rPr>
        <w:t xml:space="preserve"> </w:t>
      </w:r>
    </w:p>
    <w:p w14:paraId="2DA655F5" w14:textId="175873BA" w:rsidR="00CB4688"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Movil/Wasap </w:t>
      </w:r>
      <w:proofErr w:type="spellStart"/>
      <w:r w:rsidRPr="00F92440">
        <w:rPr>
          <w:rFonts w:cstheme="minorHAnsi"/>
          <w:sz w:val="18"/>
          <w:szCs w:val="18"/>
          <w:lang w:val="es-CO"/>
        </w:rPr>
        <w:t>atencion</w:t>
      </w:r>
      <w:proofErr w:type="spellEnd"/>
      <w:r w:rsidRPr="00F92440">
        <w:rPr>
          <w:rFonts w:cstheme="minorHAnsi"/>
          <w:sz w:val="18"/>
          <w:szCs w:val="18"/>
          <w:lang w:val="es-CO"/>
        </w:rPr>
        <w:t xml:space="preserve"> al cliente +573046666754</w:t>
      </w:r>
    </w:p>
    <w:p w14:paraId="34F09EB1" w14:textId="1C4F90D2"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GRUPOS: </w:t>
      </w:r>
      <w:r w:rsidR="00AB3408" w:rsidRPr="00F92440">
        <w:rPr>
          <w:rFonts w:cstheme="minorHAnsi"/>
          <w:sz w:val="18"/>
          <w:szCs w:val="18"/>
          <w:lang w:val="es-CO"/>
        </w:rPr>
        <w:t>gerencia@vimexport.com</w:t>
      </w:r>
    </w:p>
    <w:p w14:paraId="55C676DB" w14:textId="77777777" w:rsidR="00CB4688" w:rsidRPr="00F92440" w:rsidRDefault="00CB4688" w:rsidP="00CB4688">
      <w:pPr>
        <w:pStyle w:val="Sinespaciado"/>
        <w:rPr>
          <w:rFonts w:cstheme="minorHAnsi"/>
          <w:sz w:val="18"/>
          <w:szCs w:val="18"/>
          <w:u w:val="single"/>
          <w:lang w:val="es-CO"/>
        </w:rPr>
      </w:pPr>
      <w:r w:rsidRPr="00F92440">
        <w:rPr>
          <w:rFonts w:cstheme="minorHAnsi"/>
          <w:sz w:val="18"/>
          <w:szCs w:val="18"/>
          <w:lang w:val="es-CO"/>
        </w:rPr>
        <w:t>GENERAL MANAGER</w:t>
      </w:r>
      <w:r w:rsidR="00FA0CA3" w:rsidRPr="00F92440">
        <w:rPr>
          <w:rFonts w:cstheme="minorHAnsi"/>
          <w:sz w:val="18"/>
          <w:szCs w:val="18"/>
          <w:lang w:val="es-CO"/>
        </w:rPr>
        <w:t>:</w:t>
      </w:r>
      <w:r w:rsidR="00FA0CA3" w:rsidRPr="00F92440">
        <w:rPr>
          <w:rFonts w:cstheme="minorHAnsi"/>
          <w:sz w:val="18"/>
          <w:szCs w:val="18"/>
          <w:u w:val="single"/>
          <w:lang w:val="es-CO"/>
        </w:rPr>
        <w:t xml:space="preserve"> </w:t>
      </w:r>
      <w:r w:rsidRPr="00F92440">
        <w:rPr>
          <w:rFonts w:cstheme="minorHAnsi"/>
          <w:sz w:val="18"/>
          <w:szCs w:val="18"/>
          <w:u w:val="single"/>
          <w:lang w:val="es-CO"/>
        </w:rPr>
        <w:t xml:space="preserve"> Fredy Almeciga</w:t>
      </w:r>
    </w:p>
    <w:p w14:paraId="0E04BDAD" w14:textId="137A4C1C" w:rsidR="00FA0CA3" w:rsidRPr="00F92440" w:rsidRDefault="00AB3408" w:rsidP="00CB4688">
      <w:pPr>
        <w:pStyle w:val="Sinespaciado"/>
        <w:rPr>
          <w:rFonts w:cstheme="minorHAnsi"/>
          <w:sz w:val="18"/>
          <w:szCs w:val="18"/>
          <w:u w:val="single"/>
          <w:lang w:val="es-CO"/>
        </w:rPr>
      </w:pPr>
      <w:r w:rsidRPr="00F92440">
        <w:rPr>
          <w:rFonts w:cstheme="minorHAnsi"/>
          <w:sz w:val="18"/>
          <w:szCs w:val="18"/>
          <w:u w:val="single"/>
          <w:lang w:val="es-CO"/>
        </w:rPr>
        <w:t>Gerencia@vimexport.com</w:t>
      </w:r>
    </w:p>
    <w:p w14:paraId="39A3F57F" w14:textId="35DF5B31"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TELEFONO: </w:t>
      </w:r>
      <w:r w:rsidR="00AB3408" w:rsidRPr="00F92440">
        <w:rPr>
          <w:rFonts w:cstheme="minorHAnsi"/>
          <w:sz w:val="18"/>
          <w:szCs w:val="18"/>
          <w:lang w:val="es-CO"/>
        </w:rPr>
        <w:t>+57</w:t>
      </w:r>
      <w:r w:rsidR="00CB4688" w:rsidRPr="00F92440">
        <w:rPr>
          <w:rFonts w:cstheme="minorHAnsi"/>
          <w:sz w:val="18"/>
          <w:szCs w:val="18"/>
          <w:lang w:val="es-CO"/>
        </w:rPr>
        <w:t>3214107702</w:t>
      </w:r>
    </w:p>
    <w:p w14:paraId="386271E9" w14:textId="77777777" w:rsidR="00FA0CA3" w:rsidRPr="00F92440" w:rsidRDefault="00FA0CA3" w:rsidP="00FA0CA3"/>
    <w:p w14:paraId="33B8BDB4" w14:textId="77777777" w:rsidR="00FA0CA3" w:rsidRPr="00F92440" w:rsidRDefault="00FA0CA3" w:rsidP="00FA0CA3">
      <w:pPr>
        <w:rPr>
          <w:b/>
          <w:bCs/>
        </w:rPr>
      </w:pPr>
      <w:r w:rsidRPr="00F92440">
        <w:rPr>
          <w:b/>
          <w:bCs/>
        </w:rPr>
        <w:t>CONDICIONES DE PAGOS DE SERVICIOS</w:t>
      </w:r>
    </w:p>
    <w:p w14:paraId="015F1A92" w14:textId="4713AEA5" w:rsidR="00AB3408"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El pago </w:t>
      </w:r>
      <w:r w:rsidR="00AB3408" w:rsidRPr="00F92440">
        <w:rPr>
          <w:rFonts w:cstheme="minorHAnsi"/>
          <w:sz w:val="18"/>
          <w:szCs w:val="18"/>
          <w:lang w:val="es-CO"/>
        </w:rPr>
        <w:t>del 100</w:t>
      </w:r>
      <w:r w:rsidRPr="00F92440">
        <w:rPr>
          <w:rFonts w:cstheme="minorHAnsi"/>
          <w:sz w:val="18"/>
          <w:szCs w:val="18"/>
          <w:lang w:val="es-CO"/>
        </w:rPr>
        <w:t xml:space="preserve"> % de la totalidad de los servicios se efectuará 45 días antes de la </w:t>
      </w:r>
      <w:r w:rsidR="00603540" w:rsidRPr="00F92440">
        <w:rPr>
          <w:rFonts w:cstheme="minorHAnsi"/>
          <w:sz w:val="18"/>
          <w:szCs w:val="18"/>
          <w:lang w:val="es-CO"/>
        </w:rPr>
        <w:t>Llegada</w:t>
      </w:r>
      <w:r w:rsidRPr="00F92440">
        <w:rPr>
          <w:rFonts w:cstheme="minorHAnsi"/>
          <w:sz w:val="18"/>
          <w:szCs w:val="18"/>
          <w:lang w:val="es-CO"/>
        </w:rPr>
        <w:t xml:space="preserve"> de </w:t>
      </w:r>
      <w:r w:rsidR="00603540" w:rsidRPr="00F92440">
        <w:rPr>
          <w:rFonts w:cstheme="minorHAnsi"/>
          <w:sz w:val="18"/>
          <w:szCs w:val="18"/>
          <w:lang w:val="es-CO"/>
        </w:rPr>
        <w:t>los</w:t>
      </w:r>
      <w:r w:rsidRPr="00F92440">
        <w:rPr>
          <w:rFonts w:cstheme="minorHAnsi"/>
          <w:sz w:val="18"/>
          <w:szCs w:val="18"/>
          <w:lang w:val="es-CO"/>
        </w:rPr>
        <w:t xml:space="preserve"> </w:t>
      </w:r>
      <w:r w:rsidR="00AB3408" w:rsidRPr="00F92440">
        <w:rPr>
          <w:rFonts w:cstheme="minorHAnsi"/>
          <w:sz w:val="18"/>
          <w:szCs w:val="18"/>
          <w:lang w:val="es-CO"/>
        </w:rPr>
        <w:t>clientes.</w:t>
      </w:r>
    </w:p>
    <w:p w14:paraId="571BEAF9" w14:textId="494F66C2" w:rsidR="00AB3408" w:rsidRPr="00F92440" w:rsidRDefault="00AB3408" w:rsidP="00AB3408">
      <w:pPr>
        <w:pStyle w:val="Sinespaciado"/>
        <w:rPr>
          <w:rFonts w:cstheme="minorHAnsi"/>
          <w:b/>
          <w:bCs/>
          <w:sz w:val="18"/>
          <w:szCs w:val="18"/>
          <w:lang w:val="es-CO"/>
        </w:rPr>
      </w:pPr>
      <w:proofErr w:type="spellStart"/>
      <w:r w:rsidRPr="00F92440">
        <w:rPr>
          <w:rFonts w:cstheme="minorHAnsi"/>
          <w:b/>
          <w:bCs/>
          <w:sz w:val="18"/>
          <w:szCs w:val="18"/>
          <w:lang w:val="es-CO"/>
        </w:rPr>
        <w:t>Metodos</w:t>
      </w:r>
      <w:proofErr w:type="spellEnd"/>
      <w:r w:rsidRPr="00F92440">
        <w:rPr>
          <w:rFonts w:cstheme="minorHAnsi"/>
          <w:b/>
          <w:bCs/>
          <w:sz w:val="18"/>
          <w:szCs w:val="18"/>
          <w:lang w:val="es-CO"/>
        </w:rPr>
        <w:t xml:space="preserve"> bancarios de pago:</w:t>
      </w:r>
    </w:p>
    <w:p w14:paraId="515275DC" w14:textId="7A9DD1F4" w:rsidR="00FA0CA3"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Todo pago se efectuará por transferencia bancaria </w:t>
      </w:r>
      <w:r w:rsidR="00AB3408" w:rsidRPr="00F92440">
        <w:rPr>
          <w:rFonts w:cstheme="minorHAnsi"/>
          <w:sz w:val="18"/>
          <w:szCs w:val="18"/>
          <w:lang w:val="es-CO"/>
        </w:rPr>
        <w:t xml:space="preserve">y/o </w:t>
      </w:r>
      <w:r w:rsidR="00914596" w:rsidRPr="00F92440">
        <w:rPr>
          <w:rFonts w:cstheme="minorHAnsi"/>
          <w:sz w:val="18"/>
          <w:szCs w:val="18"/>
          <w:lang w:val="es-CO"/>
        </w:rPr>
        <w:t>depósito</w:t>
      </w:r>
      <w:r w:rsidR="00AB3408" w:rsidRPr="00F92440">
        <w:rPr>
          <w:rFonts w:cstheme="minorHAnsi"/>
          <w:sz w:val="18"/>
          <w:szCs w:val="18"/>
          <w:lang w:val="es-CO"/>
        </w:rPr>
        <w:t xml:space="preserve"> Bancario en pesos colombianos al cambio TRM del Dia vigente.</w:t>
      </w:r>
    </w:p>
    <w:p w14:paraId="69AE7104" w14:textId="68D66B62"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no presencial por nuestra pasarela de pagos (TC-</w:t>
      </w:r>
      <w:proofErr w:type="gramStart"/>
      <w:r w:rsidRPr="00F92440">
        <w:rPr>
          <w:rFonts w:cstheme="minorHAnsi"/>
          <w:sz w:val="18"/>
          <w:szCs w:val="18"/>
          <w:lang w:val="es-CO"/>
        </w:rPr>
        <w:t>TD..</w:t>
      </w:r>
      <w:proofErr w:type="gramEnd"/>
      <w:r w:rsidRPr="00F92440">
        <w:rPr>
          <w:rFonts w:cstheme="minorHAnsi"/>
          <w:sz w:val="18"/>
          <w:szCs w:val="18"/>
          <w:lang w:val="es-CO"/>
        </w:rPr>
        <w:t>)tendrá un recargo del 5% sobre el valor de la autorización</w:t>
      </w:r>
    </w:p>
    <w:p w14:paraId="27ADF69C" w14:textId="6D994357"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ACH a nuestra cuenta en USD de Cta. a Cta. Del mismo banco</w:t>
      </w:r>
      <w:r w:rsidR="00D65EBF" w:rsidRPr="00F92440">
        <w:rPr>
          <w:rFonts w:cstheme="minorHAnsi"/>
          <w:sz w:val="18"/>
          <w:szCs w:val="18"/>
          <w:lang w:val="es-CO"/>
        </w:rPr>
        <w:t xml:space="preserve"> Global </w:t>
      </w:r>
      <w:r w:rsidR="00B66D84" w:rsidRPr="00F92440">
        <w:rPr>
          <w:rFonts w:cstheme="minorHAnsi"/>
          <w:sz w:val="18"/>
          <w:szCs w:val="18"/>
          <w:lang w:val="es-CO"/>
        </w:rPr>
        <w:t>66 no</w:t>
      </w:r>
      <w:r w:rsidRPr="00F92440">
        <w:rPr>
          <w:rFonts w:cstheme="minorHAnsi"/>
          <w:sz w:val="18"/>
          <w:szCs w:val="18"/>
          <w:lang w:val="es-CO"/>
        </w:rPr>
        <w:t xml:space="preserve"> tendrá Cargo</w:t>
      </w:r>
    </w:p>
    <w:p w14:paraId="17768016" w14:textId="75B0C599" w:rsidR="00AB3408" w:rsidRPr="00F92440" w:rsidRDefault="00AB3408" w:rsidP="00AB3408">
      <w:pPr>
        <w:pStyle w:val="Sinespaciado"/>
        <w:rPr>
          <w:rFonts w:cstheme="minorHAnsi"/>
          <w:sz w:val="18"/>
          <w:szCs w:val="18"/>
          <w:lang w:val="es-CO"/>
        </w:rPr>
      </w:pPr>
      <w:r w:rsidRPr="00F92440">
        <w:rPr>
          <w:rFonts w:cstheme="minorHAnsi"/>
          <w:sz w:val="18"/>
          <w:szCs w:val="18"/>
          <w:lang w:val="es-CO"/>
        </w:rPr>
        <w:t xml:space="preserve">Todo Pago en USD a </w:t>
      </w:r>
      <w:r w:rsidR="00D65EBF" w:rsidRPr="00F92440">
        <w:rPr>
          <w:rFonts w:cstheme="minorHAnsi"/>
          <w:sz w:val="18"/>
          <w:szCs w:val="18"/>
          <w:lang w:val="es-CO"/>
        </w:rPr>
        <w:t>través</w:t>
      </w:r>
      <w:r w:rsidRPr="00F92440">
        <w:rPr>
          <w:rFonts w:cstheme="minorHAnsi"/>
          <w:sz w:val="18"/>
          <w:szCs w:val="18"/>
          <w:lang w:val="es-CO"/>
        </w:rPr>
        <w:t xml:space="preserve"> de </w:t>
      </w:r>
      <w:proofErr w:type="spellStart"/>
      <w:r w:rsidRPr="00F92440">
        <w:rPr>
          <w:rFonts w:cstheme="minorHAnsi"/>
          <w:sz w:val="18"/>
          <w:szCs w:val="18"/>
          <w:lang w:val="es-CO"/>
        </w:rPr>
        <w:t>Swif</w:t>
      </w:r>
      <w:proofErr w:type="spellEnd"/>
      <w:r w:rsidRPr="00F92440">
        <w:rPr>
          <w:rFonts w:cstheme="minorHAnsi"/>
          <w:sz w:val="18"/>
          <w:szCs w:val="18"/>
          <w:lang w:val="es-CO"/>
        </w:rPr>
        <w:t xml:space="preserve"> a nuestra Cuenta US</w:t>
      </w:r>
      <w:r w:rsidR="00D65EBF" w:rsidRPr="00F92440">
        <w:rPr>
          <w:rFonts w:cstheme="minorHAnsi"/>
          <w:sz w:val="18"/>
          <w:szCs w:val="18"/>
          <w:lang w:val="es-CO"/>
        </w:rPr>
        <w:t xml:space="preserve">D </w:t>
      </w:r>
      <w:r w:rsidRPr="00F92440">
        <w:rPr>
          <w:rFonts w:cstheme="minorHAnsi"/>
          <w:sz w:val="18"/>
          <w:szCs w:val="18"/>
          <w:lang w:val="es-CO"/>
        </w:rPr>
        <w:t>tendrá un recargo de 10USD.</w:t>
      </w:r>
    </w:p>
    <w:p w14:paraId="4EF37D7E" w14:textId="77777777" w:rsidR="00FA0CA3" w:rsidRPr="00F92440" w:rsidRDefault="00FA0CA3" w:rsidP="00FA0CA3"/>
    <w:p w14:paraId="2E1FF581" w14:textId="3D5EBF4F" w:rsidR="00FA0CA3" w:rsidRPr="00F92440" w:rsidRDefault="00FA0CA3" w:rsidP="00FA0CA3">
      <w:pPr>
        <w:rPr>
          <w:b/>
          <w:bCs/>
        </w:rPr>
      </w:pPr>
      <w:r w:rsidRPr="00F92440">
        <w:rPr>
          <w:b/>
          <w:bCs/>
        </w:rPr>
        <w:t xml:space="preserve">DATOS </w:t>
      </w:r>
      <w:r w:rsidR="00D65EBF" w:rsidRPr="00F92440">
        <w:rPr>
          <w:b/>
          <w:bCs/>
        </w:rPr>
        <w:t>BANCARIOS NACIONAL</w:t>
      </w:r>
    </w:p>
    <w:p w14:paraId="36D86EF3" w14:textId="77777777" w:rsidR="000A3729" w:rsidRPr="00F92440" w:rsidRDefault="000A3729" w:rsidP="000A3729">
      <w:pPr>
        <w:pStyle w:val="Sinespaciado"/>
        <w:rPr>
          <w:sz w:val="18"/>
          <w:szCs w:val="18"/>
          <w:lang w:val="es-CO"/>
        </w:rPr>
      </w:pPr>
      <w:r w:rsidRPr="00F92440">
        <w:rPr>
          <w:sz w:val="18"/>
          <w:szCs w:val="18"/>
          <w:lang w:val="es-CO"/>
        </w:rPr>
        <w:t>Banco: Bancolombia</w:t>
      </w:r>
    </w:p>
    <w:p w14:paraId="282538B2" w14:textId="77777777" w:rsidR="000A3729" w:rsidRPr="00F92440" w:rsidRDefault="000A3729" w:rsidP="000A3729">
      <w:pPr>
        <w:pStyle w:val="Sinespaciado"/>
        <w:rPr>
          <w:sz w:val="18"/>
          <w:szCs w:val="18"/>
          <w:lang w:val="es-CO"/>
        </w:rPr>
      </w:pPr>
      <w:r w:rsidRPr="00F92440">
        <w:rPr>
          <w:sz w:val="18"/>
          <w:szCs w:val="18"/>
          <w:lang w:val="es-CO"/>
        </w:rPr>
        <w:t>N° cuenta: 03460269121</w:t>
      </w:r>
    </w:p>
    <w:p w14:paraId="36FCC507" w14:textId="77777777" w:rsidR="000A3729" w:rsidRPr="00F92440" w:rsidRDefault="000A3729" w:rsidP="000A3729">
      <w:pPr>
        <w:pStyle w:val="Sinespaciado"/>
        <w:rPr>
          <w:sz w:val="18"/>
          <w:szCs w:val="18"/>
          <w:lang w:val="es-CO"/>
        </w:rPr>
      </w:pPr>
      <w:r w:rsidRPr="00F92440">
        <w:rPr>
          <w:sz w:val="18"/>
          <w:szCs w:val="18"/>
          <w:lang w:val="es-CO"/>
        </w:rPr>
        <w:t xml:space="preserve">Tipo de cuenta: Ahorros Pesos Col </w:t>
      </w:r>
    </w:p>
    <w:p w14:paraId="1A1F7882" w14:textId="77777777" w:rsidR="000A3729" w:rsidRPr="00F92440" w:rsidRDefault="000A3729" w:rsidP="000A3729">
      <w:pPr>
        <w:pStyle w:val="Sinespaciado"/>
        <w:rPr>
          <w:sz w:val="18"/>
          <w:szCs w:val="18"/>
          <w:lang w:val="es-CO"/>
        </w:rPr>
      </w:pPr>
      <w:r w:rsidRPr="00F92440">
        <w:rPr>
          <w:sz w:val="18"/>
          <w:szCs w:val="18"/>
          <w:lang w:val="es-CO"/>
        </w:rPr>
        <w:t>NIT:900482212-7</w:t>
      </w:r>
    </w:p>
    <w:p w14:paraId="445EDA55" w14:textId="77777777" w:rsidR="000A3729" w:rsidRPr="00F92440" w:rsidRDefault="000A3729" w:rsidP="000A3729">
      <w:pPr>
        <w:pStyle w:val="Sinespaciado"/>
        <w:rPr>
          <w:sz w:val="18"/>
          <w:szCs w:val="18"/>
          <w:lang w:val="es-CO"/>
        </w:rPr>
      </w:pPr>
      <w:r w:rsidRPr="00F92440">
        <w:rPr>
          <w:sz w:val="18"/>
          <w:szCs w:val="18"/>
          <w:lang w:val="es-CO"/>
        </w:rPr>
        <w:t>Titular de la cuenta: VIMEXPORT SAS.</w:t>
      </w:r>
    </w:p>
    <w:p w14:paraId="6ED2A972" w14:textId="77777777" w:rsidR="00D65EBF" w:rsidRPr="00F92440" w:rsidRDefault="00D65EBF" w:rsidP="00FA0CA3">
      <w:pPr>
        <w:rPr>
          <w:b/>
          <w:bCs/>
        </w:rPr>
      </w:pPr>
    </w:p>
    <w:p w14:paraId="4403C596" w14:textId="1096196D" w:rsidR="000A3729" w:rsidRPr="00F92440" w:rsidRDefault="000A3729" w:rsidP="00FA0CA3">
      <w:pPr>
        <w:rPr>
          <w:b/>
          <w:bCs/>
        </w:rPr>
      </w:pPr>
      <w:r w:rsidRPr="00F92440">
        <w:rPr>
          <w:b/>
          <w:bCs/>
        </w:rPr>
        <w:t xml:space="preserve">DATOS BANCARIOS ENTRE CUENTAS USD GLOBALL 66 </w:t>
      </w:r>
    </w:p>
    <w:p w14:paraId="1B1A14BB" w14:textId="09903C29" w:rsidR="00FA0CA3" w:rsidRPr="00F92440" w:rsidRDefault="000A3729" w:rsidP="00FA0CA3">
      <w:pPr>
        <w:rPr>
          <w:bCs/>
        </w:rPr>
      </w:pPr>
      <w:r w:rsidRPr="00F92440">
        <w:rPr>
          <w:bCs/>
        </w:rPr>
        <w:t>ID-@FREDYCO001</w:t>
      </w:r>
    </w:p>
    <w:p w14:paraId="412C717B" w14:textId="77777777" w:rsidR="000A3729" w:rsidRPr="00F92440" w:rsidRDefault="000A3729" w:rsidP="00FA0CA3">
      <w:pPr>
        <w:rPr>
          <w:b/>
        </w:rPr>
      </w:pPr>
    </w:p>
    <w:p w14:paraId="7EB14C23" w14:textId="6F722CB9" w:rsidR="000A3729" w:rsidRPr="00F92440" w:rsidRDefault="000A3729" w:rsidP="00FA0CA3">
      <w:pPr>
        <w:rPr>
          <w:b/>
        </w:rPr>
      </w:pPr>
      <w:r w:rsidRPr="00F92440">
        <w:rPr>
          <w:b/>
        </w:rPr>
        <w:t>DATOS BANCARIOS CUENTA USD PARA DEPOSITOS INTERBANCARIOS</w:t>
      </w:r>
      <w:r w:rsidR="00B66D84" w:rsidRPr="00F92440">
        <w:rPr>
          <w:b/>
        </w:rPr>
        <w:t xml:space="preserve"> SWIFT</w:t>
      </w:r>
      <w:r w:rsidRPr="00F92440">
        <w:rPr>
          <w:b/>
        </w:rPr>
        <w:t xml:space="preserve"> CON CARGO</w:t>
      </w:r>
      <w:r w:rsidR="009312B1" w:rsidRPr="00F92440">
        <w:rPr>
          <w:b/>
        </w:rPr>
        <w:t xml:space="preserve"> </w:t>
      </w:r>
      <w:r w:rsidRPr="00F92440">
        <w:rPr>
          <w:b/>
        </w:rPr>
        <w:t>10USD.</w:t>
      </w:r>
    </w:p>
    <w:p w14:paraId="3392A5D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Holder Name: VIMEXPORT SAS</w:t>
      </w:r>
    </w:p>
    <w:p w14:paraId="1BF15B83"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Number: 8333117980</w:t>
      </w:r>
    </w:p>
    <w:p w14:paraId="155076B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Routing</w:t>
      </w:r>
      <w:proofErr w:type="spellEnd"/>
      <w:r w:rsidRPr="00F92440">
        <w:rPr>
          <w:rFonts w:cstheme="minorHAnsi"/>
          <w:sz w:val="18"/>
          <w:szCs w:val="18"/>
          <w:lang w:val="es-CO"/>
        </w:rPr>
        <w:t xml:space="preserve"> Number: 026073150</w:t>
      </w:r>
    </w:p>
    <w:p w14:paraId="4AE771A5"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Swift / BIC: CMFGUS33</w:t>
      </w:r>
    </w:p>
    <w:p w14:paraId="2BFFAA00"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 xml:space="preserve">Bank Name: Community Federal </w:t>
      </w:r>
      <w:proofErr w:type="spellStart"/>
      <w:r w:rsidRPr="00F92440">
        <w:rPr>
          <w:rFonts w:cstheme="minorHAnsi"/>
          <w:sz w:val="18"/>
          <w:szCs w:val="18"/>
          <w:lang w:val="es-CO"/>
        </w:rPr>
        <w:t>Savings</w:t>
      </w:r>
      <w:proofErr w:type="spellEnd"/>
      <w:r w:rsidRPr="00F92440">
        <w:rPr>
          <w:rFonts w:cstheme="minorHAnsi"/>
          <w:sz w:val="18"/>
          <w:szCs w:val="18"/>
          <w:lang w:val="es-CO"/>
        </w:rPr>
        <w:t xml:space="preserve"> Bank</w:t>
      </w:r>
    </w:p>
    <w:p w14:paraId="5CFDEC3F" w14:textId="591FCCA0" w:rsidR="000A3729" w:rsidRPr="00F92440" w:rsidRDefault="000A3729" w:rsidP="00603540">
      <w:pPr>
        <w:pStyle w:val="Sinespaciado"/>
        <w:rPr>
          <w:rFonts w:cstheme="minorHAnsi"/>
          <w:sz w:val="18"/>
          <w:szCs w:val="18"/>
          <w:lang w:val="es-CO"/>
        </w:rPr>
      </w:pPr>
      <w:r w:rsidRPr="00F92440">
        <w:rPr>
          <w:rFonts w:cstheme="minorHAnsi"/>
          <w:sz w:val="18"/>
          <w:szCs w:val="18"/>
          <w:lang w:val="es-CO"/>
        </w:rPr>
        <w:t xml:space="preserve">Bank </w:t>
      </w:r>
      <w:proofErr w:type="spellStart"/>
      <w:r w:rsidRPr="00F92440">
        <w:rPr>
          <w:rFonts w:cstheme="minorHAnsi"/>
          <w:sz w:val="18"/>
          <w:szCs w:val="18"/>
          <w:lang w:val="es-CO"/>
        </w:rPr>
        <w:t>Address</w:t>
      </w:r>
      <w:proofErr w:type="spellEnd"/>
      <w:r w:rsidRPr="00F92440">
        <w:rPr>
          <w:rFonts w:cstheme="minorHAnsi"/>
          <w:sz w:val="18"/>
          <w:szCs w:val="18"/>
          <w:lang w:val="es-CO"/>
        </w:rPr>
        <w:t xml:space="preserve">: 810 </w:t>
      </w:r>
      <w:proofErr w:type="spellStart"/>
      <w:r w:rsidRPr="00F92440">
        <w:rPr>
          <w:rFonts w:cstheme="minorHAnsi"/>
          <w:sz w:val="18"/>
          <w:szCs w:val="18"/>
          <w:lang w:val="es-CO"/>
        </w:rPr>
        <w:t>Seventh</w:t>
      </w:r>
      <w:proofErr w:type="spellEnd"/>
      <w:r w:rsidRPr="00F92440">
        <w:rPr>
          <w:rFonts w:cstheme="minorHAnsi"/>
          <w:sz w:val="18"/>
          <w:szCs w:val="18"/>
          <w:lang w:val="es-CO"/>
        </w:rPr>
        <w:t xml:space="preserve"> Avenue, New York, NY 10019, US</w:t>
      </w:r>
    </w:p>
    <w:p w14:paraId="2E1FDD72" w14:textId="77777777" w:rsidR="00FA0CA3" w:rsidRPr="00F92440" w:rsidRDefault="00FA0CA3" w:rsidP="00FA0CA3">
      <w:pPr>
        <w:rPr>
          <w:sz w:val="18"/>
          <w:szCs w:val="18"/>
        </w:rPr>
      </w:pPr>
    </w:p>
    <w:p w14:paraId="177F272C" w14:textId="3931F3DE" w:rsidR="00FA0CA3" w:rsidRPr="00F92440" w:rsidRDefault="00FA0CA3" w:rsidP="00FA0CA3">
      <w:pPr>
        <w:numPr>
          <w:ilvl w:val="0"/>
          <w:numId w:val="25"/>
        </w:numPr>
        <w:rPr>
          <w:sz w:val="18"/>
          <w:szCs w:val="18"/>
        </w:rPr>
      </w:pPr>
      <w:r w:rsidRPr="00F92440">
        <w:rPr>
          <w:sz w:val="18"/>
          <w:szCs w:val="18"/>
        </w:rPr>
        <w:t xml:space="preserve">Después de efectuar el pago, por favor, </w:t>
      </w:r>
      <w:proofErr w:type="spellStart"/>
      <w:r w:rsidRPr="00F92440">
        <w:rPr>
          <w:sz w:val="18"/>
          <w:szCs w:val="18"/>
        </w:rPr>
        <w:t>envíar</w:t>
      </w:r>
      <w:proofErr w:type="spellEnd"/>
      <w:r w:rsidRPr="00F92440">
        <w:rPr>
          <w:sz w:val="18"/>
          <w:szCs w:val="18"/>
        </w:rPr>
        <w:t xml:space="preserve"> por correo la copia del comprobante </w:t>
      </w:r>
      <w:r w:rsidR="009312B1" w:rsidRPr="00F92440">
        <w:rPr>
          <w:sz w:val="18"/>
          <w:szCs w:val="18"/>
        </w:rPr>
        <w:t xml:space="preserve">Y/o </w:t>
      </w:r>
      <w:r w:rsidRPr="00F92440">
        <w:rPr>
          <w:sz w:val="18"/>
          <w:szCs w:val="18"/>
        </w:rPr>
        <w:t xml:space="preserve">Swift del Banco al correo: </w:t>
      </w:r>
      <w:r w:rsidRPr="00F92440">
        <w:rPr>
          <w:b/>
          <w:sz w:val="18"/>
          <w:szCs w:val="18"/>
        </w:rPr>
        <w:t xml:space="preserve">Contacto para pagos: </w:t>
      </w:r>
      <w:r w:rsidR="009312B1" w:rsidRPr="00F92440">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E4B7E" w14:textId="77777777" w:rsidR="006B2BBD" w:rsidRPr="00F92440" w:rsidRDefault="006B2BBD" w:rsidP="00081692">
      <w:pPr>
        <w:spacing w:after="0"/>
      </w:pPr>
      <w:r w:rsidRPr="00F92440">
        <w:separator/>
      </w:r>
    </w:p>
  </w:endnote>
  <w:endnote w:type="continuationSeparator" w:id="0">
    <w:p w14:paraId="05A59249" w14:textId="77777777" w:rsidR="006B2BBD" w:rsidRPr="00F92440" w:rsidRDefault="006B2BBD" w:rsidP="00081692">
      <w:pPr>
        <w:spacing w:after="0"/>
      </w:pPr>
      <w:r w:rsidRPr="00F92440">
        <w:continuationSeparator/>
      </w:r>
    </w:p>
  </w:endnote>
  <w:endnote w:type="continuationNotice" w:id="1">
    <w:p w14:paraId="0DF5EAA0" w14:textId="77777777" w:rsidR="006B2BBD" w:rsidRPr="00F92440" w:rsidRDefault="006B2BB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F92440" w:rsidRDefault="008A7012" w:rsidP="008A7012">
    <w:pPr>
      <w:pStyle w:val="Piedepgina"/>
      <w:ind w:left="7788"/>
      <w:rPr>
        <w:color w:val="60A500"/>
      </w:rPr>
    </w:pPr>
    <w:r w:rsidRPr="00F92440">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F92440" w:rsidRDefault="00BA7B83" w:rsidP="00077EE1">
    <w:pPr>
      <w:pStyle w:val="Piedepgina"/>
    </w:pPr>
    <w:r w:rsidRPr="00F92440">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792C3" w14:textId="77777777" w:rsidR="006B2BBD" w:rsidRPr="00F92440" w:rsidRDefault="006B2BBD" w:rsidP="00081692">
      <w:pPr>
        <w:spacing w:after="0"/>
      </w:pPr>
      <w:r w:rsidRPr="00F92440">
        <w:separator/>
      </w:r>
    </w:p>
  </w:footnote>
  <w:footnote w:type="continuationSeparator" w:id="0">
    <w:p w14:paraId="36C9552B" w14:textId="77777777" w:rsidR="006B2BBD" w:rsidRPr="00F92440" w:rsidRDefault="006B2BBD" w:rsidP="00081692">
      <w:pPr>
        <w:spacing w:after="0"/>
      </w:pPr>
      <w:r w:rsidRPr="00F92440">
        <w:continuationSeparator/>
      </w:r>
    </w:p>
  </w:footnote>
  <w:footnote w:type="continuationNotice" w:id="1">
    <w:p w14:paraId="5F684FF0" w14:textId="77777777" w:rsidR="006B2BBD" w:rsidRPr="00F92440" w:rsidRDefault="006B2BB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F92440" w:rsidRDefault="008A7012" w:rsidP="008A7012">
    <w:pPr>
      <w:pStyle w:val="Ttulo2"/>
      <w:jc w:val="both"/>
      <w:rPr>
        <w:b/>
        <w:bCs/>
        <w:color w:val="70AD47" w:themeColor="accent6"/>
        <w:sz w:val="28"/>
        <w:szCs w:val="28"/>
      </w:rPr>
    </w:pPr>
    <w:r w:rsidRPr="00F92440">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F92440" w:rsidRDefault="008A7012" w:rsidP="008A7012">
    <w:pPr>
      <w:pStyle w:val="Ttulo2"/>
      <w:jc w:val="both"/>
      <w:rPr>
        <w:b/>
        <w:bCs/>
        <w:color w:val="70AD47" w:themeColor="accent6"/>
        <w:sz w:val="28"/>
        <w:szCs w:val="28"/>
      </w:rPr>
    </w:pPr>
    <w:r w:rsidRPr="00F92440">
      <w:rPr>
        <w:b/>
        <w:bCs/>
        <w:color w:val="70AD47" w:themeColor="accent6"/>
        <w:sz w:val="28"/>
        <w:szCs w:val="28"/>
      </w:rPr>
      <w:t>Temporada 2026</w:t>
    </w:r>
  </w:p>
  <w:p w14:paraId="05AEF204" w14:textId="65A0CB9D" w:rsidR="008A7012" w:rsidRPr="00F92440" w:rsidRDefault="008A7012" w:rsidP="008A7012">
    <w:pPr>
      <w:pStyle w:val="Subttulo"/>
      <w:tabs>
        <w:tab w:val="left" w:pos="6136"/>
      </w:tabs>
      <w:jc w:val="both"/>
      <w:rPr>
        <w:b/>
        <w:bCs/>
        <w:color w:val="2F5496" w:themeColor="accent1" w:themeShade="BF"/>
        <w:sz w:val="24"/>
        <w:szCs w:val="24"/>
      </w:rPr>
    </w:pPr>
    <w:r w:rsidRPr="00F92440">
      <w:rPr>
        <w:b/>
        <w:bCs/>
        <w:color w:val="70AD47" w:themeColor="accent6"/>
        <w:sz w:val="24"/>
        <w:szCs w:val="24"/>
      </w:rPr>
      <w:t>Tarifas Comisionables</w:t>
    </w:r>
    <w:r w:rsidR="00C60C93" w:rsidRPr="00F92440">
      <w:rPr>
        <w:b/>
        <w:bCs/>
        <w:color w:val="70AD47" w:themeColor="accent6"/>
        <w:sz w:val="24"/>
        <w:szCs w:val="24"/>
      </w:rPr>
      <w:t xml:space="preserve"> -1</w:t>
    </w:r>
    <w:r w:rsidR="0001096B" w:rsidRPr="00F92440">
      <w:rPr>
        <w:b/>
        <w:bCs/>
        <w:color w:val="70AD47" w:themeColor="accent6"/>
        <w:sz w:val="24"/>
        <w:szCs w:val="24"/>
      </w:rPr>
      <w:t>0</w:t>
    </w:r>
    <w:r w:rsidR="00C60C93" w:rsidRPr="00F92440">
      <w:rPr>
        <w:b/>
        <w:bCs/>
        <w:color w:val="70AD47" w:themeColor="accent6"/>
        <w:sz w:val="24"/>
        <w:szCs w:val="24"/>
      </w:rPr>
      <w:t>%</w:t>
    </w:r>
    <w:r w:rsidRPr="00F92440">
      <w:rPr>
        <w:b/>
        <w:bCs/>
        <w:color w:val="70AD47" w:themeColor="accent6"/>
        <w:sz w:val="24"/>
        <w:szCs w:val="24"/>
      </w:rPr>
      <w:tab/>
    </w:r>
  </w:p>
  <w:p w14:paraId="3F36F5C9" w14:textId="77777777" w:rsidR="001C7E3C" w:rsidRPr="00F92440"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F92440" w:rsidRDefault="00DD3AA6" w:rsidP="003B5C48">
    <w:pPr>
      <w:pStyle w:val="Encabezado"/>
    </w:pPr>
    <w:r w:rsidRPr="00F92440">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v:textbox>
            </v:shape>
          </w:pict>
        </mc:Fallback>
      </mc:AlternateContent>
    </w:r>
    <w:r w:rsidR="00BA7B83" w:rsidRPr="00F92440">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F92440">
      <w:ptab w:relativeTo="margin" w:alignment="left" w:leader="none"/>
    </w:r>
    <w:r w:rsidR="00BA7B83" w:rsidRPr="00F92440">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246D5"/>
    <w:multiLevelType w:val="multilevel"/>
    <w:tmpl w:val="37CE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04C7E"/>
    <w:multiLevelType w:val="multilevel"/>
    <w:tmpl w:val="7BFC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92840"/>
    <w:multiLevelType w:val="multilevel"/>
    <w:tmpl w:val="BA9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F6500E"/>
    <w:multiLevelType w:val="multilevel"/>
    <w:tmpl w:val="F0D0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DB139C"/>
    <w:multiLevelType w:val="multilevel"/>
    <w:tmpl w:val="0150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3EFD2BBF"/>
    <w:multiLevelType w:val="multilevel"/>
    <w:tmpl w:val="1352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28A6784"/>
    <w:multiLevelType w:val="multilevel"/>
    <w:tmpl w:val="FAEC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4B0674E0"/>
    <w:multiLevelType w:val="multilevel"/>
    <w:tmpl w:val="2D84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DE1E75"/>
    <w:multiLevelType w:val="multilevel"/>
    <w:tmpl w:val="5C1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E704375"/>
    <w:multiLevelType w:val="multilevel"/>
    <w:tmpl w:val="537C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6"/>
  </w:num>
  <w:num w:numId="2" w16cid:durableId="2102216814">
    <w:abstractNumId w:val="39"/>
  </w:num>
  <w:num w:numId="3" w16cid:durableId="1907255817">
    <w:abstractNumId w:val="8"/>
  </w:num>
  <w:num w:numId="4" w16cid:durableId="1315376481">
    <w:abstractNumId w:val="0"/>
  </w:num>
  <w:num w:numId="5" w16cid:durableId="1143156407">
    <w:abstractNumId w:val="31"/>
  </w:num>
  <w:num w:numId="6" w16cid:durableId="426775280">
    <w:abstractNumId w:val="23"/>
  </w:num>
  <w:num w:numId="7" w16cid:durableId="1158889314">
    <w:abstractNumId w:val="36"/>
  </w:num>
  <w:num w:numId="8" w16cid:durableId="1153764691">
    <w:abstractNumId w:val="29"/>
  </w:num>
  <w:num w:numId="9" w16cid:durableId="1273710713">
    <w:abstractNumId w:val="44"/>
  </w:num>
  <w:num w:numId="10" w16cid:durableId="302396008">
    <w:abstractNumId w:val="2"/>
  </w:num>
  <w:num w:numId="11" w16cid:durableId="670833230">
    <w:abstractNumId w:val="10"/>
  </w:num>
  <w:num w:numId="12" w16cid:durableId="1745107413">
    <w:abstractNumId w:val="13"/>
  </w:num>
  <w:num w:numId="13" w16cid:durableId="270552711">
    <w:abstractNumId w:val="15"/>
  </w:num>
  <w:num w:numId="14" w16cid:durableId="508102886">
    <w:abstractNumId w:val="5"/>
  </w:num>
  <w:num w:numId="15" w16cid:durableId="589657854">
    <w:abstractNumId w:val="38"/>
  </w:num>
  <w:num w:numId="16" w16cid:durableId="1934436132">
    <w:abstractNumId w:val="27"/>
  </w:num>
  <w:num w:numId="17" w16cid:durableId="1374112889">
    <w:abstractNumId w:val="45"/>
  </w:num>
  <w:num w:numId="18" w16cid:durableId="1098210001">
    <w:abstractNumId w:val="22"/>
  </w:num>
  <w:num w:numId="19" w16cid:durableId="1713530300">
    <w:abstractNumId w:val="46"/>
  </w:num>
  <w:num w:numId="20" w16cid:durableId="1730836614">
    <w:abstractNumId w:val="1"/>
  </w:num>
  <w:num w:numId="21" w16cid:durableId="313334691">
    <w:abstractNumId w:val="31"/>
  </w:num>
  <w:num w:numId="22" w16cid:durableId="947277977">
    <w:abstractNumId w:val="7"/>
  </w:num>
  <w:num w:numId="23" w16cid:durableId="184252962">
    <w:abstractNumId w:val="33"/>
  </w:num>
  <w:num w:numId="24" w16cid:durableId="549073007">
    <w:abstractNumId w:val="34"/>
  </w:num>
  <w:num w:numId="25" w16cid:durableId="1824152875">
    <w:abstractNumId w:val="4"/>
  </w:num>
  <w:num w:numId="26" w16cid:durableId="1331830277">
    <w:abstractNumId w:val="43"/>
  </w:num>
  <w:num w:numId="27" w16cid:durableId="1923950840">
    <w:abstractNumId w:val="40"/>
  </w:num>
  <w:num w:numId="28" w16cid:durableId="1228807785">
    <w:abstractNumId w:val="3"/>
  </w:num>
  <w:num w:numId="29" w16cid:durableId="1266110361">
    <w:abstractNumId w:val="42"/>
  </w:num>
  <w:num w:numId="30" w16cid:durableId="1657759480">
    <w:abstractNumId w:val="20"/>
  </w:num>
  <w:num w:numId="31" w16cid:durableId="1630748470">
    <w:abstractNumId w:val="24"/>
  </w:num>
  <w:num w:numId="32" w16cid:durableId="1130051606">
    <w:abstractNumId w:val="41"/>
  </w:num>
  <w:num w:numId="33" w16cid:durableId="1925842128">
    <w:abstractNumId w:val="32"/>
  </w:num>
  <w:num w:numId="34" w16cid:durableId="24907518">
    <w:abstractNumId w:val="35"/>
  </w:num>
  <w:num w:numId="35" w16cid:durableId="236327625">
    <w:abstractNumId w:val="25"/>
  </w:num>
  <w:num w:numId="36" w16cid:durableId="1975795830">
    <w:abstractNumId w:val="18"/>
  </w:num>
  <w:num w:numId="37" w16cid:durableId="20324170">
    <w:abstractNumId w:val="12"/>
  </w:num>
  <w:num w:numId="38" w16cid:durableId="1930310757">
    <w:abstractNumId w:val="30"/>
  </w:num>
  <w:num w:numId="39" w16cid:durableId="818377366">
    <w:abstractNumId w:val="28"/>
  </w:num>
  <w:num w:numId="40" w16cid:durableId="1978949944">
    <w:abstractNumId w:val="9"/>
  </w:num>
  <w:num w:numId="41" w16cid:durableId="1750344329">
    <w:abstractNumId w:val="17"/>
  </w:num>
  <w:num w:numId="42" w16cid:durableId="1145973358">
    <w:abstractNumId w:val="11"/>
  </w:num>
  <w:num w:numId="43" w16cid:durableId="482234005">
    <w:abstractNumId w:val="14"/>
  </w:num>
  <w:num w:numId="44" w16cid:durableId="1094977387">
    <w:abstractNumId w:val="37"/>
  </w:num>
  <w:num w:numId="45" w16cid:durableId="264774202">
    <w:abstractNumId w:val="26"/>
  </w:num>
  <w:num w:numId="46" w16cid:durableId="406611098">
    <w:abstractNumId w:val="21"/>
  </w:num>
  <w:num w:numId="47" w16cid:durableId="2126387703">
    <w:abstractNumId w:val="6"/>
  </w:num>
  <w:num w:numId="48" w16cid:durableId="613093440">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17151"/>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56945"/>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A6F2C"/>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616"/>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0A71"/>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19AE"/>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32DB"/>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142B"/>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14D3"/>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1001"/>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0491"/>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634"/>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2BBD"/>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51F"/>
    <w:rsid w:val="006E3E1C"/>
    <w:rsid w:val="006E5965"/>
    <w:rsid w:val="006E6594"/>
    <w:rsid w:val="006F0D96"/>
    <w:rsid w:val="006F16A7"/>
    <w:rsid w:val="006F1991"/>
    <w:rsid w:val="006F7BC1"/>
    <w:rsid w:val="00704522"/>
    <w:rsid w:val="0070638E"/>
    <w:rsid w:val="00710CB5"/>
    <w:rsid w:val="00710F20"/>
    <w:rsid w:val="00712208"/>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51B0"/>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3ECC"/>
    <w:rsid w:val="008559B4"/>
    <w:rsid w:val="00856B73"/>
    <w:rsid w:val="00857569"/>
    <w:rsid w:val="00860CAA"/>
    <w:rsid w:val="00863F9C"/>
    <w:rsid w:val="00867CE1"/>
    <w:rsid w:val="00870B64"/>
    <w:rsid w:val="0087360D"/>
    <w:rsid w:val="00875D2B"/>
    <w:rsid w:val="00875FC1"/>
    <w:rsid w:val="00876457"/>
    <w:rsid w:val="008809C1"/>
    <w:rsid w:val="008844D2"/>
    <w:rsid w:val="00886DC3"/>
    <w:rsid w:val="0088767C"/>
    <w:rsid w:val="0088769A"/>
    <w:rsid w:val="00895D70"/>
    <w:rsid w:val="00896D0E"/>
    <w:rsid w:val="008A05E6"/>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1D00"/>
    <w:rsid w:val="00974024"/>
    <w:rsid w:val="0097511D"/>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300"/>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6EF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77471"/>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078F"/>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4CC"/>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364BA"/>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E5A7D"/>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36CF8"/>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4897"/>
    <w:rsid w:val="00E96615"/>
    <w:rsid w:val="00E97981"/>
    <w:rsid w:val="00EA04C9"/>
    <w:rsid w:val="00EA16AD"/>
    <w:rsid w:val="00EA3D3D"/>
    <w:rsid w:val="00EA3DBE"/>
    <w:rsid w:val="00EA5316"/>
    <w:rsid w:val="00EA5342"/>
    <w:rsid w:val="00EA611E"/>
    <w:rsid w:val="00EA63D1"/>
    <w:rsid w:val="00EB14A9"/>
    <w:rsid w:val="00EB50FE"/>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290B"/>
    <w:rsid w:val="00F345EE"/>
    <w:rsid w:val="00F35D90"/>
    <w:rsid w:val="00F36314"/>
    <w:rsid w:val="00F37AE8"/>
    <w:rsid w:val="00F4215B"/>
    <w:rsid w:val="00F43C93"/>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2440"/>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5732"/>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1669</Words>
  <Characters>9183</Characters>
  <Application>Microsoft Office Word</Application>
  <DocSecurity>0</DocSecurity>
  <Lines>76</Lines>
  <Paragraphs>21</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4</cp:revision>
  <cp:lastPrinted>2021-12-23T00:55:00Z</cp:lastPrinted>
  <dcterms:created xsi:type="dcterms:W3CDTF">2026-07-28T21:46:00Z</dcterms:created>
  <dcterms:modified xsi:type="dcterms:W3CDTF">2026-07-28T21:51:00Z</dcterms:modified>
</cp:coreProperties>
</file>