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417C4" w14:textId="0B7B8945" w:rsidR="00990498" w:rsidRPr="000B522B" w:rsidRDefault="003C345F" w:rsidP="008248EE">
      <w:pPr>
        <w:rPr>
          <w:rFonts w:ascii="Verdana" w:eastAsiaTheme="majorEastAsia" w:hAnsi="Verdana"/>
          <w:b/>
          <w:bCs/>
          <w:color w:val="0070C0"/>
          <w:sz w:val="24"/>
          <w:szCs w:val="24"/>
          <w14:textOutline w14:w="9525" w14:cap="flat" w14:cmpd="sng" w14:algn="ctr">
            <w14:noFill/>
            <w14:prstDash w14:val="solid"/>
            <w14:round/>
          </w14:textOutline>
        </w:rPr>
      </w:pPr>
      <w:r w:rsidRPr="000B522B">
        <w:drawing>
          <wp:anchor distT="0" distB="0" distL="114300" distR="114300" simplePos="0" relativeHeight="251657253" behindDoc="0" locked="0" layoutInCell="1" allowOverlap="1" wp14:anchorId="538F06DA" wp14:editId="39A20CBB">
            <wp:simplePos x="0" y="0"/>
            <wp:positionH relativeFrom="margin">
              <wp:posOffset>-997917</wp:posOffset>
            </wp:positionH>
            <wp:positionV relativeFrom="paragraph">
              <wp:posOffset>-439779</wp:posOffset>
            </wp:positionV>
            <wp:extent cx="7877175" cy="2281238"/>
            <wp:effectExtent l="0" t="0" r="0" b="0"/>
            <wp:wrapNone/>
            <wp:docPr id="1" name="Picture 5" descr="Rectangle&#10;&#10;Description automatically generated with medium confidence">
              <a:extLst xmlns:a="http://schemas.openxmlformats.org/drawingml/2006/main">
                <a:ext uri="{FF2B5EF4-FFF2-40B4-BE49-F238E27FC236}">
                  <a16:creationId xmlns:a16="http://schemas.microsoft.com/office/drawing/2014/main" id="{8453F434-4C22-DA49-BDDF-97519EC23D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Rectangle&#10;&#10;Description automatically generated with medium confidence">
                      <a:extLst>
                        <a:ext uri="{FF2B5EF4-FFF2-40B4-BE49-F238E27FC236}">
                          <a16:creationId xmlns:a16="http://schemas.microsoft.com/office/drawing/2014/main" id="{8453F434-4C22-DA49-BDDF-97519EC23DDF}"/>
                        </a:ext>
                      </a:extLst>
                    </pic:cNvPr>
                    <pic:cNvPicPr>
                      <a:picLocks noChangeAspect="1"/>
                    </pic:cNvPicPr>
                  </pic:nvPicPr>
                  <pic:blipFill>
                    <a:blip r:embed="rId8">
                      <a:duotone>
                        <a:schemeClr val="accent6">
                          <a:shade val="45000"/>
                          <a:satMod val="135000"/>
                        </a:schemeClr>
                        <a:prstClr val="white"/>
                      </a:duotone>
                    </a:blip>
                    <a:stretch>
                      <a:fillRect/>
                    </a:stretch>
                  </pic:blipFill>
                  <pic:spPr>
                    <a:xfrm>
                      <a:off x="0" y="0"/>
                      <a:ext cx="7877175" cy="2281238"/>
                    </a:xfrm>
                    <a:prstGeom prst="rect">
                      <a:avLst/>
                    </a:prstGeom>
                  </pic:spPr>
                </pic:pic>
              </a:graphicData>
            </a:graphic>
            <wp14:sizeRelH relativeFrom="margin">
              <wp14:pctWidth>0</wp14:pctWidth>
            </wp14:sizeRelH>
            <wp14:sizeRelV relativeFrom="margin">
              <wp14:pctHeight>0</wp14:pctHeight>
            </wp14:sizeRelV>
          </wp:anchor>
        </w:drawing>
      </w:r>
    </w:p>
    <w:p w14:paraId="2196FE05" w14:textId="58C28183" w:rsidR="00990498" w:rsidRPr="000B522B" w:rsidRDefault="00B07E63" w:rsidP="008248EE">
      <w:pPr>
        <w:rPr>
          <w:rFonts w:ascii="Verdana" w:eastAsiaTheme="majorEastAsia" w:hAnsi="Verdana"/>
          <w:b/>
          <w:bCs/>
          <w:color w:val="0070C0"/>
          <w:sz w:val="24"/>
          <w:szCs w:val="24"/>
          <w14:textOutline w14:w="9525" w14:cap="flat" w14:cmpd="sng" w14:algn="ctr">
            <w14:noFill/>
            <w14:prstDash w14:val="solid"/>
            <w14:round/>
          </w14:textOutline>
        </w:rPr>
      </w:pPr>
      <w:r w:rsidRPr="000B522B">
        <mc:AlternateContent>
          <mc:Choice Requires="wps">
            <w:drawing>
              <wp:anchor distT="0" distB="0" distL="114300" distR="114300" simplePos="0" relativeHeight="251657256" behindDoc="0" locked="0" layoutInCell="1" allowOverlap="1" wp14:anchorId="2DC17D93" wp14:editId="35F7B7ED">
                <wp:simplePos x="0" y="0"/>
                <wp:positionH relativeFrom="column">
                  <wp:posOffset>4925336</wp:posOffset>
                </wp:positionH>
                <wp:positionV relativeFrom="paragraph">
                  <wp:posOffset>21010</wp:posOffset>
                </wp:positionV>
                <wp:extent cx="1470991" cy="1036320"/>
                <wp:effectExtent l="0" t="0" r="0" b="0"/>
                <wp:wrapNone/>
                <wp:docPr id="5" name="TextBox 14"/>
                <wp:cNvGraphicFramePr/>
                <a:graphic xmlns:a="http://schemas.openxmlformats.org/drawingml/2006/main">
                  <a:graphicData uri="http://schemas.microsoft.com/office/word/2010/wordprocessingShape">
                    <wps:wsp>
                      <wps:cNvSpPr txBox="1"/>
                      <wps:spPr>
                        <a:xfrm>
                          <a:off x="0" y="0"/>
                          <a:ext cx="1470991" cy="1036320"/>
                        </a:xfrm>
                        <a:prstGeom prst="rect">
                          <a:avLst/>
                        </a:prstGeom>
                        <a:noFill/>
                      </wps:spPr>
                      <wps:txbx>
                        <w:txbxContent>
                          <w:p w14:paraId="669BB4DE" w14:textId="77777777" w:rsidR="00CC6B90" w:rsidRPr="000B522B" w:rsidRDefault="00CC6B90" w:rsidP="00CC6B90">
                            <w:pPr>
                              <w:jc w:val="center"/>
                              <w:rPr>
                                <w:rFonts w:ascii="Verdana" w:eastAsia="Verdana" w:hAnsi="Verdana" w:cs="Verdana"/>
                                <w:color w:val="FFFFFF" w:themeColor="background1"/>
                                <w:kern w:val="24"/>
                                <w:sz w:val="30"/>
                                <w:szCs w:val="30"/>
                              </w:rPr>
                            </w:pPr>
                            <w:r w:rsidRPr="000B522B">
                              <w:rPr>
                                <w:rFonts w:ascii="Verdana" w:eastAsia="Verdana" w:hAnsi="Verdana" w:cs="Verdana"/>
                                <w:color w:val="FFFFFF" w:themeColor="background1"/>
                                <w:kern w:val="24"/>
                                <w:sz w:val="30"/>
                                <w:szCs w:val="30"/>
                              </w:rPr>
                              <w:t>DESDE</w:t>
                            </w:r>
                          </w:p>
                          <w:p w14:paraId="7E768794" w14:textId="7AC3B9AC" w:rsidR="00CC6B90" w:rsidRPr="000B522B" w:rsidRDefault="00AC62BD" w:rsidP="00CC6B90">
                            <w:pPr>
                              <w:jc w:val="cente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50"/>
                                <w:szCs w:val="50"/>
                              </w:rPr>
                              <w:t>585</w:t>
                            </w:r>
                            <w:r w:rsidR="00CC6B90" w:rsidRPr="000B522B">
                              <w:rPr>
                                <w:rFonts w:ascii="Verdana" w:eastAsia="Verdana" w:hAnsi="Verdana" w:cs="Verdana"/>
                                <w:b/>
                                <w:bCs/>
                                <w:color w:val="FFFFFF" w:themeColor="background1"/>
                                <w:kern w:val="24"/>
                                <w:sz w:val="40"/>
                                <w:szCs w:val="40"/>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2DC17D93" id="_x0000_t202" coordsize="21600,21600" o:spt="202" path="m,l,21600r21600,l21600,xe">
                <v:stroke joinstyle="miter"/>
                <v:path gradientshapeok="t" o:connecttype="rect"/>
              </v:shapetype>
              <v:shape id="TextBox 14" o:spid="_x0000_s1026" type="#_x0000_t202" style="position:absolute;margin-left:387.8pt;margin-top:1.65pt;width:115.85pt;height:81.6pt;z-index:251657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" filled="f" stroked="f">
                <v:textbox>
                  <w:txbxContent>
                    <w:p w14:paraId="669BB4DE" w14:textId="77777777" w:rsidR="00CC6B90" w:rsidRPr="000B522B" w:rsidRDefault="00CC6B90" w:rsidP="00CC6B90">
                      <w:pPr>
                        <w:jc w:val="center"/>
                        <w:rPr>
                          <w:rFonts w:ascii="Verdana" w:eastAsia="Verdana" w:hAnsi="Verdana" w:cs="Verdana"/>
                          <w:color w:val="FFFFFF" w:themeColor="background1"/>
                          <w:kern w:val="24"/>
                          <w:sz w:val="30"/>
                          <w:szCs w:val="30"/>
                        </w:rPr>
                      </w:pPr>
                      <w:r w:rsidRPr="000B522B">
                        <w:rPr>
                          <w:rFonts w:ascii="Verdana" w:eastAsia="Verdana" w:hAnsi="Verdana" w:cs="Verdana"/>
                          <w:color w:val="FFFFFF" w:themeColor="background1"/>
                          <w:kern w:val="24"/>
                          <w:sz w:val="30"/>
                          <w:szCs w:val="30"/>
                        </w:rPr>
                        <w:t>DESDE</w:t>
                      </w:r>
                    </w:p>
                    <w:p w14:paraId="7E768794" w14:textId="7AC3B9AC" w:rsidR="00CC6B90" w:rsidRPr="000B522B" w:rsidRDefault="00AC62BD" w:rsidP="00CC6B90">
                      <w:pPr>
                        <w:jc w:val="cente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50"/>
                          <w:szCs w:val="50"/>
                        </w:rPr>
                        <w:t>585</w:t>
                      </w:r>
                      <w:r w:rsidR="00CC6B90" w:rsidRPr="000B522B">
                        <w:rPr>
                          <w:rFonts w:ascii="Verdana" w:eastAsia="Verdana" w:hAnsi="Verdana" w:cs="Verdana"/>
                          <w:b/>
                          <w:bCs/>
                          <w:color w:val="FFFFFF" w:themeColor="background1"/>
                          <w:kern w:val="24"/>
                          <w:sz w:val="40"/>
                          <w:szCs w:val="40"/>
                        </w:rPr>
                        <w:t>$</w:t>
                      </w:r>
                    </w:p>
                  </w:txbxContent>
                </v:textbox>
              </v:shape>
            </w:pict>
          </mc:Fallback>
        </mc:AlternateContent>
      </w:r>
      <w:r w:rsidRPr="000B522B">
        <mc:AlternateContent>
          <mc:Choice Requires="wps">
            <w:drawing>
              <wp:anchor distT="0" distB="0" distL="114300" distR="114300" simplePos="0" relativeHeight="251657254" behindDoc="0" locked="0" layoutInCell="1" allowOverlap="1" wp14:anchorId="7C64C570" wp14:editId="793369F5">
                <wp:simplePos x="0" y="0"/>
                <wp:positionH relativeFrom="page">
                  <wp:posOffset>103367</wp:posOffset>
                </wp:positionH>
                <wp:positionV relativeFrom="paragraph">
                  <wp:posOffset>227744</wp:posOffset>
                </wp:positionV>
                <wp:extent cx="5645426" cy="533400"/>
                <wp:effectExtent l="0" t="0" r="0" b="0"/>
                <wp:wrapNone/>
                <wp:docPr id="2" name="Rectangle 9"/>
                <wp:cNvGraphicFramePr/>
                <a:graphic xmlns:a="http://schemas.openxmlformats.org/drawingml/2006/main">
                  <a:graphicData uri="http://schemas.microsoft.com/office/word/2010/wordprocessingShape">
                    <wps:wsp>
                      <wps:cNvSpPr/>
                      <wps:spPr>
                        <a:xfrm>
                          <a:off x="0" y="0"/>
                          <a:ext cx="5645426" cy="533400"/>
                        </a:xfrm>
                        <a:prstGeom prst="rect">
                          <a:avLst/>
                        </a:prstGeom>
                      </wps:spPr>
                      <wps:txbx>
                        <w:txbxContent>
                          <w:p w14:paraId="149DD59C" w14:textId="7C50A00F" w:rsidR="00103EFE" w:rsidRPr="000B522B" w:rsidRDefault="00B41469" w:rsidP="00103EFE">
                            <w:pPr>
                              <w:rPr>
                                <w:rFonts w:ascii="Verdana" w:eastAsia="Verdana" w:hAnsi="Verdana" w:cs="Verdana"/>
                                <w:b/>
                                <w:bCs/>
                                <w:color w:val="FFFFFF" w:themeColor="background1"/>
                                <w:kern w:val="24"/>
                                <w:sz w:val="52"/>
                                <w:szCs w:val="52"/>
                              </w:rPr>
                            </w:pPr>
                            <w:r w:rsidRPr="000B522B">
                              <w:rPr>
                                <w:rFonts w:ascii="Verdana" w:eastAsia="Verdana" w:hAnsi="Verdana" w:cs="Verdana"/>
                                <w:b/>
                                <w:bCs/>
                                <w:color w:val="FFFFFF" w:themeColor="background1"/>
                                <w:kern w:val="24"/>
                                <w:sz w:val="44"/>
                                <w:szCs w:val="44"/>
                              </w:rPr>
                              <w:t>Capadocia Clásica</w:t>
                            </w:r>
                            <w:r w:rsidR="00E83F0D" w:rsidRPr="000B522B">
                              <w:rPr>
                                <w:rFonts w:ascii="Verdana" w:eastAsia="Verdana" w:hAnsi="Verdana" w:cs="Verdana"/>
                                <w:b/>
                                <w:bCs/>
                                <w:color w:val="FFFFFF" w:themeColor="background1"/>
                                <w:kern w:val="24"/>
                                <w:sz w:val="44"/>
                                <w:szCs w:val="44"/>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C64C570" id="Rectangle 9" o:spid="_x0000_s1027" style="position:absolute;margin-left:8.15pt;margin-top:17.95pt;width:444.5pt;height:42pt;z-index:25165725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" filled="f" stroked="f">
                <v:textbox>
                  <w:txbxContent>
                    <w:p w14:paraId="149DD59C" w14:textId="7C50A00F" w:rsidR="00103EFE" w:rsidRPr="000B522B" w:rsidRDefault="00B41469" w:rsidP="00103EFE">
                      <w:pPr>
                        <w:rPr>
                          <w:rFonts w:ascii="Verdana" w:eastAsia="Verdana" w:hAnsi="Verdana" w:cs="Verdana"/>
                          <w:b/>
                          <w:bCs/>
                          <w:color w:val="FFFFFF" w:themeColor="background1"/>
                          <w:kern w:val="24"/>
                          <w:sz w:val="52"/>
                          <w:szCs w:val="52"/>
                        </w:rPr>
                      </w:pPr>
                      <w:r w:rsidRPr="000B522B">
                        <w:rPr>
                          <w:rFonts w:ascii="Verdana" w:eastAsia="Verdana" w:hAnsi="Verdana" w:cs="Verdana"/>
                          <w:b/>
                          <w:bCs/>
                          <w:color w:val="FFFFFF" w:themeColor="background1"/>
                          <w:kern w:val="24"/>
                          <w:sz w:val="44"/>
                          <w:szCs w:val="44"/>
                        </w:rPr>
                        <w:t>Capadocia Clásica</w:t>
                      </w:r>
                      <w:r w:rsidR="00E83F0D" w:rsidRPr="000B522B">
                        <w:rPr>
                          <w:rFonts w:ascii="Verdana" w:eastAsia="Verdana" w:hAnsi="Verdana" w:cs="Verdana"/>
                          <w:b/>
                          <w:bCs/>
                          <w:color w:val="FFFFFF" w:themeColor="background1"/>
                          <w:kern w:val="24"/>
                          <w:sz w:val="44"/>
                          <w:szCs w:val="44"/>
                        </w:rPr>
                        <w:t xml:space="preserve"> </w:t>
                      </w:r>
                    </w:p>
                  </w:txbxContent>
                </v:textbox>
                <w10:wrap anchorx="page"/>
              </v:rect>
            </w:pict>
          </mc:Fallback>
        </mc:AlternateContent>
      </w:r>
    </w:p>
    <w:p w14:paraId="52F2E946" w14:textId="2197D491" w:rsidR="002D3DAE" w:rsidRPr="000B522B" w:rsidRDefault="00FA0CA3" w:rsidP="008248EE">
      <w:pPr>
        <w:rPr>
          <w:rFonts w:ascii="Verdana" w:eastAsiaTheme="majorEastAsia" w:hAnsi="Verdana"/>
          <w:b/>
          <w:bCs/>
          <w:color w:val="0070C0"/>
          <w:sz w:val="40"/>
          <w:szCs w:val="40"/>
          <w14:textOutline w14:w="9525" w14:cap="flat" w14:cmpd="sng" w14:algn="ctr">
            <w14:noFill/>
            <w14:prstDash w14:val="solid"/>
            <w14:round/>
          </w14:textOutline>
        </w:rPr>
      </w:pPr>
      <w:r w:rsidRPr="000B522B">
        <mc:AlternateContent>
          <mc:Choice Requires="wps">
            <w:drawing>
              <wp:anchor distT="0" distB="0" distL="114300" distR="114300" simplePos="0" relativeHeight="251657255" behindDoc="0" locked="0" layoutInCell="1" allowOverlap="1" wp14:anchorId="4E1CEDB5" wp14:editId="23120C67">
                <wp:simplePos x="0" y="0"/>
                <wp:positionH relativeFrom="column">
                  <wp:posOffset>-569015</wp:posOffset>
                </wp:positionH>
                <wp:positionV relativeFrom="paragraph">
                  <wp:posOffset>365870</wp:posOffset>
                </wp:positionV>
                <wp:extent cx="2027582" cy="449580"/>
                <wp:effectExtent l="0" t="0" r="0" b="0"/>
                <wp:wrapNone/>
                <wp:docPr id="3" name="Rectangle 8"/>
                <wp:cNvGraphicFramePr/>
                <a:graphic xmlns:a="http://schemas.openxmlformats.org/drawingml/2006/main">
                  <a:graphicData uri="http://schemas.microsoft.com/office/word/2010/wordprocessingShape">
                    <wps:wsp>
                      <wps:cNvSpPr/>
                      <wps:spPr>
                        <a:xfrm>
                          <a:off x="0" y="0"/>
                          <a:ext cx="2027582" cy="449580"/>
                        </a:xfrm>
                        <a:prstGeom prst="rect">
                          <a:avLst/>
                        </a:prstGeom>
                      </wps:spPr>
                      <wps:txbx>
                        <w:txbxContent>
                          <w:p w14:paraId="488429D5" w14:textId="0AB7A3D8" w:rsidR="004B2126" w:rsidRPr="000B522B" w:rsidRDefault="0055000C" w:rsidP="004B2126">
                            <w:pPr>
                              <w:rPr>
                                <w:rFonts w:hAnsi="Calibri"/>
                                <w:color w:val="FFFFFF" w:themeColor="background1"/>
                                <w:kern w:val="24"/>
                                <w:sz w:val="36"/>
                                <w:szCs w:val="36"/>
                              </w:rPr>
                            </w:pPr>
                            <w:r w:rsidRPr="000B522B">
                              <w:rPr>
                                <w:rFonts w:hAnsi="Calibri"/>
                                <w:color w:val="FFFFFF" w:themeColor="background1"/>
                                <w:kern w:val="24"/>
                                <w:sz w:val="36"/>
                                <w:szCs w:val="36"/>
                              </w:rPr>
                              <w:t>4</w:t>
                            </w:r>
                            <w:r w:rsidR="004B2126" w:rsidRPr="000B522B">
                              <w:rPr>
                                <w:rFonts w:hAnsi="Calibri"/>
                                <w:color w:val="FFFFFF" w:themeColor="background1"/>
                                <w:kern w:val="24"/>
                                <w:sz w:val="36"/>
                                <w:szCs w:val="36"/>
                              </w:rPr>
                              <w:t xml:space="preserve"> </w:t>
                            </w:r>
                            <w:r w:rsidR="00BA7BB3" w:rsidRPr="000B522B">
                              <w:rPr>
                                <w:rFonts w:hAnsi="Calibri"/>
                                <w:color w:val="FFFFFF" w:themeColor="background1"/>
                                <w:kern w:val="24"/>
                                <w:sz w:val="36"/>
                                <w:szCs w:val="36"/>
                              </w:rPr>
                              <w:t>días</w:t>
                            </w:r>
                            <w:r w:rsidR="004B2126" w:rsidRPr="000B522B">
                              <w:rPr>
                                <w:rFonts w:hAnsi="Calibri"/>
                                <w:color w:val="FFFFFF" w:themeColor="background1"/>
                                <w:kern w:val="24"/>
                                <w:sz w:val="36"/>
                                <w:szCs w:val="36"/>
                              </w:rPr>
                              <w:t xml:space="preserve"> / </w:t>
                            </w:r>
                            <w:r w:rsidRPr="000B522B">
                              <w:rPr>
                                <w:rFonts w:hAnsi="Calibri"/>
                                <w:color w:val="FFFFFF" w:themeColor="background1"/>
                                <w:kern w:val="24"/>
                                <w:sz w:val="36"/>
                                <w:szCs w:val="36"/>
                              </w:rPr>
                              <w:t>3</w:t>
                            </w:r>
                            <w:r w:rsidR="004B2126" w:rsidRPr="000B522B">
                              <w:rPr>
                                <w:rFonts w:hAnsi="Calibri"/>
                                <w:color w:val="FFFFFF" w:themeColor="background1"/>
                                <w:kern w:val="24"/>
                                <w:sz w:val="36"/>
                                <w:szCs w:val="36"/>
                              </w:rPr>
                              <w:t xml:space="preserve"> Noches</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E1CEDB5" id="Rectangle 8" o:spid="_x0000_s1028" style="position:absolute;margin-left:-44.8pt;margin-top:28.8pt;width:159.65pt;height:35.4pt;z-index:251657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" filled="f" stroked="f">
                <v:textbox>
                  <w:txbxContent>
                    <w:p w14:paraId="488429D5" w14:textId="0AB7A3D8" w:rsidR="004B2126" w:rsidRPr="000B522B" w:rsidRDefault="0055000C" w:rsidP="004B2126">
                      <w:pPr>
                        <w:rPr>
                          <w:rFonts w:hAnsi="Calibri"/>
                          <w:color w:val="FFFFFF" w:themeColor="background1"/>
                          <w:kern w:val="24"/>
                          <w:sz w:val="36"/>
                          <w:szCs w:val="36"/>
                        </w:rPr>
                      </w:pPr>
                      <w:r w:rsidRPr="000B522B">
                        <w:rPr>
                          <w:rFonts w:hAnsi="Calibri"/>
                          <w:color w:val="FFFFFF" w:themeColor="background1"/>
                          <w:kern w:val="24"/>
                          <w:sz w:val="36"/>
                          <w:szCs w:val="36"/>
                        </w:rPr>
                        <w:t>4</w:t>
                      </w:r>
                      <w:r w:rsidR="004B2126" w:rsidRPr="000B522B">
                        <w:rPr>
                          <w:rFonts w:hAnsi="Calibri"/>
                          <w:color w:val="FFFFFF" w:themeColor="background1"/>
                          <w:kern w:val="24"/>
                          <w:sz w:val="36"/>
                          <w:szCs w:val="36"/>
                        </w:rPr>
                        <w:t xml:space="preserve"> </w:t>
                      </w:r>
                      <w:r w:rsidR="00BA7BB3" w:rsidRPr="000B522B">
                        <w:rPr>
                          <w:rFonts w:hAnsi="Calibri"/>
                          <w:color w:val="FFFFFF" w:themeColor="background1"/>
                          <w:kern w:val="24"/>
                          <w:sz w:val="36"/>
                          <w:szCs w:val="36"/>
                        </w:rPr>
                        <w:t>días</w:t>
                      </w:r>
                      <w:r w:rsidR="004B2126" w:rsidRPr="000B522B">
                        <w:rPr>
                          <w:rFonts w:hAnsi="Calibri"/>
                          <w:color w:val="FFFFFF" w:themeColor="background1"/>
                          <w:kern w:val="24"/>
                          <w:sz w:val="36"/>
                          <w:szCs w:val="36"/>
                        </w:rPr>
                        <w:t xml:space="preserve"> / </w:t>
                      </w:r>
                      <w:r w:rsidRPr="000B522B">
                        <w:rPr>
                          <w:rFonts w:hAnsi="Calibri"/>
                          <w:color w:val="FFFFFF" w:themeColor="background1"/>
                          <w:kern w:val="24"/>
                          <w:sz w:val="36"/>
                          <w:szCs w:val="36"/>
                        </w:rPr>
                        <w:t>3</w:t>
                      </w:r>
                      <w:r w:rsidR="004B2126" w:rsidRPr="000B522B">
                        <w:rPr>
                          <w:rFonts w:hAnsi="Calibri"/>
                          <w:color w:val="FFFFFF" w:themeColor="background1"/>
                          <w:kern w:val="24"/>
                          <w:sz w:val="36"/>
                          <w:szCs w:val="36"/>
                        </w:rPr>
                        <w:t xml:space="preserve"> Noches</w:t>
                      </w:r>
                    </w:p>
                  </w:txbxContent>
                </v:textbox>
              </v:rect>
            </w:pict>
          </mc:Fallback>
        </mc:AlternateContent>
      </w:r>
    </w:p>
    <w:p w14:paraId="4FAF2CA2" w14:textId="29434E43" w:rsidR="00CC1BDC" w:rsidRPr="000B522B" w:rsidRDefault="00CC1BDC" w:rsidP="008F15EE"/>
    <w:p w14:paraId="4991265C" w14:textId="0EDA34BE" w:rsidR="00103EFE" w:rsidRPr="000B522B" w:rsidRDefault="00D85A0E" w:rsidP="008F15EE">
      <w:r w:rsidRPr="000B522B">
        <mc:AlternateContent>
          <mc:Choice Requires="wps">
            <w:drawing>
              <wp:anchor distT="0" distB="0" distL="114300" distR="114300" simplePos="0" relativeHeight="251657257" behindDoc="0" locked="0" layoutInCell="1" allowOverlap="1" wp14:anchorId="4131F27B" wp14:editId="094A4B58">
                <wp:simplePos x="0" y="0"/>
                <wp:positionH relativeFrom="column">
                  <wp:posOffset>4723765</wp:posOffset>
                </wp:positionH>
                <wp:positionV relativeFrom="paragraph">
                  <wp:posOffset>77788</wp:posOffset>
                </wp:positionV>
                <wp:extent cx="1546860" cy="464820"/>
                <wp:effectExtent l="0" t="0" r="0" b="0"/>
                <wp:wrapNone/>
                <wp:docPr id="6" name="TextBox 16"/>
                <wp:cNvGraphicFramePr/>
                <a:graphic xmlns:a="http://schemas.openxmlformats.org/drawingml/2006/main">
                  <a:graphicData uri="http://schemas.microsoft.com/office/word/2010/wordprocessingShape">
                    <wps:wsp>
                      <wps:cNvSpPr txBox="1"/>
                      <wps:spPr>
                        <a:xfrm>
                          <a:off x="0" y="0"/>
                          <a:ext cx="1546860" cy="464820"/>
                        </a:xfrm>
                        <a:prstGeom prst="rect">
                          <a:avLst/>
                        </a:prstGeom>
                        <a:noFill/>
                      </wps:spPr>
                      <wps:txbx>
                        <w:txbxContent>
                          <w:p w14:paraId="042D72F7" w14:textId="304060F9" w:rsidR="000F0575" w:rsidRPr="000B522B" w:rsidRDefault="000F0575" w:rsidP="000F0575">
                            <w:pPr>
                              <w:jc w:val="center"/>
                              <w:rPr>
                                <w:rFonts w:hAnsi="Calibri"/>
                                <w:color w:val="FFFFFF" w:themeColor="background1"/>
                                <w:kern w:val="24"/>
                                <w:sz w:val="20"/>
                                <w:szCs w:val="20"/>
                              </w:rPr>
                            </w:pPr>
                            <w:r w:rsidRPr="000B522B">
                              <w:rPr>
                                <w:rFonts w:hAnsi="Calibri"/>
                                <w:color w:val="FFFFFF" w:themeColor="background1"/>
                                <w:kern w:val="24"/>
                                <w:sz w:val="20"/>
                                <w:szCs w:val="20"/>
                              </w:rPr>
                              <w:t xml:space="preserve">PRECIO </w:t>
                            </w:r>
                            <w:r w:rsidR="00D616D4" w:rsidRPr="000B522B">
                              <w:rPr>
                                <w:rFonts w:hAnsi="Calibri"/>
                                <w:color w:val="FFFFFF" w:themeColor="background1"/>
                                <w:kern w:val="24"/>
                                <w:sz w:val="20"/>
                                <w:szCs w:val="20"/>
                              </w:rPr>
                              <w:t>POR PASAJERO</w:t>
                            </w:r>
                          </w:p>
                          <w:p w14:paraId="5EA032E3" w14:textId="494EC9F9" w:rsidR="000F0575" w:rsidRPr="000B522B" w:rsidRDefault="000F0575" w:rsidP="000F0575">
                            <w:pPr>
                              <w:jc w:val="center"/>
                              <w:rPr>
                                <w:rFonts w:hAnsi="Calibri"/>
                                <w:color w:val="FFFFFF" w:themeColor="background1"/>
                                <w:kern w:val="24"/>
                                <w:sz w:val="20"/>
                                <w:szCs w:val="20"/>
                              </w:rPr>
                            </w:pPr>
                            <w:r w:rsidRPr="000B522B">
                              <w:rPr>
                                <w:rFonts w:hAnsi="Calibri"/>
                                <w:color w:val="FFFFFF" w:themeColor="background1"/>
                                <w:kern w:val="24"/>
                                <w:sz w:val="20"/>
                                <w:szCs w:val="20"/>
                              </w:rPr>
                              <w:t>(</w:t>
                            </w:r>
                            <w:r w:rsidR="00EA3DBE" w:rsidRPr="000B522B">
                              <w:rPr>
                                <w:rFonts w:hAnsi="Calibri"/>
                                <w:color w:val="FFFFFF" w:themeColor="background1"/>
                                <w:kern w:val="24"/>
                                <w:sz w:val="20"/>
                                <w:szCs w:val="20"/>
                              </w:rPr>
                              <w:t>Comisionable</w:t>
                            </w:r>
                            <w:r w:rsidRPr="000B522B">
                              <w:rPr>
                                <w:rFonts w:hAnsi="Calibri"/>
                                <w:color w:val="FFFFFF" w:themeColor="background1"/>
                                <w:kern w:val="24"/>
                                <w:sz w:val="20"/>
                                <w:szCs w:val="20"/>
                              </w:rPr>
                              <w:t>)</w:t>
                            </w:r>
                          </w:p>
                          <w:p w14:paraId="0B1A9333" w14:textId="7ED31DDC" w:rsidR="00CD7152" w:rsidRPr="000B522B" w:rsidRDefault="00CD7152" w:rsidP="00CD7152">
                            <w:pPr>
                              <w:jc w:val="center"/>
                              <w:rPr>
                                <w:rFonts w:hAnsi="Calibri"/>
                                <w:color w:val="FFFFFF" w:themeColor="background1"/>
                                <w:kern w:val="24"/>
                                <w:sz w:val="20"/>
                                <w:szCs w:val="20"/>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131F27B" id="TextBox 16" o:spid="_x0000_s1029" type="#_x0000_t202" style="position:absolute;margin-left:371.95pt;margin-top:6.15pt;width:121.8pt;height:36.6pt;z-index:251657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" filled="f" stroked="f">
                <v:textbox>
                  <w:txbxContent>
                    <w:p w14:paraId="042D72F7" w14:textId="304060F9" w:rsidR="000F0575" w:rsidRPr="000B522B" w:rsidRDefault="000F0575" w:rsidP="000F0575">
                      <w:pPr>
                        <w:jc w:val="center"/>
                        <w:rPr>
                          <w:rFonts w:hAnsi="Calibri"/>
                          <w:color w:val="FFFFFF" w:themeColor="background1"/>
                          <w:kern w:val="24"/>
                          <w:sz w:val="20"/>
                          <w:szCs w:val="20"/>
                        </w:rPr>
                      </w:pPr>
                      <w:r w:rsidRPr="000B522B">
                        <w:rPr>
                          <w:rFonts w:hAnsi="Calibri"/>
                          <w:color w:val="FFFFFF" w:themeColor="background1"/>
                          <w:kern w:val="24"/>
                          <w:sz w:val="20"/>
                          <w:szCs w:val="20"/>
                        </w:rPr>
                        <w:t xml:space="preserve">PRECIO </w:t>
                      </w:r>
                      <w:r w:rsidR="00D616D4" w:rsidRPr="000B522B">
                        <w:rPr>
                          <w:rFonts w:hAnsi="Calibri"/>
                          <w:color w:val="FFFFFF" w:themeColor="background1"/>
                          <w:kern w:val="24"/>
                          <w:sz w:val="20"/>
                          <w:szCs w:val="20"/>
                        </w:rPr>
                        <w:t>POR PASAJERO</w:t>
                      </w:r>
                    </w:p>
                    <w:p w14:paraId="5EA032E3" w14:textId="494EC9F9" w:rsidR="000F0575" w:rsidRPr="000B522B" w:rsidRDefault="000F0575" w:rsidP="000F0575">
                      <w:pPr>
                        <w:jc w:val="center"/>
                        <w:rPr>
                          <w:rFonts w:hAnsi="Calibri"/>
                          <w:color w:val="FFFFFF" w:themeColor="background1"/>
                          <w:kern w:val="24"/>
                          <w:sz w:val="20"/>
                          <w:szCs w:val="20"/>
                        </w:rPr>
                      </w:pPr>
                      <w:r w:rsidRPr="000B522B">
                        <w:rPr>
                          <w:rFonts w:hAnsi="Calibri"/>
                          <w:color w:val="FFFFFF" w:themeColor="background1"/>
                          <w:kern w:val="24"/>
                          <w:sz w:val="20"/>
                          <w:szCs w:val="20"/>
                        </w:rPr>
                        <w:t>(</w:t>
                      </w:r>
                      <w:r w:rsidR="00EA3DBE" w:rsidRPr="000B522B">
                        <w:rPr>
                          <w:rFonts w:hAnsi="Calibri"/>
                          <w:color w:val="FFFFFF" w:themeColor="background1"/>
                          <w:kern w:val="24"/>
                          <w:sz w:val="20"/>
                          <w:szCs w:val="20"/>
                        </w:rPr>
                        <w:t>Comisionable</w:t>
                      </w:r>
                      <w:r w:rsidRPr="000B522B">
                        <w:rPr>
                          <w:rFonts w:hAnsi="Calibri"/>
                          <w:color w:val="FFFFFF" w:themeColor="background1"/>
                          <w:kern w:val="24"/>
                          <w:sz w:val="20"/>
                          <w:szCs w:val="20"/>
                        </w:rPr>
                        <w:t>)</w:t>
                      </w:r>
                    </w:p>
                    <w:p w14:paraId="0B1A9333" w14:textId="7ED31DDC" w:rsidR="00CD7152" w:rsidRPr="000B522B" w:rsidRDefault="00CD7152" w:rsidP="00CD7152">
                      <w:pPr>
                        <w:jc w:val="center"/>
                        <w:rPr>
                          <w:rFonts w:hAnsi="Calibri"/>
                          <w:color w:val="FFFFFF" w:themeColor="background1"/>
                          <w:kern w:val="24"/>
                          <w:sz w:val="20"/>
                          <w:szCs w:val="20"/>
                        </w:rPr>
                      </w:pPr>
                    </w:p>
                  </w:txbxContent>
                </v:textbox>
              </v:shape>
            </w:pict>
          </mc:Fallback>
        </mc:AlternateContent>
      </w:r>
    </w:p>
    <w:p w14:paraId="3105E5F7" w14:textId="666DF55F" w:rsidR="00103EFE" w:rsidRPr="000B522B" w:rsidRDefault="00103EFE" w:rsidP="008F15EE"/>
    <w:p w14:paraId="150AB0DD" w14:textId="55AAA71F" w:rsidR="00103EFE" w:rsidRPr="000B522B" w:rsidRDefault="00103EFE" w:rsidP="008F15EE"/>
    <w:p w14:paraId="324EF3DB" w14:textId="78B31A6D" w:rsidR="00C008B5" w:rsidRPr="000B522B" w:rsidRDefault="00D85A0E" w:rsidP="00C008B5">
      <w:r w:rsidRPr="000B522B">
        <mc:AlternateContent>
          <mc:Choice Requires="wps">
            <w:drawing>
              <wp:anchor distT="0" distB="0" distL="114300" distR="114300" simplePos="0" relativeHeight="251732019" behindDoc="0" locked="0" layoutInCell="1" allowOverlap="1" wp14:anchorId="0AFB8015" wp14:editId="36661BB6">
                <wp:simplePos x="0" y="0"/>
                <wp:positionH relativeFrom="margin">
                  <wp:posOffset>4757420</wp:posOffset>
                </wp:positionH>
                <wp:positionV relativeFrom="paragraph">
                  <wp:posOffset>12065</wp:posOffset>
                </wp:positionV>
                <wp:extent cx="1516380" cy="327660"/>
                <wp:effectExtent l="0" t="0" r="26670" b="15240"/>
                <wp:wrapNone/>
                <wp:docPr id="303009683" name="Rectangle 8"/>
                <wp:cNvGraphicFramePr/>
                <a:graphic xmlns:a="http://schemas.openxmlformats.org/drawingml/2006/main">
                  <a:graphicData uri="http://schemas.microsoft.com/office/word/2010/wordprocessingShape">
                    <wps:wsp>
                      <wps:cNvSpPr/>
                      <wps:spPr>
                        <a:xfrm>
                          <a:off x="0" y="0"/>
                          <a:ext cx="1516380"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3F00FB06" w14:textId="703278EA" w:rsidR="009B247C" w:rsidRPr="000B522B" w:rsidRDefault="009B247C" w:rsidP="009B247C">
                            <w:pPr>
                              <w:pStyle w:val="Subttulo"/>
                              <w:rPr>
                                <w:rStyle w:val="Ttulodellibro"/>
                                <w:i w:val="0"/>
                                <w:iCs w:val="0"/>
                                <w:color w:val="60A500"/>
                              </w:rPr>
                            </w:pPr>
                            <w:r w:rsidRPr="000B522B">
                              <w:rPr>
                                <w:rStyle w:val="Ttulodellibro"/>
                                <w:i w:val="0"/>
                                <w:iCs w:val="0"/>
                                <w:color w:val="60A500"/>
                              </w:rPr>
                              <w:t xml:space="preserve">SERIE </w:t>
                            </w:r>
                            <w:r w:rsidR="00E83F0D" w:rsidRPr="000B522B">
                              <w:rPr>
                                <w:rStyle w:val="Ttulodellibro"/>
                                <w:i w:val="0"/>
                                <w:iCs w:val="0"/>
                                <w:color w:val="60A500"/>
                              </w:rPr>
                              <w:t>CLASICA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AFB8015" id="_x0000_s1030" style="position:absolute;margin-left:374.6pt;margin-top:.95pt;width:119.4pt;height:25.8pt;z-index:2517320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" filled="f" strokecolor="#a5a5a5 [3206]">
                <v:stroke joinstyle="round"/>
                <v:textbox>
                  <w:txbxContent>
                    <w:p w14:paraId="3F00FB06" w14:textId="703278EA" w:rsidR="009B247C" w:rsidRPr="000B522B" w:rsidRDefault="009B247C" w:rsidP="009B247C">
                      <w:pPr>
                        <w:pStyle w:val="Subttulo"/>
                        <w:rPr>
                          <w:rStyle w:val="Ttulodellibro"/>
                          <w:i w:val="0"/>
                          <w:iCs w:val="0"/>
                          <w:color w:val="60A500"/>
                        </w:rPr>
                      </w:pPr>
                      <w:r w:rsidRPr="000B522B">
                        <w:rPr>
                          <w:rStyle w:val="Ttulodellibro"/>
                          <w:i w:val="0"/>
                          <w:iCs w:val="0"/>
                          <w:color w:val="60A500"/>
                        </w:rPr>
                        <w:t xml:space="preserve">SERIE </w:t>
                      </w:r>
                      <w:r w:rsidR="00E83F0D" w:rsidRPr="000B522B">
                        <w:rPr>
                          <w:rStyle w:val="Ttulodellibro"/>
                          <w:i w:val="0"/>
                          <w:iCs w:val="0"/>
                          <w:color w:val="60A500"/>
                        </w:rPr>
                        <w:t>CLASICA</w:t>
                      </w:r>
                    </w:p>
                  </w:txbxContent>
                </v:textbox>
                <w10:wrap anchorx="margin"/>
              </v:rect>
            </w:pict>
          </mc:Fallback>
        </mc:AlternateContent>
      </w:r>
    </w:p>
    <w:p w14:paraId="315B4CF8" w14:textId="77777777" w:rsidR="000763E5" w:rsidRPr="000B522B" w:rsidRDefault="000763E5" w:rsidP="000763E5">
      <w:pPr>
        <w:ind w:left="-567"/>
        <w:rPr>
          <w:rFonts w:ascii="Verdana" w:hAnsi="Verdana"/>
          <w:b/>
          <w:bCs/>
          <w:color w:val="60A500"/>
          <w:sz w:val="28"/>
          <w:szCs w:val="28"/>
        </w:rPr>
      </w:pPr>
      <w:r w:rsidRPr="000B522B">
        <w:rPr>
          <w:rFonts w:ascii="Verdana" w:hAnsi="Verdana"/>
          <w:b/>
          <w:bCs/>
          <w:color w:val="60A500"/>
          <w:sz w:val="28"/>
          <w:szCs w:val="28"/>
        </w:rPr>
        <w:t>VISITANDO</w:t>
      </w:r>
    </w:p>
    <w:p w14:paraId="16A48184" w14:textId="2EFDCEAE" w:rsidR="000763E5" w:rsidRPr="000B522B" w:rsidRDefault="000763E5" w:rsidP="000763E5">
      <w:pPr>
        <w:ind w:left="-567"/>
        <w:rPr>
          <w:rFonts w:asciiTheme="minorBidi" w:hAnsiTheme="minorBidi"/>
          <w:sz w:val="20"/>
          <w:szCs w:val="20"/>
        </w:rPr>
      </w:pPr>
      <w:r w:rsidRPr="000B522B">
        <w:rPr>
          <w:rFonts w:asciiTheme="minorBidi" w:hAnsiTheme="minorBidi"/>
          <w:b/>
          <w:bCs/>
          <w:sz w:val="20"/>
          <w:szCs w:val="20"/>
        </w:rPr>
        <w:t>3</w:t>
      </w:r>
      <w:r w:rsidR="00B41469" w:rsidRPr="000B522B">
        <w:rPr>
          <w:rFonts w:asciiTheme="minorBidi" w:hAnsiTheme="minorBidi"/>
          <w:b/>
          <w:bCs/>
          <w:sz w:val="20"/>
          <w:szCs w:val="20"/>
        </w:rPr>
        <w:t>nt</w:t>
      </w:r>
      <w:r w:rsidR="00B41469" w:rsidRPr="000B522B">
        <w:rPr>
          <w:rFonts w:asciiTheme="minorBidi" w:hAnsiTheme="minorBidi"/>
          <w:sz w:val="20"/>
          <w:szCs w:val="20"/>
        </w:rPr>
        <w:t xml:space="preserve"> Capadocia </w:t>
      </w:r>
    </w:p>
    <w:p w14:paraId="40095A01" w14:textId="77777777" w:rsidR="000763E5" w:rsidRPr="000B522B" w:rsidRDefault="000763E5" w:rsidP="000763E5">
      <w:pPr>
        <w:ind w:left="-567"/>
        <w:rPr>
          <w:rFonts w:asciiTheme="minorBidi" w:hAnsiTheme="minorBidi"/>
          <w:sz w:val="20"/>
          <w:szCs w:val="20"/>
        </w:rPr>
      </w:pPr>
    </w:p>
    <w:p w14:paraId="41CEA2EB" w14:textId="3F7D3656" w:rsidR="000763E5" w:rsidRPr="000B522B" w:rsidRDefault="000763E5" w:rsidP="000763E5">
      <w:pPr>
        <w:ind w:left="-567"/>
        <w:rPr>
          <w:rFonts w:ascii="Verdana" w:hAnsi="Verdana"/>
          <w:b/>
          <w:bCs/>
          <w:color w:val="60A500"/>
          <w:sz w:val="28"/>
          <w:szCs w:val="28"/>
        </w:rPr>
      </w:pPr>
      <w:r w:rsidRPr="000B522B">
        <w:rPr>
          <w:rFonts w:ascii="Verdana" w:hAnsi="Verdana"/>
          <w:b/>
          <w:bCs/>
          <w:color w:val="60A500"/>
          <w:sz w:val="28"/>
          <w:szCs w:val="28"/>
        </w:rPr>
        <w:t xml:space="preserve">SALIDAS </w:t>
      </w:r>
      <w:r w:rsidR="00D10D21">
        <w:rPr>
          <w:rFonts w:ascii="Verdana" w:hAnsi="Verdana"/>
          <w:b/>
          <w:bCs/>
          <w:color w:val="60A500"/>
          <w:sz w:val="28"/>
          <w:szCs w:val="28"/>
        </w:rPr>
        <w:t xml:space="preserve">DIARIAS </w:t>
      </w:r>
    </w:p>
    <w:p w14:paraId="2F4CE0F2" w14:textId="5E757E0F" w:rsidR="000763E5" w:rsidRPr="000B522B" w:rsidRDefault="000763E5" w:rsidP="000763E5">
      <w:pPr>
        <w:ind w:left="-567"/>
        <w:rPr>
          <w:rFonts w:asciiTheme="minorBidi" w:hAnsiTheme="minorBidi"/>
          <w:b/>
          <w:bCs/>
          <w:sz w:val="20"/>
          <w:szCs w:val="20"/>
        </w:rPr>
      </w:pPr>
      <w:r w:rsidRPr="000B522B">
        <w:rPr>
          <w:rFonts w:asciiTheme="minorBidi" w:hAnsiTheme="minorBidi"/>
          <w:b/>
          <w:bCs/>
          <w:sz w:val="20"/>
          <w:szCs w:val="20"/>
        </w:rPr>
        <w:t xml:space="preserve">DIARIAS </w:t>
      </w:r>
      <w:r w:rsidR="0055000C" w:rsidRPr="000B522B">
        <w:rPr>
          <w:rFonts w:asciiTheme="minorBidi" w:hAnsiTheme="minorBidi"/>
          <w:b/>
          <w:bCs/>
          <w:sz w:val="20"/>
          <w:szCs w:val="20"/>
        </w:rPr>
        <w:t xml:space="preserve">el 15 de marzo/2026 la 14 marzo/2027 </w:t>
      </w:r>
      <w:r w:rsidR="00FD5B1E" w:rsidRPr="000B522B">
        <w:rPr>
          <w:rFonts w:asciiTheme="minorBidi" w:hAnsiTheme="minorBidi"/>
          <w:b/>
          <w:bCs/>
          <w:sz w:val="20"/>
          <w:szCs w:val="20"/>
        </w:rPr>
        <w:t>(última</w:t>
      </w:r>
      <w:r w:rsidR="0055000C" w:rsidRPr="000B522B">
        <w:rPr>
          <w:rFonts w:asciiTheme="minorBidi" w:hAnsiTheme="minorBidi"/>
          <w:b/>
          <w:bCs/>
          <w:sz w:val="20"/>
          <w:szCs w:val="20"/>
        </w:rPr>
        <w:t xml:space="preserve"> fecha de regreso).</w:t>
      </w:r>
    </w:p>
    <w:p w14:paraId="335E7A02" w14:textId="41B6F325" w:rsidR="000763E5" w:rsidRPr="000B522B" w:rsidRDefault="00AC62BD" w:rsidP="00AC62BD">
      <w:pPr>
        <w:tabs>
          <w:tab w:val="left" w:pos="7095"/>
        </w:tabs>
        <w:rPr>
          <w:rFonts w:asciiTheme="minorBidi" w:hAnsiTheme="minorBidi"/>
          <w:b/>
          <w:bCs/>
          <w:color w:val="0070C0"/>
          <w:sz w:val="18"/>
          <w:szCs w:val="18"/>
        </w:rPr>
      </w:pPr>
      <w:r>
        <w:rPr>
          <w:rFonts w:asciiTheme="minorBidi" w:hAnsiTheme="minorBidi"/>
          <w:b/>
          <w:bCs/>
          <w:color w:val="0070C0"/>
          <w:sz w:val="18"/>
          <w:szCs w:val="18"/>
        </w:rPr>
        <w:tab/>
      </w:r>
    </w:p>
    <w:p w14:paraId="4A7B6D40" w14:textId="77777777" w:rsidR="000763E5" w:rsidRPr="000B522B" w:rsidRDefault="000763E5" w:rsidP="000763E5">
      <w:pPr>
        <w:ind w:left="-567"/>
        <w:rPr>
          <w:rFonts w:ascii="Verdana" w:hAnsi="Verdana"/>
          <w:b/>
          <w:bCs/>
          <w:color w:val="60A500"/>
          <w:sz w:val="28"/>
          <w:szCs w:val="28"/>
        </w:rPr>
      </w:pPr>
      <w:r w:rsidRPr="000B522B">
        <w:rPr>
          <w:rFonts w:ascii="Verdana" w:hAnsi="Verdana"/>
          <w:b/>
          <w:bCs/>
          <w:color w:val="60A500"/>
          <w:sz w:val="28"/>
          <w:szCs w:val="28"/>
        </w:rPr>
        <w:t>ITINERARIO</w:t>
      </w:r>
    </w:p>
    <w:p w14:paraId="4E164494" w14:textId="01EF7C90" w:rsidR="00B41469" w:rsidRPr="00B41469" w:rsidRDefault="00B41469" w:rsidP="00B41469">
      <w:pPr>
        <w:rPr>
          <w:b/>
          <w:bCs/>
          <w:u w:val="single"/>
        </w:rPr>
      </w:pPr>
      <w:r w:rsidRPr="000B522B">
        <w:rPr>
          <w:b/>
          <w:bCs/>
          <w:u w:val="single"/>
        </w:rPr>
        <w:t xml:space="preserve">DIA </w:t>
      </w:r>
      <w:proofErr w:type="gramStart"/>
      <w:r w:rsidRPr="00B41469">
        <w:rPr>
          <w:b/>
          <w:bCs/>
          <w:u w:val="single"/>
        </w:rPr>
        <w:t>1 :</w:t>
      </w:r>
      <w:proofErr w:type="gramEnd"/>
      <w:r w:rsidRPr="00B41469">
        <w:rPr>
          <w:b/>
          <w:bCs/>
          <w:u w:val="single"/>
        </w:rPr>
        <w:t xml:space="preserve"> Capadocia – Llegada </w:t>
      </w:r>
    </w:p>
    <w:p w14:paraId="4751B8E8" w14:textId="5813A917" w:rsidR="00B41469" w:rsidRPr="00B41469" w:rsidRDefault="00B41469" w:rsidP="00B41469">
      <w:r w:rsidRPr="00B41469">
        <w:t>Llegada al aeropuerto de Capadocia (ASR o NAV). Traslado al hotel.</w:t>
      </w:r>
      <w:r w:rsidRPr="000B522B">
        <w:t xml:space="preserve"> </w:t>
      </w:r>
      <w:r w:rsidRPr="00B41469">
        <w:t>Alojamiento.</w:t>
      </w:r>
    </w:p>
    <w:p w14:paraId="252F7FA3" w14:textId="77777777" w:rsidR="00B41469" w:rsidRPr="00B41469" w:rsidRDefault="00B41469" w:rsidP="00B41469"/>
    <w:p w14:paraId="2A406483" w14:textId="4732F7D1" w:rsidR="00B41469" w:rsidRPr="00B41469" w:rsidRDefault="00B41469" w:rsidP="00B41469">
      <w:pPr>
        <w:rPr>
          <w:b/>
          <w:bCs/>
          <w:u w:val="single"/>
        </w:rPr>
      </w:pPr>
      <w:r w:rsidRPr="000B522B">
        <w:rPr>
          <w:b/>
          <w:bCs/>
          <w:u w:val="single"/>
        </w:rPr>
        <w:t xml:space="preserve">DIA </w:t>
      </w:r>
      <w:proofErr w:type="gramStart"/>
      <w:r w:rsidRPr="00B41469">
        <w:rPr>
          <w:b/>
          <w:bCs/>
          <w:u w:val="single"/>
        </w:rPr>
        <w:t>2 :</w:t>
      </w:r>
      <w:proofErr w:type="gramEnd"/>
      <w:r w:rsidRPr="00B41469">
        <w:rPr>
          <w:b/>
          <w:bCs/>
          <w:u w:val="single"/>
        </w:rPr>
        <w:t xml:space="preserve"> </w:t>
      </w:r>
      <w:proofErr w:type="gramStart"/>
      <w:r w:rsidRPr="00B41469">
        <w:rPr>
          <w:b/>
          <w:bCs/>
          <w:u w:val="single"/>
        </w:rPr>
        <w:t>( D</w:t>
      </w:r>
      <w:proofErr w:type="gramEnd"/>
      <w:r w:rsidRPr="00B41469">
        <w:rPr>
          <w:b/>
          <w:bCs/>
          <w:u w:val="single"/>
        </w:rPr>
        <w:t xml:space="preserve"> + A + </w:t>
      </w:r>
      <w:proofErr w:type="gramStart"/>
      <w:r w:rsidRPr="00B41469">
        <w:rPr>
          <w:b/>
          <w:bCs/>
          <w:u w:val="single"/>
        </w:rPr>
        <w:t>C )</w:t>
      </w:r>
      <w:proofErr w:type="gramEnd"/>
      <w:r w:rsidRPr="000B522B">
        <w:rPr>
          <w:b/>
          <w:bCs/>
          <w:u w:val="single"/>
        </w:rPr>
        <w:t xml:space="preserve"> </w:t>
      </w:r>
      <w:r w:rsidRPr="00B41469">
        <w:rPr>
          <w:b/>
          <w:bCs/>
          <w:u w:val="single"/>
        </w:rPr>
        <w:t xml:space="preserve">Capadocia </w:t>
      </w:r>
    </w:p>
    <w:p w14:paraId="16CB8BF6" w14:textId="1E79F8C0" w:rsidR="00B41469" w:rsidRPr="00B41469" w:rsidRDefault="00B41469" w:rsidP="00B41469">
      <w:pPr>
        <w:rPr>
          <w:i/>
        </w:rPr>
      </w:pPr>
      <w:r w:rsidRPr="00B41469">
        <w:rPr>
          <w:i/>
        </w:rPr>
        <w:t xml:space="preserve">(Excursión opcional en globo aerostático al amanecer: vuelo para admirar el deslumbrante paisaje lunar de Capadocia, sobre las chimeneas de hadas, huertos y </w:t>
      </w:r>
      <w:proofErr w:type="gramStart"/>
      <w:r w:rsidRPr="00B41469">
        <w:rPr>
          <w:i/>
        </w:rPr>
        <w:t>viñedos)</w:t>
      </w:r>
      <w:r w:rsidR="00D10D21">
        <w:rPr>
          <w:i/>
        </w:rPr>
        <w:t xml:space="preserve">  </w:t>
      </w:r>
      <w:r w:rsidRPr="00B41469">
        <w:rPr>
          <w:i/>
        </w:rPr>
        <w:t>*</w:t>
      </w:r>
      <w:proofErr w:type="gramEnd"/>
      <w:r w:rsidRPr="00B41469">
        <w:rPr>
          <w:i/>
        </w:rPr>
        <w:t>* Caminar en terreno irregular**</w:t>
      </w:r>
    </w:p>
    <w:p w14:paraId="7ED514E3" w14:textId="40B57511" w:rsidR="00B41469" w:rsidRPr="00B41469" w:rsidRDefault="00B41469" w:rsidP="004D0F85">
      <w:pPr>
        <w:jc w:val="both"/>
        <w:rPr>
          <w:bCs/>
        </w:rPr>
      </w:pPr>
      <w:r w:rsidRPr="00B41469">
        <w:rPr>
          <w:bCs/>
        </w:rPr>
        <w:t xml:space="preserve">Por la mañana, visitaremos el </w:t>
      </w:r>
      <w:r w:rsidRPr="00B41469">
        <w:rPr>
          <w:b/>
          <w:bCs/>
        </w:rPr>
        <w:t xml:space="preserve">Valle de </w:t>
      </w:r>
      <w:proofErr w:type="spellStart"/>
      <w:r w:rsidRPr="00B41469">
        <w:rPr>
          <w:b/>
          <w:bCs/>
        </w:rPr>
        <w:t>Göreme</w:t>
      </w:r>
      <w:proofErr w:type="spellEnd"/>
      <w:r w:rsidRPr="00B41469">
        <w:rPr>
          <w:bCs/>
        </w:rPr>
        <w:t xml:space="preserve">, con sus chimeneas de hadas únicas y fascinantes formaciones rocosas, y el </w:t>
      </w:r>
      <w:r w:rsidRPr="00B41469">
        <w:rPr>
          <w:b/>
          <w:bCs/>
        </w:rPr>
        <w:t xml:space="preserve">Museo al Aire Libre de </w:t>
      </w:r>
      <w:proofErr w:type="spellStart"/>
      <w:r w:rsidRPr="00B41469">
        <w:rPr>
          <w:b/>
          <w:bCs/>
        </w:rPr>
        <w:t>Göreme</w:t>
      </w:r>
      <w:proofErr w:type="spellEnd"/>
      <w:r w:rsidRPr="00B41469">
        <w:rPr>
          <w:bCs/>
        </w:rPr>
        <w:t xml:space="preserve">, reconocido como Patrimonio Mundial por la UNESCO, un antiguo complejo monástico con iglesias, capillas y monasterios excavados en la roca. Luego, continuaremos hacia </w:t>
      </w:r>
      <w:proofErr w:type="spellStart"/>
      <w:r w:rsidRPr="00B41469">
        <w:rPr>
          <w:b/>
          <w:bCs/>
        </w:rPr>
        <w:t>Uchisar</w:t>
      </w:r>
      <w:proofErr w:type="spellEnd"/>
      <w:r w:rsidRPr="00B41469">
        <w:rPr>
          <w:bCs/>
        </w:rPr>
        <w:t xml:space="preserve">, el punto más alto de Capadocia. Visita al </w:t>
      </w:r>
      <w:r w:rsidRPr="00B41469">
        <w:rPr>
          <w:b/>
          <w:bCs/>
        </w:rPr>
        <w:t xml:space="preserve">Valle de </w:t>
      </w:r>
      <w:proofErr w:type="spellStart"/>
      <w:r w:rsidRPr="00B41469">
        <w:rPr>
          <w:b/>
          <w:bCs/>
        </w:rPr>
        <w:t>Avcilar</w:t>
      </w:r>
      <w:proofErr w:type="spellEnd"/>
      <w:r w:rsidRPr="00B41469">
        <w:rPr>
          <w:bCs/>
        </w:rPr>
        <w:t>, famoso por sus chimeneas de hadas con forma de hongo y por las maravillas geológicas de la región. Finalmente, visita a centros de artesanía, cerámica y joyería.</w:t>
      </w:r>
      <w:r w:rsidRPr="000B522B">
        <w:rPr>
          <w:bCs/>
        </w:rPr>
        <w:t xml:space="preserve"> </w:t>
      </w:r>
      <w:r w:rsidRPr="00B41469">
        <w:rPr>
          <w:bCs/>
        </w:rPr>
        <w:t>Cena y alojamiento.</w:t>
      </w:r>
    </w:p>
    <w:p w14:paraId="4F8F382F" w14:textId="7994CD3E" w:rsidR="00B41469" w:rsidRPr="00B41469" w:rsidRDefault="00B41469" w:rsidP="00B41469">
      <w:pPr>
        <w:rPr>
          <w:b/>
          <w:bCs/>
          <w:u w:val="single"/>
        </w:rPr>
      </w:pPr>
      <w:r w:rsidRPr="000B522B">
        <w:rPr>
          <w:b/>
          <w:bCs/>
          <w:u w:val="single"/>
        </w:rPr>
        <w:t xml:space="preserve">DIA </w:t>
      </w:r>
      <w:proofErr w:type="gramStart"/>
      <w:r w:rsidRPr="00B41469">
        <w:rPr>
          <w:b/>
          <w:bCs/>
          <w:u w:val="single"/>
        </w:rPr>
        <w:t>3 :</w:t>
      </w:r>
      <w:proofErr w:type="gramEnd"/>
      <w:r w:rsidRPr="00B41469">
        <w:rPr>
          <w:b/>
          <w:bCs/>
          <w:u w:val="single"/>
        </w:rPr>
        <w:t xml:space="preserve"> </w:t>
      </w:r>
      <w:proofErr w:type="gramStart"/>
      <w:r w:rsidRPr="00B41469">
        <w:rPr>
          <w:b/>
          <w:bCs/>
          <w:u w:val="single"/>
        </w:rPr>
        <w:t>( D</w:t>
      </w:r>
      <w:proofErr w:type="gramEnd"/>
      <w:r w:rsidRPr="00B41469">
        <w:rPr>
          <w:b/>
          <w:bCs/>
          <w:u w:val="single"/>
        </w:rPr>
        <w:t xml:space="preserve"> + A + </w:t>
      </w:r>
      <w:proofErr w:type="gramStart"/>
      <w:r w:rsidRPr="00B41469">
        <w:rPr>
          <w:b/>
          <w:bCs/>
          <w:u w:val="single"/>
        </w:rPr>
        <w:t>C )</w:t>
      </w:r>
      <w:proofErr w:type="gramEnd"/>
      <w:r w:rsidRPr="000B522B">
        <w:rPr>
          <w:b/>
          <w:bCs/>
          <w:u w:val="single"/>
        </w:rPr>
        <w:t xml:space="preserve">  </w:t>
      </w:r>
      <w:r w:rsidRPr="00B41469">
        <w:rPr>
          <w:b/>
          <w:bCs/>
          <w:u w:val="single"/>
        </w:rPr>
        <w:t xml:space="preserve">Capadocia </w:t>
      </w:r>
    </w:p>
    <w:p w14:paraId="446B3652" w14:textId="77777777" w:rsidR="00B41469" w:rsidRPr="00B41469" w:rsidRDefault="00B41469" w:rsidP="00B41469">
      <w:pPr>
        <w:rPr>
          <w:i/>
        </w:rPr>
      </w:pPr>
      <w:r w:rsidRPr="00B41469">
        <w:rPr>
          <w:i/>
        </w:rPr>
        <w:t>** Caminar en terreno irregular**</w:t>
      </w:r>
    </w:p>
    <w:p w14:paraId="7E7EAA53" w14:textId="224CDD2C" w:rsidR="00B41469" w:rsidRPr="00B41469" w:rsidRDefault="00B41469" w:rsidP="00B41469">
      <w:pPr>
        <w:jc w:val="both"/>
        <w:rPr>
          <w:bCs/>
        </w:rPr>
      </w:pPr>
      <w:r w:rsidRPr="00B41469">
        <w:rPr>
          <w:b/>
          <w:bCs/>
          <w:i/>
        </w:rPr>
        <w:t xml:space="preserve">Excursión de día completo con </w:t>
      </w:r>
      <w:r w:rsidR="00D84FFF" w:rsidRPr="00B41469">
        <w:rPr>
          <w:b/>
          <w:bCs/>
          <w:i/>
        </w:rPr>
        <w:t>almuerzo:</w:t>
      </w:r>
      <w:r w:rsidRPr="00B41469">
        <w:rPr>
          <w:bCs/>
        </w:rPr>
        <w:t xml:space="preserve"> Visita al </w:t>
      </w:r>
      <w:r w:rsidRPr="00B41469">
        <w:rPr>
          <w:b/>
          <w:bCs/>
        </w:rPr>
        <w:t xml:space="preserve">Valle de </w:t>
      </w:r>
      <w:proofErr w:type="spellStart"/>
      <w:r w:rsidRPr="00B41469">
        <w:rPr>
          <w:b/>
          <w:bCs/>
        </w:rPr>
        <w:t>Kızılçukur</w:t>
      </w:r>
      <w:proofErr w:type="spellEnd"/>
      <w:r w:rsidRPr="00B41469">
        <w:rPr>
          <w:bCs/>
        </w:rPr>
        <w:t xml:space="preserve">, conocido por sus formaciones rocosas en tonos rojizos y por sus iglesias excavadas en la roca, pertenecientes a los primeros tiempos del cristianismo. El valle también es famoso por sus antiguos </w:t>
      </w:r>
      <w:r w:rsidRPr="00B41469">
        <w:rPr>
          <w:b/>
          <w:bCs/>
        </w:rPr>
        <w:t>palomares</w:t>
      </w:r>
      <w:r w:rsidRPr="00B41469">
        <w:rPr>
          <w:bCs/>
        </w:rPr>
        <w:t xml:space="preserve">, cavidades abiertas en los acantilados donde se criaban palomas para fertilizar los viñedos. Continuación hacia la aldea de </w:t>
      </w:r>
      <w:proofErr w:type="spellStart"/>
      <w:r w:rsidRPr="00B41469">
        <w:rPr>
          <w:b/>
          <w:bCs/>
        </w:rPr>
        <w:t>Çavuşin</w:t>
      </w:r>
      <w:proofErr w:type="spellEnd"/>
      <w:r w:rsidRPr="00B41469">
        <w:rPr>
          <w:bCs/>
        </w:rPr>
        <w:t xml:space="preserve">, una de las más antiguas de Capadocia, con casas e iglesias excavadas en las laderas. Por la tarde, visita a una de las </w:t>
      </w:r>
      <w:r w:rsidRPr="00B41469">
        <w:rPr>
          <w:b/>
          <w:bCs/>
        </w:rPr>
        <w:t>ciudades subterráneas</w:t>
      </w:r>
      <w:r w:rsidRPr="00B41469">
        <w:rPr>
          <w:bCs/>
        </w:rPr>
        <w:t xml:space="preserve"> de la región, un laberinto de túneles y galerías que servían de refugio para las antiguas comunidades locales.</w:t>
      </w:r>
      <w:r w:rsidRPr="000B522B">
        <w:rPr>
          <w:bCs/>
        </w:rPr>
        <w:t xml:space="preserve"> </w:t>
      </w:r>
      <w:r w:rsidRPr="00B41469">
        <w:rPr>
          <w:bCs/>
        </w:rPr>
        <w:t>Cena y alojamiento.</w:t>
      </w:r>
    </w:p>
    <w:p w14:paraId="5C592744" w14:textId="113EB704" w:rsidR="00B41469" w:rsidRPr="00B41469" w:rsidRDefault="00B41469" w:rsidP="00B41469">
      <w:pPr>
        <w:rPr>
          <w:b/>
          <w:bCs/>
          <w:u w:val="single"/>
        </w:rPr>
      </w:pPr>
      <w:r w:rsidRPr="000B522B">
        <w:rPr>
          <w:b/>
          <w:bCs/>
          <w:u w:val="single"/>
        </w:rPr>
        <w:t>DIA 4:</w:t>
      </w:r>
      <w:r w:rsidRPr="00B41469">
        <w:rPr>
          <w:b/>
          <w:bCs/>
          <w:u w:val="single"/>
        </w:rPr>
        <w:t xml:space="preserve"> </w:t>
      </w:r>
      <w:r w:rsidRPr="000B522B">
        <w:rPr>
          <w:b/>
          <w:bCs/>
          <w:u w:val="single"/>
        </w:rPr>
        <w:t xml:space="preserve">(D) </w:t>
      </w:r>
      <w:proofErr w:type="spellStart"/>
      <w:r w:rsidRPr="000B522B">
        <w:rPr>
          <w:b/>
          <w:bCs/>
          <w:u w:val="single"/>
        </w:rPr>
        <w:t>Capadócia</w:t>
      </w:r>
      <w:proofErr w:type="spellEnd"/>
      <w:r w:rsidRPr="00B41469">
        <w:rPr>
          <w:b/>
          <w:bCs/>
          <w:u w:val="single"/>
        </w:rPr>
        <w:t xml:space="preserve"> – Salida </w:t>
      </w:r>
    </w:p>
    <w:p w14:paraId="634431F2" w14:textId="77777777" w:rsidR="00B41469" w:rsidRPr="000B522B" w:rsidRDefault="00B41469" w:rsidP="00B41469">
      <w:pPr>
        <w:rPr>
          <w:bCs/>
        </w:rPr>
      </w:pPr>
      <w:r w:rsidRPr="00B41469">
        <w:rPr>
          <w:bCs/>
        </w:rPr>
        <w:t>Traslado al aeropuerto de Capadocia (ASR o NAV) y salida.</w:t>
      </w:r>
    </w:p>
    <w:p w14:paraId="571A55E8" w14:textId="77777777" w:rsidR="000B522B" w:rsidRPr="000B522B" w:rsidRDefault="000B522B" w:rsidP="00B41469">
      <w:pPr>
        <w:rPr>
          <w:bCs/>
        </w:rPr>
      </w:pPr>
    </w:p>
    <w:p w14:paraId="36636DE7" w14:textId="77777777" w:rsidR="000B522B" w:rsidRPr="000B522B" w:rsidRDefault="000B522B" w:rsidP="00B41469">
      <w:pPr>
        <w:rPr>
          <w:bCs/>
        </w:rPr>
      </w:pPr>
    </w:p>
    <w:p w14:paraId="768D2948" w14:textId="77777777" w:rsidR="000B522B" w:rsidRPr="000B522B" w:rsidRDefault="000B522B" w:rsidP="00B41469">
      <w:pPr>
        <w:rPr>
          <w:bCs/>
        </w:rPr>
      </w:pPr>
    </w:p>
    <w:p w14:paraId="0839E304" w14:textId="3ADAC6C5" w:rsidR="000B522B" w:rsidRPr="000B522B" w:rsidRDefault="000B522B" w:rsidP="000B522B">
      <w:pPr>
        <w:pStyle w:val="Sinespaciado"/>
      </w:pPr>
      <w:r w:rsidRPr="000B522B">
        <w:rPr>
          <w:b/>
          <w:u w:val="single"/>
        </w:rPr>
        <w:lastRenderedPageBreak/>
        <w:t xml:space="preserve">Notas </w:t>
      </w:r>
      <w:r w:rsidRPr="000B522B">
        <w:rPr>
          <w:b/>
          <w:u w:val="single"/>
        </w:rPr>
        <w:t>Importantes:</w:t>
      </w:r>
      <w:r w:rsidRPr="000B522B">
        <w:t xml:space="preserve"> </w:t>
      </w:r>
      <w:r w:rsidRPr="000B522B">
        <w:br/>
        <w:t>** Este tour no es adecuado para personas con grandes dificultades de locomoción o movilidad reducida.</w:t>
      </w:r>
    </w:p>
    <w:p w14:paraId="2FC6BE50" w14:textId="77777777" w:rsidR="000B522B" w:rsidRPr="000B522B" w:rsidRDefault="000B522B" w:rsidP="000B522B">
      <w:pPr>
        <w:pStyle w:val="Sinespaciado"/>
      </w:pPr>
      <w:r w:rsidRPr="000B522B">
        <w:t>** Podrá haber solo 1 traslado de llegada (inicio) y 1 traslado de salida (final) por reserva.</w:t>
      </w:r>
    </w:p>
    <w:p w14:paraId="767FBCD4" w14:textId="77777777" w:rsidR="000B522B" w:rsidRPr="000B522B" w:rsidRDefault="000B522B" w:rsidP="000B522B">
      <w:pPr>
        <w:pStyle w:val="Sinespaciado"/>
      </w:pPr>
      <w:r w:rsidRPr="000B522B">
        <w:t>** Su grupo podrá incluir viajeros de varias nacionalidades.</w:t>
      </w:r>
    </w:p>
    <w:p w14:paraId="1D7C12F2" w14:textId="77777777" w:rsidR="000B522B" w:rsidRPr="000B522B" w:rsidRDefault="000B522B" w:rsidP="000B522B">
      <w:pPr>
        <w:pStyle w:val="Sinespaciado"/>
      </w:pPr>
      <w:r w:rsidRPr="000B522B">
        <w:t>** El guía podrá prestar servicios en español y en un solo idioma adicional.</w:t>
      </w:r>
    </w:p>
    <w:p w14:paraId="3BEF8031" w14:textId="77777777" w:rsidR="000B522B" w:rsidRPr="000B522B" w:rsidRDefault="000B522B" w:rsidP="000B522B">
      <w:pPr>
        <w:pStyle w:val="Sinespaciado"/>
      </w:pPr>
      <w:r w:rsidRPr="000B522B">
        <w:t>** El orden de las visitas puede modificarse sin previo aviso.</w:t>
      </w:r>
    </w:p>
    <w:p w14:paraId="6E15AD11" w14:textId="77777777" w:rsidR="000B522B" w:rsidRPr="000B522B" w:rsidRDefault="000B522B" w:rsidP="000B522B">
      <w:pPr>
        <w:rPr>
          <w:rFonts w:asciiTheme="majorHAnsi" w:hAnsiTheme="majorHAnsi" w:cstheme="majorHAnsi"/>
          <w:bCs/>
        </w:rPr>
      </w:pPr>
    </w:p>
    <w:p w14:paraId="509D5A23" w14:textId="1E0CC9B0" w:rsidR="000B522B" w:rsidRPr="000B522B" w:rsidRDefault="000B522B" w:rsidP="000B522B">
      <w:pPr>
        <w:pStyle w:val="Sinespaciado"/>
        <w:rPr>
          <w:lang w:val="es-CO"/>
        </w:rPr>
      </w:pPr>
      <w:r w:rsidRPr="000B522B">
        <w:rPr>
          <w:b/>
          <w:u w:val="single"/>
          <w:lang w:val="es-CO"/>
        </w:rPr>
        <w:t>Notas</w:t>
      </w:r>
      <w:r w:rsidRPr="000B522B">
        <w:rPr>
          <w:b/>
          <w:u w:val="single"/>
          <w:lang w:val="es-CO"/>
        </w:rPr>
        <w:t xml:space="preserve"> Adicionales:</w:t>
      </w:r>
      <w:r w:rsidRPr="000B522B">
        <w:rPr>
          <w:lang w:val="es-CO"/>
        </w:rPr>
        <w:t xml:space="preserve"> </w:t>
      </w:r>
      <w:r w:rsidRPr="000B522B">
        <w:rPr>
          <w:lang w:val="es-CO"/>
        </w:rPr>
        <w:br/>
        <w:t xml:space="preserve">** Algunos hoteles pueden solicitar una tarjeta de crédito como garantía (depósito) en el momento del </w:t>
      </w:r>
      <w:proofErr w:type="spellStart"/>
      <w:r w:rsidRPr="000B522B">
        <w:rPr>
          <w:lang w:val="es-CO"/>
        </w:rPr>
        <w:t>check</w:t>
      </w:r>
      <w:proofErr w:type="spellEnd"/>
      <w:r w:rsidRPr="000B522B">
        <w:rPr>
          <w:lang w:val="es-CO"/>
        </w:rPr>
        <w:t>-in.</w:t>
      </w:r>
    </w:p>
    <w:p w14:paraId="3F97DF62" w14:textId="77777777" w:rsidR="000B522B" w:rsidRPr="000B522B" w:rsidRDefault="000B522B" w:rsidP="000B522B">
      <w:pPr>
        <w:pStyle w:val="Sinespaciado"/>
        <w:jc w:val="both"/>
        <w:rPr>
          <w:lang w:val="es-CO"/>
        </w:rPr>
      </w:pPr>
      <w:r w:rsidRPr="000B522B">
        <w:rPr>
          <w:lang w:val="es-CO"/>
        </w:rPr>
        <w:t>** No recomendamos habitaciones triples para 3 adultos; generalmente se configuran como habitación doble con cama extra (más pequeña que las demás).</w:t>
      </w:r>
    </w:p>
    <w:p w14:paraId="4061974E" w14:textId="77777777" w:rsidR="000B522B" w:rsidRPr="000B522B" w:rsidRDefault="000B522B" w:rsidP="000B522B">
      <w:pPr>
        <w:pStyle w:val="Sinespaciado"/>
        <w:jc w:val="both"/>
        <w:rPr>
          <w:lang w:val="es-CO"/>
        </w:rPr>
      </w:pPr>
      <w:r w:rsidRPr="000B522B">
        <w:rPr>
          <w:lang w:val="es-CO"/>
        </w:rPr>
        <w:t>** No tenemos control sobre las bebidas servidas durante las comidas en los hoteles; su inclusión depende de la política de cada establecimiento.</w:t>
      </w:r>
    </w:p>
    <w:p w14:paraId="75FC04B4" w14:textId="77777777" w:rsidR="004D0F85" w:rsidRPr="000B522B" w:rsidRDefault="004D0F85" w:rsidP="00C008B5"/>
    <w:p w14:paraId="02AA6A7E" w14:textId="76B62B98" w:rsidR="00C008B5" w:rsidRPr="000B522B" w:rsidRDefault="00C008B5" w:rsidP="00C008B5">
      <w:r w:rsidRPr="000B522B">
        <mc:AlternateContent>
          <mc:Choice Requires="wps">
            <w:drawing>
              <wp:anchor distT="0" distB="0" distL="114300" distR="114300" simplePos="0" relativeHeight="251734067" behindDoc="0" locked="0" layoutInCell="1" allowOverlap="1" wp14:anchorId="37DC3580" wp14:editId="13484DDB">
                <wp:simplePos x="0" y="0"/>
                <wp:positionH relativeFrom="margin">
                  <wp:align>left</wp:align>
                </wp:positionH>
                <wp:positionV relativeFrom="paragraph">
                  <wp:posOffset>13280</wp:posOffset>
                </wp:positionV>
                <wp:extent cx="5105400" cy="327660"/>
                <wp:effectExtent l="0" t="0" r="19050" b="15240"/>
                <wp:wrapNone/>
                <wp:docPr id="841714810" name="Rectangle 8"/>
                <wp:cNvGraphicFramePr/>
                <a:graphic xmlns:a="http://schemas.openxmlformats.org/drawingml/2006/main">
                  <a:graphicData uri="http://schemas.microsoft.com/office/word/2010/wordprocessingShape">
                    <wps:wsp>
                      <wps:cNvSpPr/>
                      <wps:spPr>
                        <a:xfrm>
                          <a:off x="0" y="0"/>
                          <a:ext cx="5105400"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71ABE9C0" w14:textId="215369F2" w:rsidR="00C008B5" w:rsidRPr="000B522B" w:rsidRDefault="00C008B5" w:rsidP="00C008B5">
                            <w:pPr>
                              <w:pStyle w:val="Subttulo"/>
                              <w:jc w:val="center"/>
                              <w:rPr>
                                <w:rStyle w:val="Ttulodellibro"/>
                                <w:i w:val="0"/>
                                <w:iCs w:val="0"/>
                                <w:color w:val="60A500"/>
                              </w:rPr>
                            </w:pPr>
                            <w:r w:rsidRPr="000B522B">
                              <w:rPr>
                                <w:rStyle w:val="Ttulodellibro"/>
                                <w:i w:val="0"/>
                                <w:iCs w:val="0"/>
                                <w:color w:val="60A500"/>
                              </w:rPr>
                              <w:t xml:space="preserve">SERIE </w:t>
                            </w:r>
                            <w:r w:rsidR="003A02C1">
                              <w:rPr>
                                <w:rStyle w:val="Ttulodellibro"/>
                                <w:i w:val="0"/>
                                <w:iCs w:val="0"/>
                                <w:color w:val="60A500"/>
                              </w:rPr>
                              <w:t xml:space="preserve">TURISTA / PRECIOS POR PERSONA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7DC3580" id="_x0000_s1031" style="position:absolute;margin-left:0;margin-top:1.05pt;width:402pt;height:25.8pt;z-index:25173406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" filled="f" strokecolor="#a5a5a5 [3206]">
                <v:stroke joinstyle="round"/>
                <v:textbox>
                  <w:txbxContent>
                    <w:p w14:paraId="71ABE9C0" w14:textId="215369F2" w:rsidR="00C008B5" w:rsidRPr="000B522B" w:rsidRDefault="00C008B5" w:rsidP="00C008B5">
                      <w:pPr>
                        <w:pStyle w:val="Subttulo"/>
                        <w:jc w:val="center"/>
                        <w:rPr>
                          <w:rStyle w:val="Ttulodellibro"/>
                          <w:i w:val="0"/>
                          <w:iCs w:val="0"/>
                          <w:color w:val="60A500"/>
                        </w:rPr>
                      </w:pPr>
                      <w:r w:rsidRPr="000B522B">
                        <w:rPr>
                          <w:rStyle w:val="Ttulodellibro"/>
                          <w:i w:val="0"/>
                          <w:iCs w:val="0"/>
                          <w:color w:val="60A500"/>
                        </w:rPr>
                        <w:t xml:space="preserve">SERIE </w:t>
                      </w:r>
                      <w:r w:rsidR="003A02C1">
                        <w:rPr>
                          <w:rStyle w:val="Ttulodellibro"/>
                          <w:i w:val="0"/>
                          <w:iCs w:val="0"/>
                          <w:color w:val="60A500"/>
                        </w:rPr>
                        <w:t xml:space="preserve">TURISTA / PRECIOS POR PERSONA </w:t>
                      </w:r>
                    </w:p>
                  </w:txbxContent>
                </v:textbox>
                <w10:wrap anchorx="margin"/>
              </v:rect>
            </w:pict>
          </mc:Fallback>
        </mc:AlternateContent>
      </w:r>
    </w:p>
    <w:p w14:paraId="240A606F" w14:textId="77777777" w:rsidR="00C008B5" w:rsidRPr="000B522B" w:rsidRDefault="00C008B5" w:rsidP="00C008B5"/>
    <w:tbl>
      <w:tblPr>
        <w:tblStyle w:val="Tablaconcuadrcula5oscura-nfasis6"/>
        <w:tblW w:w="7820" w:type="dxa"/>
        <w:tblLook w:val="04A0" w:firstRow="1" w:lastRow="0" w:firstColumn="1" w:lastColumn="0" w:noHBand="0" w:noVBand="1"/>
      </w:tblPr>
      <w:tblGrid>
        <w:gridCol w:w="4780"/>
        <w:gridCol w:w="1520"/>
        <w:gridCol w:w="1520"/>
      </w:tblGrid>
      <w:tr w:rsidR="003A02C1" w:rsidRPr="003A02C1" w14:paraId="196CF723" w14:textId="77777777" w:rsidTr="003A02C1">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4F0A4A9B" w14:textId="24BCE3DA" w:rsidR="003A02C1" w:rsidRPr="003A02C1" w:rsidRDefault="003A02C1" w:rsidP="003A02C1">
            <w:pPr>
              <w:spacing w:after="80"/>
              <w:rPr>
                <w:lang w:val="tr-TR"/>
              </w:rPr>
            </w:pPr>
            <w:r>
              <w:rPr>
                <w:lang w:val="tr-TR"/>
              </w:rPr>
              <w:t xml:space="preserve">VIGENCIA DE VIAJE </w:t>
            </w:r>
          </w:p>
        </w:tc>
        <w:tc>
          <w:tcPr>
            <w:tcW w:w="1520" w:type="dxa"/>
            <w:noWrap/>
            <w:hideMark/>
          </w:tcPr>
          <w:p w14:paraId="58DCF9F8" w14:textId="5A800CBC" w:rsidR="003A02C1" w:rsidRPr="003A02C1" w:rsidRDefault="003A02C1" w:rsidP="003A02C1">
            <w:pPr>
              <w:spacing w:after="80"/>
              <w:cnfStyle w:val="100000000000" w:firstRow="1" w:lastRow="0" w:firstColumn="0" w:lastColumn="0" w:oddVBand="0" w:evenVBand="0" w:oddHBand="0" w:evenHBand="0" w:firstRowFirstColumn="0" w:firstRowLastColumn="0" w:lastRowFirstColumn="0" w:lastRowLastColumn="0"/>
              <w:rPr>
                <w:lang w:val="tr-TR"/>
              </w:rPr>
            </w:pPr>
            <w:r w:rsidRPr="003A02C1">
              <w:rPr>
                <w:lang w:val="tr-TR"/>
              </w:rPr>
              <w:t xml:space="preserve"> DBL / TPL</w:t>
            </w:r>
          </w:p>
        </w:tc>
        <w:tc>
          <w:tcPr>
            <w:tcW w:w="1520" w:type="dxa"/>
            <w:noWrap/>
            <w:hideMark/>
          </w:tcPr>
          <w:p w14:paraId="306E7AE2" w14:textId="4A6BF101" w:rsidR="003A02C1" w:rsidRPr="003A02C1" w:rsidRDefault="001141A7" w:rsidP="003A02C1">
            <w:pPr>
              <w:spacing w:after="80"/>
              <w:cnfStyle w:val="100000000000" w:firstRow="1" w:lastRow="0" w:firstColumn="0" w:lastColumn="0" w:oddVBand="0" w:evenVBand="0" w:oddHBand="0" w:evenHBand="0" w:firstRowFirstColumn="0" w:firstRowLastColumn="0" w:lastRowFirstColumn="0" w:lastRowLastColumn="0"/>
              <w:rPr>
                <w:lang w:val="tr-TR"/>
              </w:rPr>
            </w:pPr>
            <w:r>
              <w:rPr>
                <w:lang w:val="tr-TR"/>
              </w:rPr>
              <w:t xml:space="preserve">      </w:t>
            </w:r>
            <w:r w:rsidR="003A02C1" w:rsidRPr="003A02C1">
              <w:rPr>
                <w:lang w:val="tr-TR"/>
              </w:rPr>
              <w:t>SGL</w:t>
            </w:r>
          </w:p>
        </w:tc>
      </w:tr>
      <w:tr w:rsidR="003A02C1" w:rsidRPr="003A02C1" w14:paraId="104639D6" w14:textId="77777777" w:rsidTr="003A02C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0451B4B0" w14:textId="3A6408E5" w:rsidR="003A02C1" w:rsidRPr="003A02C1" w:rsidRDefault="003A02C1" w:rsidP="003A02C1">
            <w:pPr>
              <w:spacing w:after="80"/>
              <w:rPr>
                <w:lang w:val="tr-TR"/>
              </w:rPr>
            </w:pPr>
            <w:r w:rsidRPr="003A02C1">
              <w:rPr>
                <w:lang w:val="tr-TR"/>
              </w:rPr>
              <w:t>15 mar – 14 nov 2026</w:t>
            </w:r>
          </w:p>
        </w:tc>
        <w:tc>
          <w:tcPr>
            <w:tcW w:w="1520" w:type="dxa"/>
            <w:noWrap/>
            <w:hideMark/>
          </w:tcPr>
          <w:p w14:paraId="4D8D758A" w14:textId="459B5421" w:rsidR="003A02C1" w:rsidRPr="003A02C1" w:rsidRDefault="001141A7" w:rsidP="003A02C1">
            <w:pPr>
              <w:spacing w:after="80"/>
              <w:jc w:val="center"/>
              <w:cnfStyle w:val="000000100000" w:firstRow="0" w:lastRow="0" w:firstColumn="0" w:lastColumn="0" w:oddVBand="0" w:evenVBand="0" w:oddHBand="1" w:evenHBand="0" w:firstRowFirstColumn="0" w:firstRowLastColumn="0" w:lastRowFirstColumn="0" w:lastRowLastColumn="0"/>
              <w:rPr>
                <w:lang w:val="tr-TR"/>
              </w:rPr>
            </w:pPr>
            <w:r>
              <w:rPr>
                <w:lang w:val="tr-TR"/>
              </w:rPr>
              <w:t>656USD</w:t>
            </w:r>
          </w:p>
        </w:tc>
        <w:tc>
          <w:tcPr>
            <w:tcW w:w="1520" w:type="dxa"/>
            <w:noWrap/>
            <w:hideMark/>
          </w:tcPr>
          <w:p w14:paraId="46E3126A" w14:textId="05ECE2C5" w:rsidR="003A02C1" w:rsidRPr="003A02C1" w:rsidRDefault="001141A7" w:rsidP="003A02C1">
            <w:pPr>
              <w:spacing w:after="80"/>
              <w:jc w:val="center"/>
              <w:cnfStyle w:val="000000100000" w:firstRow="0" w:lastRow="0" w:firstColumn="0" w:lastColumn="0" w:oddVBand="0" w:evenVBand="0" w:oddHBand="1" w:evenHBand="0" w:firstRowFirstColumn="0" w:firstRowLastColumn="0" w:lastRowFirstColumn="0" w:lastRowLastColumn="0"/>
              <w:rPr>
                <w:lang w:val="tr-TR"/>
              </w:rPr>
            </w:pPr>
            <w:r>
              <w:rPr>
                <w:lang w:val="tr-TR"/>
              </w:rPr>
              <w:t>858USD</w:t>
            </w:r>
          </w:p>
        </w:tc>
      </w:tr>
      <w:tr w:rsidR="003A02C1" w:rsidRPr="003A02C1" w14:paraId="2CBACD7B" w14:textId="77777777" w:rsidTr="003A02C1">
        <w:trPr>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71258B99" w14:textId="77777777" w:rsidR="003A02C1" w:rsidRPr="003A02C1" w:rsidRDefault="003A02C1" w:rsidP="003A02C1">
            <w:pPr>
              <w:spacing w:after="80"/>
              <w:rPr>
                <w:lang w:val="tr-TR"/>
              </w:rPr>
            </w:pPr>
            <w:r w:rsidRPr="003A02C1">
              <w:rPr>
                <w:lang w:val="tr-TR"/>
              </w:rPr>
              <w:t>15 nov - 25 dic 2025</w:t>
            </w:r>
          </w:p>
        </w:tc>
        <w:tc>
          <w:tcPr>
            <w:tcW w:w="1520" w:type="dxa"/>
            <w:noWrap/>
            <w:hideMark/>
          </w:tcPr>
          <w:p w14:paraId="48696A03" w14:textId="2BE9AC8E" w:rsidR="003A02C1" w:rsidRPr="003A02C1" w:rsidRDefault="001141A7" w:rsidP="003A02C1">
            <w:pPr>
              <w:spacing w:after="80"/>
              <w:jc w:val="center"/>
              <w:cnfStyle w:val="000000000000" w:firstRow="0" w:lastRow="0" w:firstColumn="0" w:lastColumn="0" w:oddVBand="0" w:evenVBand="0" w:oddHBand="0" w:evenHBand="0" w:firstRowFirstColumn="0" w:firstRowLastColumn="0" w:lastRowFirstColumn="0" w:lastRowLastColumn="0"/>
              <w:rPr>
                <w:lang w:val="tr-TR"/>
              </w:rPr>
            </w:pPr>
            <w:r>
              <w:rPr>
                <w:lang w:val="tr-TR"/>
              </w:rPr>
              <w:t>585USD</w:t>
            </w:r>
          </w:p>
        </w:tc>
        <w:tc>
          <w:tcPr>
            <w:tcW w:w="1520" w:type="dxa"/>
            <w:noWrap/>
            <w:hideMark/>
          </w:tcPr>
          <w:p w14:paraId="0F14D1A1" w14:textId="640598AB" w:rsidR="003A02C1" w:rsidRPr="003A02C1" w:rsidRDefault="001141A7" w:rsidP="003A02C1">
            <w:pPr>
              <w:spacing w:after="80"/>
              <w:jc w:val="center"/>
              <w:cnfStyle w:val="000000000000" w:firstRow="0" w:lastRow="0" w:firstColumn="0" w:lastColumn="0" w:oddVBand="0" w:evenVBand="0" w:oddHBand="0" w:evenHBand="0" w:firstRowFirstColumn="0" w:firstRowLastColumn="0" w:lastRowFirstColumn="0" w:lastRowLastColumn="0"/>
              <w:rPr>
                <w:lang w:val="tr-TR"/>
              </w:rPr>
            </w:pPr>
            <w:r>
              <w:rPr>
                <w:lang w:val="tr-TR"/>
              </w:rPr>
              <w:t>718USD</w:t>
            </w:r>
          </w:p>
        </w:tc>
      </w:tr>
      <w:tr w:rsidR="003A02C1" w:rsidRPr="003A02C1" w14:paraId="5DBBB7F9" w14:textId="77777777" w:rsidTr="003A02C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15699FCF" w14:textId="3C96CAF4" w:rsidR="003A02C1" w:rsidRPr="003A02C1" w:rsidRDefault="003A02C1" w:rsidP="003A02C1">
            <w:pPr>
              <w:spacing w:after="80"/>
              <w:rPr>
                <w:lang w:val="tr-TR"/>
              </w:rPr>
            </w:pPr>
            <w:r w:rsidRPr="003A02C1">
              <w:rPr>
                <w:lang w:val="tr-TR"/>
              </w:rPr>
              <w:t>26 dic 2026 – 04 ene 2026</w:t>
            </w:r>
          </w:p>
        </w:tc>
        <w:tc>
          <w:tcPr>
            <w:tcW w:w="1520" w:type="dxa"/>
            <w:noWrap/>
            <w:hideMark/>
          </w:tcPr>
          <w:p w14:paraId="10247D8D" w14:textId="40CFC757" w:rsidR="003A02C1" w:rsidRPr="003A02C1" w:rsidRDefault="001141A7" w:rsidP="003A02C1">
            <w:pPr>
              <w:spacing w:after="80"/>
              <w:jc w:val="center"/>
              <w:cnfStyle w:val="000000100000" w:firstRow="0" w:lastRow="0" w:firstColumn="0" w:lastColumn="0" w:oddVBand="0" w:evenVBand="0" w:oddHBand="1" w:evenHBand="0" w:firstRowFirstColumn="0" w:firstRowLastColumn="0" w:lastRowFirstColumn="0" w:lastRowLastColumn="0"/>
              <w:rPr>
                <w:lang w:val="tr-TR"/>
              </w:rPr>
            </w:pPr>
            <w:r>
              <w:rPr>
                <w:lang w:val="tr-TR"/>
              </w:rPr>
              <w:t>656USD</w:t>
            </w:r>
          </w:p>
        </w:tc>
        <w:tc>
          <w:tcPr>
            <w:tcW w:w="1520" w:type="dxa"/>
            <w:noWrap/>
            <w:hideMark/>
          </w:tcPr>
          <w:p w14:paraId="62F14A49" w14:textId="258E7ACB" w:rsidR="003A02C1" w:rsidRPr="003A02C1" w:rsidRDefault="001141A7" w:rsidP="003A02C1">
            <w:pPr>
              <w:spacing w:after="80"/>
              <w:jc w:val="center"/>
              <w:cnfStyle w:val="000000100000" w:firstRow="0" w:lastRow="0" w:firstColumn="0" w:lastColumn="0" w:oddVBand="0" w:evenVBand="0" w:oddHBand="1" w:evenHBand="0" w:firstRowFirstColumn="0" w:firstRowLastColumn="0" w:lastRowFirstColumn="0" w:lastRowLastColumn="0"/>
              <w:rPr>
                <w:lang w:val="tr-TR"/>
              </w:rPr>
            </w:pPr>
            <w:r>
              <w:rPr>
                <w:lang w:val="tr-TR"/>
              </w:rPr>
              <w:t>858USD</w:t>
            </w:r>
          </w:p>
        </w:tc>
      </w:tr>
      <w:tr w:rsidR="003A02C1" w:rsidRPr="003A02C1" w14:paraId="05C77001" w14:textId="77777777" w:rsidTr="003A02C1">
        <w:trPr>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058DA30D" w14:textId="2E2BCF71" w:rsidR="003A02C1" w:rsidRPr="003A02C1" w:rsidRDefault="003A02C1" w:rsidP="003A02C1">
            <w:pPr>
              <w:spacing w:after="80"/>
              <w:rPr>
                <w:lang w:val="tr-TR"/>
              </w:rPr>
            </w:pPr>
            <w:r w:rsidRPr="003A02C1">
              <w:rPr>
                <w:lang w:val="tr-TR"/>
              </w:rPr>
              <w:t>05 ene - 14 mar 2027</w:t>
            </w:r>
          </w:p>
        </w:tc>
        <w:tc>
          <w:tcPr>
            <w:tcW w:w="1520" w:type="dxa"/>
            <w:noWrap/>
            <w:hideMark/>
          </w:tcPr>
          <w:p w14:paraId="25B4EA2A" w14:textId="47404D86" w:rsidR="003A02C1" w:rsidRPr="003A02C1" w:rsidRDefault="001141A7" w:rsidP="003A02C1">
            <w:pPr>
              <w:spacing w:after="80"/>
              <w:jc w:val="center"/>
              <w:cnfStyle w:val="000000000000" w:firstRow="0" w:lastRow="0" w:firstColumn="0" w:lastColumn="0" w:oddVBand="0" w:evenVBand="0" w:oddHBand="0" w:evenHBand="0" w:firstRowFirstColumn="0" w:firstRowLastColumn="0" w:lastRowFirstColumn="0" w:lastRowLastColumn="0"/>
              <w:rPr>
                <w:lang w:val="tr-TR"/>
              </w:rPr>
            </w:pPr>
            <w:r>
              <w:rPr>
                <w:lang w:val="tr-TR"/>
              </w:rPr>
              <w:t>585USD</w:t>
            </w:r>
          </w:p>
        </w:tc>
        <w:tc>
          <w:tcPr>
            <w:tcW w:w="1520" w:type="dxa"/>
            <w:noWrap/>
            <w:hideMark/>
          </w:tcPr>
          <w:p w14:paraId="288808D4" w14:textId="5B0D0DB3" w:rsidR="003A02C1" w:rsidRPr="003A02C1" w:rsidRDefault="001141A7" w:rsidP="003A02C1">
            <w:pPr>
              <w:spacing w:after="80"/>
              <w:jc w:val="center"/>
              <w:cnfStyle w:val="000000000000" w:firstRow="0" w:lastRow="0" w:firstColumn="0" w:lastColumn="0" w:oddVBand="0" w:evenVBand="0" w:oddHBand="0" w:evenHBand="0" w:firstRowFirstColumn="0" w:firstRowLastColumn="0" w:lastRowFirstColumn="0" w:lastRowLastColumn="0"/>
              <w:rPr>
                <w:lang w:val="tr-TR"/>
              </w:rPr>
            </w:pPr>
            <w:r>
              <w:rPr>
                <w:lang w:val="tr-TR"/>
              </w:rPr>
              <w:t xml:space="preserve">718USD </w:t>
            </w:r>
          </w:p>
        </w:tc>
      </w:tr>
    </w:tbl>
    <w:p w14:paraId="41F8190F" w14:textId="13E85762" w:rsidR="00A71749" w:rsidRDefault="00D10D21" w:rsidP="00C008B5">
      <w:r w:rsidRPr="000B522B">
        <mc:AlternateContent>
          <mc:Choice Requires="wps">
            <w:drawing>
              <wp:anchor distT="0" distB="0" distL="114300" distR="114300" simplePos="0" relativeHeight="251736115" behindDoc="0" locked="0" layoutInCell="1" allowOverlap="1" wp14:anchorId="3017383E" wp14:editId="2870F3EB">
                <wp:simplePos x="0" y="0"/>
                <wp:positionH relativeFrom="margin">
                  <wp:posOffset>19050</wp:posOffset>
                </wp:positionH>
                <wp:positionV relativeFrom="paragraph">
                  <wp:posOffset>206375</wp:posOffset>
                </wp:positionV>
                <wp:extent cx="5105400" cy="327660"/>
                <wp:effectExtent l="0" t="0" r="19050" b="15240"/>
                <wp:wrapNone/>
                <wp:docPr id="1933032207" name="Rectangle 8"/>
                <wp:cNvGraphicFramePr/>
                <a:graphic xmlns:a="http://schemas.openxmlformats.org/drawingml/2006/main">
                  <a:graphicData uri="http://schemas.microsoft.com/office/word/2010/wordprocessingShape">
                    <wps:wsp>
                      <wps:cNvSpPr/>
                      <wps:spPr>
                        <a:xfrm>
                          <a:off x="0" y="0"/>
                          <a:ext cx="5105400"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4DE90D0A" w14:textId="5C08C4C3" w:rsidR="00D10D21" w:rsidRPr="000B522B" w:rsidRDefault="00D10D21" w:rsidP="00D10D21">
                            <w:pPr>
                              <w:pStyle w:val="Subttulo"/>
                              <w:jc w:val="center"/>
                              <w:rPr>
                                <w:rStyle w:val="Ttulodellibro"/>
                                <w:i w:val="0"/>
                                <w:iCs w:val="0"/>
                                <w:color w:val="60A500"/>
                              </w:rPr>
                            </w:pPr>
                            <w:r w:rsidRPr="000B522B">
                              <w:rPr>
                                <w:rStyle w:val="Ttulodellibro"/>
                                <w:i w:val="0"/>
                                <w:iCs w:val="0"/>
                                <w:color w:val="60A500"/>
                              </w:rPr>
                              <w:t xml:space="preserve">SERIE </w:t>
                            </w:r>
                            <w:r w:rsidR="00D84FFF">
                              <w:rPr>
                                <w:rStyle w:val="Ttulodellibro"/>
                                <w:i w:val="0"/>
                                <w:iCs w:val="0"/>
                                <w:color w:val="60A500"/>
                              </w:rPr>
                              <w:t>SUPERIOR</w:t>
                            </w:r>
                            <w:r>
                              <w:rPr>
                                <w:rStyle w:val="Ttulodellibro"/>
                                <w:i w:val="0"/>
                                <w:iCs w:val="0"/>
                                <w:color w:val="60A500"/>
                              </w:rPr>
                              <w:t xml:space="preserve"> </w:t>
                            </w:r>
                            <w:r>
                              <w:rPr>
                                <w:rStyle w:val="Ttulodellibro"/>
                                <w:i w:val="0"/>
                                <w:iCs w:val="0"/>
                                <w:color w:val="60A500"/>
                              </w:rPr>
                              <w:t xml:space="preserve">/ PRECIOS POR PERSONA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017383E" id="_x0000_s1032" style="position:absolute;margin-left:1.5pt;margin-top:16.25pt;width:402pt;height:25.8pt;z-index:2517361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" filled="f" strokecolor="#a5a5a5 [3206]">
                <v:stroke joinstyle="round"/>
                <v:textbox>
                  <w:txbxContent>
                    <w:p w14:paraId="4DE90D0A" w14:textId="5C08C4C3" w:rsidR="00D10D21" w:rsidRPr="000B522B" w:rsidRDefault="00D10D21" w:rsidP="00D10D21">
                      <w:pPr>
                        <w:pStyle w:val="Subttulo"/>
                        <w:jc w:val="center"/>
                        <w:rPr>
                          <w:rStyle w:val="Ttulodellibro"/>
                          <w:i w:val="0"/>
                          <w:iCs w:val="0"/>
                          <w:color w:val="60A500"/>
                        </w:rPr>
                      </w:pPr>
                      <w:r w:rsidRPr="000B522B">
                        <w:rPr>
                          <w:rStyle w:val="Ttulodellibro"/>
                          <w:i w:val="0"/>
                          <w:iCs w:val="0"/>
                          <w:color w:val="60A500"/>
                        </w:rPr>
                        <w:t xml:space="preserve">SERIE </w:t>
                      </w:r>
                      <w:r w:rsidR="00D84FFF">
                        <w:rPr>
                          <w:rStyle w:val="Ttulodellibro"/>
                          <w:i w:val="0"/>
                          <w:iCs w:val="0"/>
                          <w:color w:val="60A500"/>
                        </w:rPr>
                        <w:t>SUPERIOR</w:t>
                      </w:r>
                      <w:r>
                        <w:rPr>
                          <w:rStyle w:val="Ttulodellibro"/>
                          <w:i w:val="0"/>
                          <w:iCs w:val="0"/>
                          <w:color w:val="60A500"/>
                        </w:rPr>
                        <w:t xml:space="preserve"> </w:t>
                      </w:r>
                      <w:r>
                        <w:rPr>
                          <w:rStyle w:val="Ttulodellibro"/>
                          <w:i w:val="0"/>
                          <w:iCs w:val="0"/>
                          <w:color w:val="60A500"/>
                        </w:rPr>
                        <w:t xml:space="preserve">/ PRECIOS POR PERSONA </w:t>
                      </w:r>
                    </w:p>
                  </w:txbxContent>
                </v:textbox>
                <w10:wrap anchorx="margin"/>
              </v:rect>
            </w:pict>
          </mc:Fallback>
        </mc:AlternateContent>
      </w:r>
    </w:p>
    <w:p w14:paraId="259BB15A" w14:textId="77777777" w:rsidR="00D10D21" w:rsidRDefault="00D10D21" w:rsidP="00C008B5"/>
    <w:p w14:paraId="62E90162" w14:textId="03D8169E" w:rsidR="00D10D21" w:rsidRDefault="00D10D21" w:rsidP="00C008B5"/>
    <w:tbl>
      <w:tblPr>
        <w:tblStyle w:val="Tablaconcuadrcula5oscura-nfasis6"/>
        <w:tblW w:w="7820" w:type="dxa"/>
        <w:tblLook w:val="04A0" w:firstRow="1" w:lastRow="0" w:firstColumn="1" w:lastColumn="0" w:noHBand="0" w:noVBand="1"/>
      </w:tblPr>
      <w:tblGrid>
        <w:gridCol w:w="4780"/>
        <w:gridCol w:w="1520"/>
        <w:gridCol w:w="1520"/>
      </w:tblGrid>
      <w:tr w:rsidR="00D10D21" w:rsidRPr="003A02C1" w14:paraId="6B4C9F72" w14:textId="77777777" w:rsidTr="004473DD">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1889D988" w14:textId="77777777" w:rsidR="00D10D21" w:rsidRPr="003A02C1" w:rsidRDefault="00D10D21" w:rsidP="004473DD">
            <w:pPr>
              <w:spacing w:after="80"/>
              <w:rPr>
                <w:lang w:val="tr-TR"/>
              </w:rPr>
            </w:pPr>
            <w:r>
              <w:rPr>
                <w:lang w:val="tr-TR"/>
              </w:rPr>
              <w:t xml:space="preserve">VIGENCIA DE VIAJE </w:t>
            </w:r>
          </w:p>
        </w:tc>
        <w:tc>
          <w:tcPr>
            <w:tcW w:w="1520" w:type="dxa"/>
            <w:noWrap/>
            <w:hideMark/>
          </w:tcPr>
          <w:p w14:paraId="7B6AFA4A" w14:textId="77777777" w:rsidR="00D10D21" w:rsidRPr="003A02C1" w:rsidRDefault="00D10D21" w:rsidP="004473DD">
            <w:pPr>
              <w:spacing w:after="80"/>
              <w:cnfStyle w:val="100000000000" w:firstRow="1" w:lastRow="0" w:firstColumn="0" w:lastColumn="0" w:oddVBand="0" w:evenVBand="0" w:oddHBand="0" w:evenHBand="0" w:firstRowFirstColumn="0" w:firstRowLastColumn="0" w:lastRowFirstColumn="0" w:lastRowLastColumn="0"/>
              <w:rPr>
                <w:lang w:val="tr-TR"/>
              </w:rPr>
            </w:pPr>
            <w:r w:rsidRPr="003A02C1">
              <w:rPr>
                <w:lang w:val="tr-TR"/>
              </w:rPr>
              <w:t xml:space="preserve"> DBL / TPL</w:t>
            </w:r>
          </w:p>
        </w:tc>
        <w:tc>
          <w:tcPr>
            <w:tcW w:w="1520" w:type="dxa"/>
            <w:noWrap/>
            <w:hideMark/>
          </w:tcPr>
          <w:p w14:paraId="5210D873" w14:textId="77777777" w:rsidR="00D10D21" w:rsidRPr="003A02C1" w:rsidRDefault="00D10D21" w:rsidP="004473DD">
            <w:pPr>
              <w:spacing w:after="80"/>
              <w:cnfStyle w:val="100000000000" w:firstRow="1" w:lastRow="0" w:firstColumn="0" w:lastColumn="0" w:oddVBand="0" w:evenVBand="0" w:oddHBand="0" w:evenHBand="0" w:firstRowFirstColumn="0" w:firstRowLastColumn="0" w:lastRowFirstColumn="0" w:lastRowLastColumn="0"/>
              <w:rPr>
                <w:lang w:val="tr-TR"/>
              </w:rPr>
            </w:pPr>
            <w:r>
              <w:rPr>
                <w:lang w:val="tr-TR"/>
              </w:rPr>
              <w:t xml:space="preserve">      </w:t>
            </w:r>
            <w:r w:rsidRPr="003A02C1">
              <w:rPr>
                <w:lang w:val="tr-TR"/>
              </w:rPr>
              <w:t>SGL</w:t>
            </w:r>
          </w:p>
        </w:tc>
      </w:tr>
      <w:tr w:rsidR="00D10D21" w:rsidRPr="003A02C1" w14:paraId="03199863" w14:textId="77777777" w:rsidTr="004473D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758DD94A" w14:textId="77777777" w:rsidR="00D10D21" w:rsidRPr="003A02C1" w:rsidRDefault="00D10D21" w:rsidP="004473DD">
            <w:pPr>
              <w:spacing w:after="80"/>
              <w:rPr>
                <w:lang w:val="tr-TR"/>
              </w:rPr>
            </w:pPr>
            <w:r w:rsidRPr="003A02C1">
              <w:rPr>
                <w:lang w:val="tr-TR"/>
              </w:rPr>
              <w:t>15 mar – 14 nov 2026</w:t>
            </w:r>
          </w:p>
        </w:tc>
        <w:tc>
          <w:tcPr>
            <w:tcW w:w="1520" w:type="dxa"/>
            <w:noWrap/>
            <w:hideMark/>
          </w:tcPr>
          <w:p w14:paraId="5DD5D5E8" w14:textId="1B5D2903" w:rsidR="00D10D21" w:rsidRPr="003A02C1" w:rsidRDefault="00D84FFF" w:rsidP="004473DD">
            <w:pPr>
              <w:spacing w:after="80"/>
              <w:jc w:val="center"/>
              <w:cnfStyle w:val="000000100000" w:firstRow="0" w:lastRow="0" w:firstColumn="0" w:lastColumn="0" w:oddVBand="0" w:evenVBand="0" w:oddHBand="1" w:evenHBand="0" w:firstRowFirstColumn="0" w:firstRowLastColumn="0" w:lastRowFirstColumn="0" w:lastRowLastColumn="0"/>
              <w:rPr>
                <w:lang w:val="tr-TR"/>
              </w:rPr>
            </w:pPr>
            <w:r>
              <w:rPr>
                <w:lang w:val="tr-TR"/>
              </w:rPr>
              <w:t>749</w:t>
            </w:r>
            <w:r w:rsidR="00D10D21">
              <w:rPr>
                <w:lang w:val="tr-TR"/>
              </w:rPr>
              <w:t>USD</w:t>
            </w:r>
          </w:p>
        </w:tc>
        <w:tc>
          <w:tcPr>
            <w:tcW w:w="1520" w:type="dxa"/>
            <w:noWrap/>
            <w:hideMark/>
          </w:tcPr>
          <w:p w14:paraId="6F7C0004" w14:textId="031B135F" w:rsidR="00D10D21" w:rsidRPr="003A02C1" w:rsidRDefault="00D84FFF" w:rsidP="004473DD">
            <w:pPr>
              <w:spacing w:after="80"/>
              <w:jc w:val="center"/>
              <w:cnfStyle w:val="000000100000" w:firstRow="0" w:lastRow="0" w:firstColumn="0" w:lastColumn="0" w:oddVBand="0" w:evenVBand="0" w:oddHBand="1" w:evenHBand="0" w:firstRowFirstColumn="0" w:firstRowLastColumn="0" w:lastRowFirstColumn="0" w:lastRowLastColumn="0"/>
              <w:rPr>
                <w:lang w:val="tr-TR"/>
              </w:rPr>
            </w:pPr>
            <w:r>
              <w:rPr>
                <w:lang w:val="tr-TR"/>
              </w:rPr>
              <w:t>999</w:t>
            </w:r>
            <w:r w:rsidR="00D10D21">
              <w:rPr>
                <w:lang w:val="tr-TR"/>
              </w:rPr>
              <w:t>USD</w:t>
            </w:r>
          </w:p>
        </w:tc>
      </w:tr>
      <w:tr w:rsidR="00D10D21" w:rsidRPr="003A02C1" w14:paraId="5769C845" w14:textId="77777777" w:rsidTr="004473DD">
        <w:trPr>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07F7B60E" w14:textId="77777777" w:rsidR="00D10D21" w:rsidRPr="003A02C1" w:rsidRDefault="00D10D21" w:rsidP="004473DD">
            <w:pPr>
              <w:spacing w:after="80"/>
              <w:rPr>
                <w:lang w:val="tr-TR"/>
              </w:rPr>
            </w:pPr>
            <w:r w:rsidRPr="003A02C1">
              <w:rPr>
                <w:lang w:val="tr-TR"/>
              </w:rPr>
              <w:t>15 nov - 25 dic 2025</w:t>
            </w:r>
          </w:p>
        </w:tc>
        <w:tc>
          <w:tcPr>
            <w:tcW w:w="1520" w:type="dxa"/>
            <w:noWrap/>
            <w:hideMark/>
          </w:tcPr>
          <w:p w14:paraId="450FF162" w14:textId="08E60061" w:rsidR="00D10D21" w:rsidRPr="003A02C1" w:rsidRDefault="00D84FFF" w:rsidP="004473DD">
            <w:pPr>
              <w:spacing w:after="80"/>
              <w:jc w:val="center"/>
              <w:cnfStyle w:val="000000000000" w:firstRow="0" w:lastRow="0" w:firstColumn="0" w:lastColumn="0" w:oddVBand="0" w:evenVBand="0" w:oddHBand="0" w:evenHBand="0" w:firstRowFirstColumn="0" w:firstRowLastColumn="0" w:lastRowFirstColumn="0" w:lastRowLastColumn="0"/>
              <w:rPr>
                <w:lang w:val="tr-TR"/>
              </w:rPr>
            </w:pPr>
            <w:r>
              <w:rPr>
                <w:lang w:val="tr-TR"/>
              </w:rPr>
              <w:t>632</w:t>
            </w:r>
            <w:r w:rsidR="00D10D21">
              <w:rPr>
                <w:lang w:val="tr-TR"/>
              </w:rPr>
              <w:t>USD</w:t>
            </w:r>
          </w:p>
        </w:tc>
        <w:tc>
          <w:tcPr>
            <w:tcW w:w="1520" w:type="dxa"/>
            <w:noWrap/>
            <w:hideMark/>
          </w:tcPr>
          <w:p w14:paraId="0FAC1336" w14:textId="59B0EF99" w:rsidR="00D10D21" w:rsidRPr="003A02C1" w:rsidRDefault="00D10D21" w:rsidP="004473DD">
            <w:pPr>
              <w:spacing w:after="80"/>
              <w:jc w:val="center"/>
              <w:cnfStyle w:val="000000000000" w:firstRow="0" w:lastRow="0" w:firstColumn="0" w:lastColumn="0" w:oddVBand="0" w:evenVBand="0" w:oddHBand="0" w:evenHBand="0" w:firstRowFirstColumn="0" w:firstRowLastColumn="0" w:lastRowFirstColumn="0" w:lastRowLastColumn="0"/>
              <w:rPr>
                <w:lang w:val="tr-TR"/>
              </w:rPr>
            </w:pPr>
            <w:r>
              <w:rPr>
                <w:lang w:val="tr-TR"/>
              </w:rPr>
              <w:t>7</w:t>
            </w:r>
            <w:r w:rsidR="00D84FFF">
              <w:rPr>
                <w:lang w:val="tr-TR"/>
              </w:rPr>
              <w:t>64</w:t>
            </w:r>
            <w:r>
              <w:rPr>
                <w:lang w:val="tr-TR"/>
              </w:rPr>
              <w:t>USD</w:t>
            </w:r>
          </w:p>
        </w:tc>
      </w:tr>
      <w:tr w:rsidR="00D10D21" w:rsidRPr="003A02C1" w14:paraId="3D3F6184" w14:textId="77777777" w:rsidTr="004473D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1034EE1D" w14:textId="77777777" w:rsidR="00D10D21" w:rsidRPr="003A02C1" w:rsidRDefault="00D10D21" w:rsidP="004473DD">
            <w:pPr>
              <w:spacing w:after="80"/>
              <w:rPr>
                <w:lang w:val="tr-TR"/>
              </w:rPr>
            </w:pPr>
            <w:r w:rsidRPr="003A02C1">
              <w:rPr>
                <w:lang w:val="tr-TR"/>
              </w:rPr>
              <w:t>26 dic 2026 – 04 ene 2026</w:t>
            </w:r>
          </w:p>
        </w:tc>
        <w:tc>
          <w:tcPr>
            <w:tcW w:w="1520" w:type="dxa"/>
            <w:noWrap/>
            <w:hideMark/>
          </w:tcPr>
          <w:p w14:paraId="599F895A" w14:textId="03EBFA20" w:rsidR="00D10D21" w:rsidRPr="003A02C1" w:rsidRDefault="00D84FFF" w:rsidP="004473DD">
            <w:pPr>
              <w:spacing w:after="80"/>
              <w:jc w:val="center"/>
              <w:cnfStyle w:val="000000100000" w:firstRow="0" w:lastRow="0" w:firstColumn="0" w:lastColumn="0" w:oddVBand="0" w:evenVBand="0" w:oddHBand="1" w:evenHBand="0" w:firstRowFirstColumn="0" w:firstRowLastColumn="0" w:lastRowFirstColumn="0" w:lastRowLastColumn="0"/>
              <w:rPr>
                <w:lang w:val="tr-TR"/>
              </w:rPr>
            </w:pPr>
            <w:r>
              <w:rPr>
                <w:lang w:val="tr-TR"/>
              </w:rPr>
              <w:t>749</w:t>
            </w:r>
            <w:r w:rsidR="00D10D21">
              <w:rPr>
                <w:lang w:val="tr-TR"/>
              </w:rPr>
              <w:t>USD</w:t>
            </w:r>
          </w:p>
        </w:tc>
        <w:tc>
          <w:tcPr>
            <w:tcW w:w="1520" w:type="dxa"/>
            <w:noWrap/>
            <w:hideMark/>
          </w:tcPr>
          <w:p w14:paraId="58653216" w14:textId="3240A8CA" w:rsidR="00D10D21" w:rsidRPr="003A02C1" w:rsidRDefault="00D84FFF" w:rsidP="004473DD">
            <w:pPr>
              <w:spacing w:after="80"/>
              <w:jc w:val="center"/>
              <w:cnfStyle w:val="000000100000" w:firstRow="0" w:lastRow="0" w:firstColumn="0" w:lastColumn="0" w:oddVBand="0" w:evenVBand="0" w:oddHBand="1" w:evenHBand="0" w:firstRowFirstColumn="0" w:firstRowLastColumn="0" w:lastRowFirstColumn="0" w:lastRowLastColumn="0"/>
              <w:rPr>
                <w:lang w:val="tr-TR"/>
              </w:rPr>
            </w:pPr>
            <w:r>
              <w:rPr>
                <w:lang w:val="tr-TR"/>
              </w:rPr>
              <w:t>999</w:t>
            </w:r>
            <w:r w:rsidR="00D10D21">
              <w:rPr>
                <w:lang w:val="tr-TR"/>
              </w:rPr>
              <w:t>USD</w:t>
            </w:r>
          </w:p>
        </w:tc>
      </w:tr>
      <w:tr w:rsidR="00D10D21" w:rsidRPr="003A02C1" w14:paraId="1389B9AE" w14:textId="77777777" w:rsidTr="004473DD">
        <w:trPr>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438CD188" w14:textId="77777777" w:rsidR="00D10D21" w:rsidRPr="003A02C1" w:rsidRDefault="00D10D21" w:rsidP="004473DD">
            <w:pPr>
              <w:spacing w:after="80"/>
              <w:rPr>
                <w:lang w:val="tr-TR"/>
              </w:rPr>
            </w:pPr>
            <w:r w:rsidRPr="003A02C1">
              <w:rPr>
                <w:lang w:val="tr-TR"/>
              </w:rPr>
              <w:t>05 ene - 14 mar 2027</w:t>
            </w:r>
          </w:p>
        </w:tc>
        <w:tc>
          <w:tcPr>
            <w:tcW w:w="1520" w:type="dxa"/>
            <w:noWrap/>
            <w:hideMark/>
          </w:tcPr>
          <w:p w14:paraId="0C4F1A50" w14:textId="62FA5B47" w:rsidR="00D10D21" w:rsidRPr="003A02C1" w:rsidRDefault="00D84FFF" w:rsidP="004473DD">
            <w:pPr>
              <w:spacing w:after="80"/>
              <w:jc w:val="center"/>
              <w:cnfStyle w:val="000000000000" w:firstRow="0" w:lastRow="0" w:firstColumn="0" w:lastColumn="0" w:oddVBand="0" w:evenVBand="0" w:oddHBand="0" w:evenHBand="0" w:firstRowFirstColumn="0" w:firstRowLastColumn="0" w:lastRowFirstColumn="0" w:lastRowLastColumn="0"/>
              <w:rPr>
                <w:lang w:val="tr-TR"/>
              </w:rPr>
            </w:pPr>
            <w:r>
              <w:rPr>
                <w:lang w:val="tr-TR"/>
              </w:rPr>
              <w:t>632</w:t>
            </w:r>
            <w:r w:rsidR="00D10D21">
              <w:rPr>
                <w:lang w:val="tr-TR"/>
              </w:rPr>
              <w:t>USD</w:t>
            </w:r>
          </w:p>
        </w:tc>
        <w:tc>
          <w:tcPr>
            <w:tcW w:w="1520" w:type="dxa"/>
            <w:noWrap/>
            <w:hideMark/>
          </w:tcPr>
          <w:p w14:paraId="51B1229D" w14:textId="3FF85A2D" w:rsidR="00D10D21" w:rsidRPr="003A02C1" w:rsidRDefault="00D10D21" w:rsidP="004473DD">
            <w:pPr>
              <w:spacing w:after="80"/>
              <w:jc w:val="center"/>
              <w:cnfStyle w:val="000000000000" w:firstRow="0" w:lastRow="0" w:firstColumn="0" w:lastColumn="0" w:oddVBand="0" w:evenVBand="0" w:oddHBand="0" w:evenHBand="0" w:firstRowFirstColumn="0" w:firstRowLastColumn="0" w:lastRowFirstColumn="0" w:lastRowLastColumn="0"/>
              <w:rPr>
                <w:lang w:val="tr-TR"/>
              </w:rPr>
            </w:pPr>
            <w:r>
              <w:rPr>
                <w:lang w:val="tr-TR"/>
              </w:rPr>
              <w:t>7</w:t>
            </w:r>
            <w:r w:rsidR="00D84FFF">
              <w:rPr>
                <w:lang w:val="tr-TR"/>
              </w:rPr>
              <w:t>64</w:t>
            </w:r>
            <w:r>
              <w:rPr>
                <w:lang w:val="tr-TR"/>
              </w:rPr>
              <w:t xml:space="preserve">USD </w:t>
            </w:r>
          </w:p>
        </w:tc>
      </w:tr>
    </w:tbl>
    <w:p w14:paraId="787C6AB6" w14:textId="77777777" w:rsidR="00D10D21" w:rsidRDefault="00D10D21" w:rsidP="00C008B5"/>
    <w:p w14:paraId="2776B39B" w14:textId="77777777" w:rsidR="00D10D21" w:rsidRPr="000B522B" w:rsidRDefault="00D10D21" w:rsidP="00C008B5"/>
    <w:p w14:paraId="3A69469D" w14:textId="77777777" w:rsidR="00C65A6D" w:rsidRPr="000B522B" w:rsidRDefault="00C65A6D" w:rsidP="00C65A6D">
      <w:pPr>
        <w:rPr>
          <w:b/>
          <w:bCs/>
        </w:rPr>
      </w:pPr>
      <w:r w:rsidRPr="000B522B">
        <w:rPr>
          <w:b/>
          <w:bCs/>
        </w:rPr>
        <w:t>POLÍTICA DE NIÑOS:</w:t>
      </w:r>
    </w:p>
    <w:p w14:paraId="73C6BB3D" w14:textId="77777777" w:rsidR="00C65A6D" w:rsidRPr="000B522B" w:rsidRDefault="00C65A6D" w:rsidP="00C65A6D">
      <w:pPr>
        <w:pStyle w:val="Sinespaciado"/>
        <w:rPr>
          <w:rFonts w:cstheme="minorHAnsi"/>
          <w:sz w:val="18"/>
          <w:szCs w:val="18"/>
          <w:lang w:val="es-CO"/>
        </w:rPr>
      </w:pPr>
      <w:r w:rsidRPr="000B522B">
        <w:rPr>
          <w:rFonts w:cstheme="minorHAnsi"/>
          <w:sz w:val="18"/>
          <w:szCs w:val="18"/>
          <w:lang w:val="es-CO"/>
        </w:rPr>
        <w:t>0- 6 años: gratis compartiendo la habitación con 2 adultos.</w:t>
      </w:r>
    </w:p>
    <w:p w14:paraId="2A0A1AEF" w14:textId="77777777" w:rsidR="00C65A6D" w:rsidRPr="000B522B" w:rsidRDefault="00C65A6D" w:rsidP="00C65A6D">
      <w:pPr>
        <w:pStyle w:val="Sinespaciado"/>
        <w:rPr>
          <w:rFonts w:cstheme="minorHAnsi"/>
          <w:sz w:val="18"/>
          <w:szCs w:val="18"/>
          <w:lang w:val="es-CO"/>
        </w:rPr>
      </w:pPr>
      <w:r w:rsidRPr="000B522B">
        <w:rPr>
          <w:rFonts w:cstheme="minorHAnsi"/>
          <w:sz w:val="18"/>
          <w:szCs w:val="18"/>
          <w:lang w:val="es-CO"/>
        </w:rPr>
        <w:t>7- 11 años pagan el 50% compartiendo la habitación con 2 adultos.</w:t>
      </w:r>
    </w:p>
    <w:p w14:paraId="60B7FB65" w14:textId="77777777" w:rsidR="00C65A6D" w:rsidRPr="000B522B" w:rsidRDefault="00C65A6D" w:rsidP="00C65A6D">
      <w:pPr>
        <w:pStyle w:val="Sinespaciado"/>
        <w:rPr>
          <w:rFonts w:cstheme="minorHAnsi"/>
          <w:sz w:val="18"/>
          <w:szCs w:val="18"/>
          <w:lang w:val="es-CO"/>
        </w:rPr>
      </w:pPr>
      <w:r w:rsidRPr="000B522B">
        <w:rPr>
          <w:rFonts w:cstheme="minorHAnsi"/>
          <w:sz w:val="18"/>
          <w:szCs w:val="18"/>
          <w:lang w:val="es-CO"/>
        </w:rPr>
        <w:t>12 años o más pagan como adulto.</w:t>
      </w:r>
    </w:p>
    <w:p w14:paraId="5B440393" w14:textId="77777777" w:rsidR="00C65A6D" w:rsidRPr="000B522B" w:rsidRDefault="00C65A6D" w:rsidP="00C65A6D">
      <w:pPr>
        <w:pStyle w:val="Sinespaciado"/>
        <w:rPr>
          <w:rFonts w:cstheme="minorHAnsi"/>
          <w:sz w:val="18"/>
          <w:szCs w:val="18"/>
          <w:lang w:val="es-CO"/>
        </w:rPr>
      </w:pPr>
    </w:p>
    <w:p w14:paraId="0D3430DB" w14:textId="77777777" w:rsidR="00C65A6D" w:rsidRPr="000B522B" w:rsidRDefault="00C65A6D" w:rsidP="00C65A6D"/>
    <w:tbl>
      <w:tblPr>
        <w:tblStyle w:val="Tabladelista3-nfasis6"/>
        <w:tblW w:w="10521" w:type="dxa"/>
        <w:tblLook w:val="04A0" w:firstRow="1" w:lastRow="0" w:firstColumn="1" w:lastColumn="0" w:noHBand="0" w:noVBand="1"/>
      </w:tblPr>
      <w:tblGrid>
        <w:gridCol w:w="5140"/>
        <w:gridCol w:w="5381"/>
      </w:tblGrid>
      <w:tr w:rsidR="000763E5" w:rsidRPr="000B522B" w14:paraId="79DA5461" w14:textId="77777777" w:rsidTr="000763E5">
        <w:trPr>
          <w:cnfStyle w:val="100000000000" w:firstRow="1" w:lastRow="0" w:firstColumn="0" w:lastColumn="0" w:oddVBand="0" w:evenVBand="0" w:oddHBand="0" w:evenHBand="0" w:firstRowFirstColumn="0" w:firstRowLastColumn="0" w:lastRowFirstColumn="0" w:lastRowLastColumn="0"/>
          <w:trHeight w:val="228"/>
        </w:trPr>
        <w:tc>
          <w:tcPr>
            <w:cnfStyle w:val="001000000100" w:firstRow="0" w:lastRow="0" w:firstColumn="1" w:lastColumn="0" w:oddVBand="0" w:evenVBand="0" w:oddHBand="0" w:evenHBand="0" w:firstRowFirstColumn="1" w:firstRowLastColumn="0" w:lastRowFirstColumn="0" w:lastRowLastColumn="0"/>
            <w:tcW w:w="5140" w:type="dxa"/>
          </w:tcPr>
          <w:p w14:paraId="0705E835" w14:textId="77777777" w:rsidR="000763E5" w:rsidRPr="000B522B" w:rsidRDefault="000763E5" w:rsidP="00547C74">
            <w:pPr>
              <w:jc w:val="center"/>
              <w:rPr>
                <w:rFonts w:cstheme="minorHAnsi"/>
                <w:b w:val="0"/>
                <w:bCs w:val="0"/>
                <w:sz w:val="20"/>
                <w:szCs w:val="20"/>
              </w:rPr>
            </w:pPr>
            <w:r w:rsidRPr="000B522B">
              <w:rPr>
                <w:rFonts w:cstheme="minorHAnsi"/>
                <w:sz w:val="20"/>
                <w:szCs w:val="20"/>
              </w:rPr>
              <w:t>SERVICIOS INCLUIDOS</w:t>
            </w:r>
          </w:p>
        </w:tc>
        <w:tc>
          <w:tcPr>
            <w:tcW w:w="5381" w:type="dxa"/>
          </w:tcPr>
          <w:p w14:paraId="08A9EC49" w14:textId="77777777" w:rsidR="000763E5" w:rsidRPr="000B522B" w:rsidRDefault="000763E5" w:rsidP="00547C74">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0B522B">
              <w:rPr>
                <w:rFonts w:cstheme="minorHAnsi"/>
                <w:sz w:val="20"/>
                <w:szCs w:val="20"/>
              </w:rPr>
              <w:t>SERVICIOS NO INCLUIDOS</w:t>
            </w:r>
          </w:p>
        </w:tc>
      </w:tr>
      <w:tr w:rsidR="000763E5" w:rsidRPr="000B522B" w14:paraId="613F300B" w14:textId="77777777" w:rsidTr="000763E5">
        <w:trPr>
          <w:cnfStyle w:val="000000100000" w:firstRow="0" w:lastRow="0" w:firstColumn="0" w:lastColumn="0" w:oddVBand="0" w:evenVBand="0" w:oddHBand="1" w:evenHBand="0" w:firstRowFirstColumn="0" w:firstRowLastColumn="0" w:lastRowFirstColumn="0" w:lastRowLastColumn="0"/>
          <w:trHeight w:val="991"/>
        </w:trPr>
        <w:tc>
          <w:tcPr>
            <w:cnfStyle w:val="001000000000" w:firstRow="0" w:lastRow="0" w:firstColumn="1" w:lastColumn="0" w:oddVBand="0" w:evenVBand="0" w:oddHBand="0" w:evenHBand="0" w:firstRowFirstColumn="0" w:firstRowLastColumn="0" w:lastRowFirstColumn="0" w:lastRowLastColumn="0"/>
            <w:tcW w:w="5140" w:type="dxa"/>
          </w:tcPr>
          <w:p w14:paraId="47E3FF5B" w14:textId="77777777" w:rsidR="000763E5" w:rsidRPr="000B522B" w:rsidRDefault="000763E5" w:rsidP="004D0F85">
            <w:pPr>
              <w:spacing w:line="276" w:lineRule="auto"/>
              <w:rPr>
                <w:rFonts w:cstheme="minorHAnsi"/>
                <w:b w:val="0"/>
                <w:bCs w:val="0"/>
                <w:sz w:val="20"/>
                <w:szCs w:val="20"/>
              </w:rPr>
            </w:pPr>
          </w:p>
          <w:p w14:paraId="409A1C5D" w14:textId="1E88A101" w:rsidR="004D0F85" w:rsidRPr="000B522B" w:rsidRDefault="00E20733" w:rsidP="004D0F85">
            <w:pPr>
              <w:pStyle w:val="Prrafodelista"/>
              <w:numPr>
                <w:ilvl w:val="0"/>
                <w:numId w:val="39"/>
              </w:numPr>
              <w:spacing w:line="276" w:lineRule="auto"/>
              <w:rPr>
                <w:rFonts w:cstheme="minorHAnsi"/>
                <w:b w:val="0"/>
                <w:bCs w:val="0"/>
                <w:sz w:val="20"/>
                <w:szCs w:val="20"/>
              </w:rPr>
            </w:pPr>
            <w:r w:rsidRPr="000B522B">
              <w:rPr>
                <w:rFonts w:cstheme="minorHAnsi"/>
                <w:b w:val="0"/>
                <w:bCs w:val="0"/>
                <w:sz w:val="20"/>
                <w:szCs w:val="20"/>
              </w:rPr>
              <w:t>3</w:t>
            </w:r>
            <w:r w:rsidR="000763E5" w:rsidRPr="000B522B">
              <w:rPr>
                <w:rFonts w:cstheme="minorHAnsi"/>
                <w:b w:val="0"/>
                <w:bCs w:val="0"/>
                <w:sz w:val="20"/>
                <w:szCs w:val="20"/>
              </w:rPr>
              <w:t xml:space="preserve"> noches de Alojamiento </w:t>
            </w:r>
            <w:r w:rsidR="004D0F85" w:rsidRPr="000B522B">
              <w:rPr>
                <w:rFonts w:cstheme="minorHAnsi"/>
                <w:b w:val="0"/>
                <w:bCs w:val="0"/>
                <w:sz w:val="20"/>
                <w:szCs w:val="20"/>
              </w:rPr>
              <w:t xml:space="preserve">en Capadocia </w:t>
            </w:r>
          </w:p>
          <w:p w14:paraId="64932093" w14:textId="3DE19672" w:rsidR="004D0F85" w:rsidRPr="000B522B" w:rsidRDefault="004D0F85" w:rsidP="004D0F85">
            <w:pPr>
              <w:pStyle w:val="Prrafodelista"/>
              <w:numPr>
                <w:ilvl w:val="0"/>
                <w:numId w:val="38"/>
              </w:numPr>
              <w:spacing w:line="276" w:lineRule="auto"/>
              <w:rPr>
                <w:rFonts w:cstheme="minorHAnsi"/>
                <w:b w:val="0"/>
                <w:bCs w:val="0"/>
                <w:sz w:val="20"/>
                <w:szCs w:val="20"/>
              </w:rPr>
            </w:pPr>
            <w:r w:rsidRPr="000B522B">
              <w:rPr>
                <w:rFonts w:cstheme="minorHAnsi"/>
                <w:b w:val="0"/>
                <w:bCs w:val="0"/>
                <w:sz w:val="20"/>
                <w:szCs w:val="20"/>
              </w:rPr>
              <w:t>Desayunos diarios +2 Almuerzos +2 cenas</w:t>
            </w:r>
          </w:p>
          <w:p w14:paraId="36B9E5C9" w14:textId="072487CD" w:rsidR="000763E5" w:rsidRPr="000B522B" w:rsidRDefault="000763E5" w:rsidP="004D0F85">
            <w:pPr>
              <w:pStyle w:val="Prrafodelista"/>
              <w:numPr>
                <w:ilvl w:val="0"/>
                <w:numId w:val="39"/>
              </w:numPr>
              <w:spacing w:line="276" w:lineRule="auto"/>
              <w:rPr>
                <w:rFonts w:cstheme="minorHAnsi"/>
                <w:b w:val="0"/>
                <w:bCs w:val="0"/>
                <w:sz w:val="20"/>
                <w:szCs w:val="20"/>
              </w:rPr>
            </w:pPr>
            <w:r w:rsidRPr="000B522B">
              <w:rPr>
                <w:rFonts w:cstheme="minorHAnsi"/>
                <w:b w:val="0"/>
                <w:bCs w:val="0"/>
                <w:sz w:val="20"/>
                <w:szCs w:val="20"/>
              </w:rPr>
              <w:t>Traslados de llegada y salida</w:t>
            </w:r>
          </w:p>
          <w:p w14:paraId="4CDCE949" w14:textId="180E3FA9" w:rsidR="000763E5" w:rsidRPr="000B522B" w:rsidRDefault="000763E5" w:rsidP="004D0F85">
            <w:pPr>
              <w:pStyle w:val="Prrafodelista"/>
              <w:numPr>
                <w:ilvl w:val="0"/>
                <w:numId w:val="39"/>
              </w:numPr>
              <w:spacing w:line="276" w:lineRule="auto"/>
              <w:rPr>
                <w:rFonts w:cstheme="minorHAnsi"/>
                <w:b w:val="0"/>
                <w:bCs w:val="0"/>
                <w:sz w:val="20"/>
                <w:szCs w:val="20"/>
              </w:rPr>
            </w:pPr>
            <w:r w:rsidRPr="000B522B">
              <w:rPr>
                <w:rFonts w:cstheme="minorHAnsi"/>
                <w:b w:val="0"/>
                <w:bCs w:val="0"/>
                <w:sz w:val="20"/>
                <w:szCs w:val="20"/>
              </w:rPr>
              <w:t>Entradas y visitas según el itinerario</w:t>
            </w:r>
          </w:p>
          <w:p w14:paraId="51EE7B6C" w14:textId="1B5A9021" w:rsidR="000763E5" w:rsidRPr="000B522B" w:rsidRDefault="000763E5" w:rsidP="004D0F85">
            <w:pPr>
              <w:pStyle w:val="Prrafodelista"/>
              <w:numPr>
                <w:ilvl w:val="0"/>
                <w:numId w:val="39"/>
              </w:numPr>
              <w:spacing w:line="276" w:lineRule="auto"/>
              <w:rPr>
                <w:rFonts w:cstheme="minorHAnsi"/>
                <w:b w:val="0"/>
                <w:bCs w:val="0"/>
                <w:sz w:val="20"/>
                <w:szCs w:val="20"/>
              </w:rPr>
            </w:pPr>
            <w:r w:rsidRPr="000B522B">
              <w:rPr>
                <w:rFonts w:cstheme="minorHAnsi"/>
                <w:b w:val="0"/>
                <w:bCs w:val="0"/>
                <w:sz w:val="20"/>
                <w:szCs w:val="20"/>
              </w:rPr>
              <w:t>Guía profesional de habla hispana</w:t>
            </w:r>
          </w:p>
          <w:p w14:paraId="4501B946" w14:textId="594C31A0" w:rsidR="000763E5" w:rsidRPr="000B522B" w:rsidRDefault="000763E5" w:rsidP="004D0F85">
            <w:pPr>
              <w:pStyle w:val="Prrafodelista"/>
              <w:numPr>
                <w:ilvl w:val="0"/>
                <w:numId w:val="39"/>
              </w:numPr>
              <w:spacing w:line="276" w:lineRule="auto"/>
              <w:rPr>
                <w:rFonts w:cstheme="minorHAnsi"/>
                <w:b w:val="0"/>
                <w:bCs w:val="0"/>
                <w:sz w:val="20"/>
                <w:szCs w:val="20"/>
              </w:rPr>
            </w:pPr>
            <w:r w:rsidRPr="000B522B">
              <w:rPr>
                <w:rFonts w:cstheme="minorHAnsi"/>
                <w:b w:val="0"/>
                <w:bCs w:val="0"/>
                <w:sz w:val="20"/>
                <w:szCs w:val="20"/>
              </w:rPr>
              <w:lastRenderedPageBreak/>
              <w:t>Asistencia al viajero 24h/7 en español vía (WhatsApp – Teléfono)</w:t>
            </w:r>
          </w:p>
          <w:p w14:paraId="6E2D8081" w14:textId="77777777" w:rsidR="000763E5" w:rsidRPr="000B522B" w:rsidRDefault="000763E5" w:rsidP="00547C74">
            <w:pPr>
              <w:spacing w:line="276" w:lineRule="auto"/>
              <w:rPr>
                <w:rFonts w:cstheme="minorHAnsi"/>
                <w:sz w:val="20"/>
                <w:szCs w:val="20"/>
              </w:rPr>
            </w:pPr>
          </w:p>
        </w:tc>
        <w:tc>
          <w:tcPr>
            <w:tcW w:w="5381" w:type="dxa"/>
          </w:tcPr>
          <w:p w14:paraId="62A7B90A" w14:textId="77777777" w:rsidR="000763E5" w:rsidRPr="000B522B" w:rsidRDefault="000763E5" w:rsidP="00547C74">
            <w:pPr>
              <w:spacing w:line="276" w:lineRule="auto"/>
              <w:ind w:left="720"/>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3DA83110" w14:textId="30C1BB32" w:rsidR="000763E5" w:rsidRPr="000B522B" w:rsidRDefault="000763E5" w:rsidP="000763E5">
            <w:pPr>
              <w:pStyle w:val="Prrafodelista"/>
              <w:numPr>
                <w:ilvl w:val="0"/>
                <w:numId w:val="36"/>
              </w:num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B522B">
              <w:rPr>
                <w:rFonts w:cstheme="minorHAnsi"/>
                <w:sz w:val="20"/>
                <w:szCs w:val="20"/>
              </w:rPr>
              <w:t>Boleto aéreo Origen – Destino</w:t>
            </w:r>
          </w:p>
          <w:p w14:paraId="475EA90F" w14:textId="5E496506" w:rsidR="000763E5" w:rsidRPr="000B522B" w:rsidRDefault="000763E5" w:rsidP="000763E5">
            <w:pPr>
              <w:pStyle w:val="Prrafodelista"/>
              <w:numPr>
                <w:ilvl w:val="0"/>
                <w:numId w:val="36"/>
              </w:num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B522B">
              <w:rPr>
                <w:rFonts w:cstheme="minorHAnsi"/>
                <w:sz w:val="20"/>
                <w:szCs w:val="20"/>
              </w:rPr>
              <w:t xml:space="preserve">Seguro </w:t>
            </w:r>
            <w:r w:rsidR="004D0F85" w:rsidRPr="000B522B">
              <w:rPr>
                <w:rFonts w:cstheme="minorHAnsi"/>
                <w:sz w:val="20"/>
                <w:szCs w:val="20"/>
              </w:rPr>
              <w:t>Médico</w:t>
            </w:r>
            <w:r w:rsidRPr="000B522B">
              <w:rPr>
                <w:rFonts w:cstheme="minorHAnsi"/>
                <w:sz w:val="20"/>
                <w:szCs w:val="20"/>
              </w:rPr>
              <w:t xml:space="preserve"> Internacional </w:t>
            </w:r>
          </w:p>
          <w:p w14:paraId="5772AF4A" w14:textId="0CF8BE46" w:rsidR="000763E5" w:rsidRPr="000B522B" w:rsidRDefault="000763E5" w:rsidP="000763E5">
            <w:pPr>
              <w:pStyle w:val="Prrafodelista"/>
              <w:numPr>
                <w:ilvl w:val="0"/>
                <w:numId w:val="36"/>
              </w:num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B522B">
              <w:rPr>
                <w:rFonts w:cstheme="minorHAnsi"/>
                <w:sz w:val="20"/>
                <w:szCs w:val="20"/>
              </w:rPr>
              <w:t>Tasas Hoteleras en Turquía de pago en destino 15$ pp.</w:t>
            </w:r>
          </w:p>
          <w:p w14:paraId="65BB90FB" w14:textId="441502E3" w:rsidR="000763E5" w:rsidRPr="000B522B" w:rsidRDefault="000763E5" w:rsidP="000763E5">
            <w:pPr>
              <w:pStyle w:val="Prrafodelista"/>
              <w:numPr>
                <w:ilvl w:val="0"/>
                <w:numId w:val="36"/>
              </w:num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B522B">
              <w:rPr>
                <w:rFonts w:cstheme="minorHAnsi"/>
                <w:sz w:val="20"/>
                <w:szCs w:val="20"/>
              </w:rPr>
              <w:t xml:space="preserve">Propinas Generales del viaje de pago en destino 45$ pp. </w:t>
            </w:r>
          </w:p>
          <w:p w14:paraId="67B5EAFC" w14:textId="57130F8E" w:rsidR="000763E5" w:rsidRPr="000B522B" w:rsidRDefault="000763E5" w:rsidP="000763E5">
            <w:pPr>
              <w:pStyle w:val="Prrafodelista"/>
              <w:numPr>
                <w:ilvl w:val="0"/>
                <w:numId w:val="36"/>
              </w:num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B522B">
              <w:rPr>
                <w:rFonts w:cstheme="minorHAnsi"/>
                <w:sz w:val="20"/>
                <w:szCs w:val="20"/>
              </w:rPr>
              <w:t>Excursiones opcionales o gastos personales</w:t>
            </w:r>
          </w:p>
          <w:p w14:paraId="4904C4C6" w14:textId="2B52CA2A" w:rsidR="000763E5" w:rsidRPr="000B522B" w:rsidRDefault="000763E5" w:rsidP="000763E5">
            <w:pPr>
              <w:pStyle w:val="Prrafodelista"/>
              <w:numPr>
                <w:ilvl w:val="0"/>
                <w:numId w:val="36"/>
              </w:num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B522B">
              <w:rPr>
                <w:rFonts w:cstheme="minorHAnsi"/>
                <w:sz w:val="20"/>
                <w:szCs w:val="20"/>
              </w:rPr>
              <w:lastRenderedPageBreak/>
              <w:t>Cualquier servicio no mencionado como incluido</w:t>
            </w:r>
          </w:p>
          <w:p w14:paraId="56FDCA1A" w14:textId="77777777" w:rsidR="000763E5" w:rsidRPr="000B522B" w:rsidRDefault="000763E5" w:rsidP="00547C74">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7C7A2309" w14:textId="77777777" w:rsidR="00E83F0D" w:rsidRPr="000B522B" w:rsidRDefault="00E83F0D" w:rsidP="00C008B5"/>
    <w:p w14:paraId="2503ACC4" w14:textId="77777777" w:rsidR="00C008B5" w:rsidRPr="000B522B" w:rsidRDefault="00C008B5" w:rsidP="008F15EE"/>
    <w:tbl>
      <w:tblPr>
        <w:tblStyle w:val="Tabladelista3-nfasis6"/>
        <w:tblW w:w="7111" w:type="dxa"/>
        <w:tblLook w:val="04A0" w:firstRow="1" w:lastRow="0" w:firstColumn="1" w:lastColumn="0" w:noHBand="0" w:noVBand="1"/>
      </w:tblPr>
      <w:tblGrid>
        <w:gridCol w:w="1309"/>
        <w:gridCol w:w="2901"/>
        <w:gridCol w:w="2901"/>
      </w:tblGrid>
      <w:tr w:rsidR="0062117E" w:rsidRPr="000B522B" w14:paraId="55F36920" w14:textId="77777777" w:rsidTr="0062117E">
        <w:trPr>
          <w:cnfStyle w:val="100000000000" w:firstRow="1" w:lastRow="0" w:firstColumn="0" w:lastColumn="0" w:oddVBand="0" w:evenVBand="0" w:oddHBand="0" w:evenHBand="0" w:firstRowFirstColumn="0" w:firstRowLastColumn="0" w:lastRowFirstColumn="0" w:lastRowLastColumn="0"/>
          <w:trHeight w:val="269"/>
        </w:trPr>
        <w:tc>
          <w:tcPr>
            <w:cnfStyle w:val="001000000100" w:firstRow="0" w:lastRow="0" w:firstColumn="1" w:lastColumn="0" w:oddVBand="0" w:evenVBand="0" w:oddHBand="0" w:evenHBand="0" w:firstRowFirstColumn="1" w:firstRowLastColumn="0" w:lastRowFirstColumn="0" w:lastRowLastColumn="0"/>
            <w:tcW w:w="0" w:type="auto"/>
          </w:tcPr>
          <w:p w14:paraId="30DAAF7B" w14:textId="77777777" w:rsidR="0062117E" w:rsidRPr="000B522B" w:rsidRDefault="0062117E" w:rsidP="003E0A43">
            <w:pPr>
              <w:jc w:val="center"/>
              <w:rPr>
                <w:rFonts w:asciiTheme="majorHAnsi" w:hAnsiTheme="majorHAnsi" w:cstheme="majorHAnsi"/>
                <w:b w:val="0"/>
                <w:bCs w:val="0"/>
                <w:sz w:val="16"/>
                <w:szCs w:val="16"/>
              </w:rPr>
            </w:pPr>
            <w:r w:rsidRPr="000B522B">
              <w:rPr>
                <w:rFonts w:asciiTheme="majorHAnsi" w:hAnsiTheme="majorHAnsi" w:cstheme="majorHAnsi"/>
                <w:sz w:val="16"/>
                <w:szCs w:val="16"/>
              </w:rPr>
              <w:t>Ciudad</w:t>
            </w:r>
          </w:p>
        </w:tc>
        <w:tc>
          <w:tcPr>
            <w:tcW w:w="0" w:type="auto"/>
          </w:tcPr>
          <w:p w14:paraId="508AD707" w14:textId="77777777" w:rsidR="0062117E" w:rsidRPr="000B522B" w:rsidRDefault="0062117E" w:rsidP="003E0A43">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6"/>
                <w:szCs w:val="16"/>
              </w:rPr>
            </w:pPr>
            <w:r w:rsidRPr="000B522B">
              <w:rPr>
                <w:rFonts w:asciiTheme="majorHAnsi" w:hAnsiTheme="majorHAnsi" w:cstheme="majorHAnsi"/>
                <w:sz w:val="16"/>
                <w:szCs w:val="16"/>
              </w:rPr>
              <w:t>Categoría (A)</w:t>
            </w:r>
          </w:p>
        </w:tc>
        <w:tc>
          <w:tcPr>
            <w:tcW w:w="0" w:type="auto"/>
          </w:tcPr>
          <w:p w14:paraId="7967FD1C" w14:textId="77777777" w:rsidR="0062117E" w:rsidRPr="000B522B" w:rsidRDefault="0062117E" w:rsidP="003E0A43">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6"/>
                <w:szCs w:val="16"/>
              </w:rPr>
            </w:pPr>
            <w:r w:rsidRPr="000B522B">
              <w:rPr>
                <w:rFonts w:asciiTheme="majorHAnsi" w:hAnsiTheme="majorHAnsi" w:cstheme="majorHAnsi"/>
                <w:sz w:val="16"/>
                <w:szCs w:val="16"/>
              </w:rPr>
              <w:t>Categoría (B)</w:t>
            </w:r>
          </w:p>
        </w:tc>
      </w:tr>
      <w:tr w:rsidR="0062117E" w:rsidRPr="000B522B" w14:paraId="29F69B6B" w14:textId="77777777" w:rsidTr="0062117E">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0" w:type="auto"/>
          </w:tcPr>
          <w:p w14:paraId="30579B88" w14:textId="77777777" w:rsidR="0062117E" w:rsidRPr="000B522B" w:rsidRDefault="0062117E" w:rsidP="003E0A43">
            <w:pPr>
              <w:jc w:val="center"/>
              <w:rPr>
                <w:rFonts w:asciiTheme="majorHAnsi" w:hAnsiTheme="majorHAnsi" w:cstheme="majorHAnsi"/>
                <w:b w:val="0"/>
                <w:bCs w:val="0"/>
                <w:sz w:val="16"/>
                <w:szCs w:val="16"/>
              </w:rPr>
            </w:pPr>
          </w:p>
          <w:p w14:paraId="2BF68753" w14:textId="77777777" w:rsidR="0062117E" w:rsidRPr="000B522B" w:rsidRDefault="0062117E" w:rsidP="003E0A43">
            <w:pPr>
              <w:jc w:val="center"/>
              <w:rPr>
                <w:rFonts w:asciiTheme="majorHAnsi" w:hAnsiTheme="majorHAnsi" w:cstheme="majorHAnsi"/>
                <w:b w:val="0"/>
                <w:bCs w:val="0"/>
                <w:sz w:val="16"/>
                <w:szCs w:val="16"/>
              </w:rPr>
            </w:pPr>
          </w:p>
          <w:p w14:paraId="2BB2499B" w14:textId="77777777" w:rsidR="0062117E" w:rsidRPr="000B522B" w:rsidRDefault="0062117E" w:rsidP="003E0A43">
            <w:pPr>
              <w:jc w:val="center"/>
              <w:rPr>
                <w:rFonts w:asciiTheme="majorHAnsi" w:hAnsiTheme="majorHAnsi" w:cstheme="majorHAnsi"/>
                <w:b w:val="0"/>
                <w:bCs w:val="0"/>
                <w:sz w:val="16"/>
                <w:szCs w:val="16"/>
              </w:rPr>
            </w:pPr>
          </w:p>
          <w:p w14:paraId="71BE799A" w14:textId="77777777" w:rsidR="0062117E" w:rsidRPr="000B522B" w:rsidRDefault="0062117E" w:rsidP="003E0A43">
            <w:pPr>
              <w:jc w:val="center"/>
              <w:rPr>
                <w:rFonts w:asciiTheme="majorHAnsi" w:hAnsiTheme="majorHAnsi" w:cstheme="majorHAnsi"/>
                <w:b w:val="0"/>
                <w:bCs w:val="0"/>
                <w:sz w:val="16"/>
                <w:szCs w:val="16"/>
              </w:rPr>
            </w:pPr>
          </w:p>
          <w:p w14:paraId="334BEEEC" w14:textId="77777777" w:rsidR="0062117E" w:rsidRPr="000B522B" w:rsidRDefault="0062117E" w:rsidP="003E0A43">
            <w:pPr>
              <w:jc w:val="center"/>
              <w:rPr>
                <w:rFonts w:asciiTheme="majorHAnsi" w:hAnsiTheme="majorHAnsi" w:cstheme="majorHAnsi"/>
                <w:b w:val="0"/>
                <w:bCs w:val="0"/>
                <w:sz w:val="16"/>
                <w:szCs w:val="16"/>
              </w:rPr>
            </w:pPr>
            <w:r w:rsidRPr="000B522B">
              <w:rPr>
                <w:rFonts w:asciiTheme="majorHAnsi" w:hAnsiTheme="majorHAnsi" w:cstheme="majorHAnsi"/>
                <w:sz w:val="16"/>
                <w:szCs w:val="16"/>
              </w:rPr>
              <w:t>CAPADCOCIA</w:t>
            </w:r>
          </w:p>
        </w:tc>
        <w:tc>
          <w:tcPr>
            <w:tcW w:w="0" w:type="auto"/>
          </w:tcPr>
          <w:p w14:paraId="0319B5D2" w14:textId="77777777" w:rsidR="0062117E" w:rsidRPr="000B522B" w:rsidRDefault="0062117E"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p>
          <w:p w14:paraId="0C60E3DA" w14:textId="77777777" w:rsidR="0062117E" w:rsidRPr="000B522B" w:rsidRDefault="0062117E"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B522B">
              <w:rPr>
                <w:rFonts w:asciiTheme="majorHAnsi" w:hAnsiTheme="majorHAnsi" w:cstheme="majorHAnsi"/>
                <w:sz w:val="16"/>
                <w:szCs w:val="16"/>
              </w:rPr>
              <w:t xml:space="preserve">- Ramada </w:t>
            </w:r>
            <w:proofErr w:type="spellStart"/>
            <w:r w:rsidRPr="000B522B">
              <w:rPr>
                <w:rFonts w:asciiTheme="majorHAnsi" w:hAnsiTheme="majorHAnsi" w:cstheme="majorHAnsi"/>
                <w:sz w:val="16"/>
                <w:szCs w:val="16"/>
              </w:rPr>
              <w:t>by</w:t>
            </w:r>
            <w:proofErr w:type="spellEnd"/>
            <w:r w:rsidRPr="000B522B">
              <w:rPr>
                <w:rFonts w:asciiTheme="majorHAnsi" w:hAnsiTheme="majorHAnsi" w:cstheme="majorHAnsi"/>
                <w:sz w:val="16"/>
                <w:szCs w:val="16"/>
              </w:rPr>
              <w:t xml:space="preserve"> Wyndham 4*</w:t>
            </w:r>
          </w:p>
          <w:p w14:paraId="7C11DC44" w14:textId="77777777" w:rsidR="0062117E" w:rsidRPr="000B522B" w:rsidRDefault="0062117E"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B522B">
              <w:rPr>
                <w:rFonts w:asciiTheme="majorHAnsi" w:hAnsiTheme="majorHAnsi" w:cstheme="majorHAnsi"/>
                <w:sz w:val="16"/>
                <w:szCs w:val="16"/>
              </w:rPr>
              <w:t>- Mustafa Hotel 4*</w:t>
            </w:r>
          </w:p>
          <w:p w14:paraId="543C04C5" w14:textId="77777777" w:rsidR="0062117E" w:rsidRPr="000B522B" w:rsidRDefault="0062117E"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B522B">
              <w:rPr>
                <w:rFonts w:asciiTheme="majorHAnsi" w:hAnsiTheme="majorHAnsi" w:cstheme="majorHAnsi"/>
                <w:sz w:val="16"/>
                <w:szCs w:val="16"/>
              </w:rPr>
              <w:t xml:space="preserve">- </w:t>
            </w:r>
            <w:proofErr w:type="spellStart"/>
            <w:r w:rsidRPr="000B522B">
              <w:rPr>
                <w:rFonts w:asciiTheme="majorHAnsi" w:hAnsiTheme="majorHAnsi" w:cstheme="majorHAnsi"/>
                <w:sz w:val="16"/>
                <w:szCs w:val="16"/>
              </w:rPr>
              <w:t>Avrasya</w:t>
            </w:r>
            <w:proofErr w:type="spellEnd"/>
            <w:r w:rsidRPr="000B522B">
              <w:rPr>
                <w:rFonts w:asciiTheme="majorHAnsi" w:hAnsiTheme="majorHAnsi" w:cstheme="majorHAnsi"/>
                <w:sz w:val="16"/>
                <w:szCs w:val="16"/>
              </w:rPr>
              <w:t xml:space="preserve"> Hotel 4*</w:t>
            </w:r>
          </w:p>
          <w:p w14:paraId="1D8FCFA9" w14:textId="77777777" w:rsidR="0062117E" w:rsidRPr="000B522B" w:rsidRDefault="0062117E"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B522B">
              <w:rPr>
                <w:rFonts w:asciiTheme="majorHAnsi" w:hAnsiTheme="majorHAnsi" w:cstheme="majorHAnsi"/>
                <w:sz w:val="16"/>
                <w:szCs w:val="16"/>
              </w:rPr>
              <w:t xml:space="preserve">- </w:t>
            </w:r>
            <w:proofErr w:type="spellStart"/>
            <w:r w:rsidRPr="000B522B">
              <w:rPr>
                <w:rFonts w:asciiTheme="majorHAnsi" w:hAnsiTheme="majorHAnsi" w:cstheme="majorHAnsi"/>
                <w:sz w:val="16"/>
                <w:szCs w:val="16"/>
              </w:rPr>
              <w:t>DoubleTree</w:t>
            </w:r>
            <w:proofErr w:type="spellEnd"/>
            <w:r w:rsidRPr="000B522B">
              <w:rPr>
                <w:rFonts w:asciiTheme="majorHAnsi" w:hAnsiTheme="majorHAnsi" w:cstheme="majorHAnsi"/>
                <w:sz w:val="16"/>
                <w:szCs w:val="16"/>
              </w:rPr>
              <w:t xml:space="preserve"> </w:t>
            </w:r>
            <w:proofErr w:type="spellStart"/>
            <w:r w:rsidRPr="000B522B">
              <w:rPr>
                <w:rFonts w:asciiTheme="majorHAnsi" w:hAnsiTheme="majorHAnsi" w:cstheme="majorHAnsi"/>
                <w:sz w:val="16"/>
                <w:szCs w:val="16"/>
              </w:rPr>
              <w:t>by</w:t>
            </w:r>
            <w:proofErr w:type="spellEnd"/>
            <w:r w:rsidRPr="000B522B">
              <w:rPr>
                <w:rFonts w:asciiTheme="majorHAnsi" w:hAnsiTheme="majorHAnsi" w:cstheme="majorHAnsi"/>
                <w:sz w:val="16"/>
                <w:szCs w:val="16"/>
              </w:rPr>
              <w:t xml:space="preserve"> Hilton </w:t>
            </w:r>
            <w:proofErr w:type="spellStart"/>
            <w:r w:rsidRPr="000B522B">
              <w:rPr>
                <w:rFonts w:asciiTheme="majorHAnsi" w:hAnsiTheme="majorHAnsi" w:cstheme="majorHAnsi"/>
                <w:sz w:val="16"/>
                <w:szCs w:val="16"/>
              </w:rPr>
              <w:t>Avanos</w:t>
            </w:r>
            <w:proofErr w:type="spellEnd"/>
            <w:r w:rsidRPr="000B522B">
              <w:rPr>
                <w:rFonts w:asciiTheme="majorHAnsi" w:hAnsiTheme="majorHAnsi" w:cstheme="majorHAnsi"/>
                <w:sz w:val="16"/>
                <w:szCs w:val="16"/>
              </w:rPr>
              <w:t xml:space="preserve"> 5*</w:t>
            </w:r>
          </w:p>
          <w:p w14:paraId="311E54EC" w14:textId="77777777" w:rsidR="0062117E" w:rsidRPr="000B522B" w:rsidRDefault="0062117E"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B522B">
              <w:rPr>
                <w:rFonts w:asciiTheme="majorHAnsi" w:hAnsiTheme="majorHAnsi" w:cstheme="majorHAnsi"/>
                <w:sz w:val="16"/>
                <w:szCs w:val="16"/>
              </w:rPr>
              <w:t xml:space="preserve">- Crown Plaza </w:t>
            </w:r>
            <w:proofErr w:type="spellStart"/>
            <w:r w:rsidRPr="000B522B">
              <w:rPr>
                <w:rFonts w:asciiTheme="majorHAnsi" w:hAnsiTheme="majorHAnsi" w:cstheme="majorHAnsi"/>
                <w:sz w:val="16"/>
                <w:szCs w:val="16"/>
              </w:rPr>
              <w:t>Nevsehir</w:t>
            </w:r>
            <w:proofErr w:type="spellEnd"/>
            <w:r w:rsidRPr="000B522B">
              <w:rPr>
                <w:rFonts w:asciiTheme="majorHAnsi" w:hAnsiTheme="majorHAnsi" w:cstheme="majorHAnsi"/>
                <w:sz w:val="16"/>
                <w:szCs w:val="16"/>
              </w:rPr>
              <w:t xml:space="preserve"> 5*</w:t>
            </w:r>
          </w:p>
          <w:p w14:paraId="73ACA2FE" w14:textId="77777777" w:rsidR="0062117E" w:rsidRPr="000B522B" w:rsidRDefault="0062117E"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B522B">
              <w:rPr>
                <w:rFonts w:asciiTheme="majorHAnsi" w:hAnsiTheme="majorHAnsi" w:cstheme="majorHAnsi"/>
                <w:sz w:val="16"/>
                <w:szCs w:val="16"/>
              </w:rPr>
              <w:t xml:space="preserve">- Marriot </w:t>
            </w:r>
            <w:proofErr w:type="spellStart"/>
            <w:r w:rsidRPr="000B522B">
              <w:rPr>
                <w:rFonts w:asciiTheme="majorHAnsi" w:hAnsiTheme="majorHAnsi" w:cstheme="majorHAnsi"/>
                <w:sz w:val="16"/>
                <w:szCs w:val="16"/>
              </w:rPr>
              <w:t>Cappadocia</w:t>
            </w:r>
            <w:proofErr w:type="spellEnd"/>
            <w:r w:rsidRPr="000B522B">
              <w:rPr>
                <w:rFonts w:asciiTheme="majorHAnsi" w:hAnsiTheme="majorHAnsi" w:cstheme="majorHAnsi"/>
                <w:sz w:val="16"/>
                <w:szCs w:val="16"/>
              </w:rPr>
              <w:t xml:space="preserve"> 5*</w:t>
            </w:r>
          </w:p>
          <w:p w14:paraId="40F5F27E" w14:textId="77777777" w:rsidR="0062117E" w:rsidRPr="000B522B" w:rsidRDefault="0062117E"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B522B">
              <w:rPr>
                <w:rFonts w:asciiTheme="majorHAnsi" w:hAnsiTheme="majorHAnsi" w:cstheme="majorHAnsi"/>
                <w:sz w:val="16"/>
                <w:szCs w:val="16"/>
              </w:rPr>
              <w:t>- Monark Hotel 4*</w:t>
            </w:r>
          </w:p>
          <w:p w14:paraId="3664AE4E" w14:textId="77777777" w:rsidR="0062117E" w:rsidRPr="000B522B" w:rsidRDefault="0062117E"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B522B">
              <w:rPr>
                <w:rFonts w:asciiTheme="majorHAnsi" w:hAnsiTheme="majorHAnsi" w:cstheme="majorHAnsi"/>
                <w:sz w:val="16"/>
                <w:szCs w:val="16"/>
              </w:rPr>
              <w:t>- Emin Kocak 4*</w:t>
            </w:r>
          </w:p>
          <w:p w14:paraId="4F7FBAB4" w14:textId="77777777" w:rsidR="0062117E" w:rsidRPr="000B522B" w:rsidRDefault="0062117E"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p>
        </w:tc>
        <w:tc>
          <w:tcPr>
            <w:tcW w:w="0" w:type="auto"/>
          </w:tcPr>
          <w:p w14:paraId="722A7975" w14:textId="77777777" w:rsidR="0062117E" w:rsidRPr="000B522B" w:rsidRDefault="0062117E"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p>
          <w:p w14:paraId="62827730" w14:textId="77777777" w:rsidR="0062117E" w:rsidRPr="000B522B" w:rsidRDefault="0062117E"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B522B">
              <w:rPr>
                <w:rFonts w:asciiTheme="majorHAnsi" w:hAnsiTheme="majorHAnsi" w:cstheme="majorHAnsi"/>
                <w:sz w:val="16"/>
                <w:szCs w:val="16"/>
              </w:rPr>
              <w:t xml:space="preserve">- Ramada </w:t>
            </w:r>
            <w:proofErr w:type="spellStart"/>
            <w:r w:rsidRPr="000B522B">
              <w:rPr>
                <w:rFonts w:asciiTheme="majorHAnsi" w:hAnsiTheme="majorHAnsi" w:cstheme="majorHAnsi"/>
                <w:sz w:val="16"/>
                <w:szCs w:val="16"/>
              </w:rPr>
              <w:t>by</w:t>
            </w:r>
            <w:proofErr w:type="spellEnd"/>
            <w:r w:rsidRPr="000B522B">
              <w:rPr>
                <w:rFonts w:asciiTheme="majorHAnsi" w:hAnsiTheme="majorHAnsi" w:cstheme="majorHAnsi"/>
                <w:sz w:val="16"/>
                <w:szCs w:val="16"/>
              </w:rPr>
              <w:t xml:space="preserve"> Wyndham 4*</w:t>
            </w:r>
          </w:p>
          <w:p w14:paraId="422345AD" w14:textId="77777777" w:rsidR="0062117E" w:rsidRPr="000B522B" w:rsidRDefault="0062117E"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B522B">
              <w:rPr>
                <w:rFonts w:asciiTheme="majorHAnsi" w:hAnsiTheme="majorHAnsi" w:cstheme="majorHAnsi"/>
                <w:sz w:val="16"/>
                <w:szCs w:val="16"/>
              </w:rPr>
              <w:t>- Mustafa Hotel 4*</w:t>
            </w:r>
          </w:p>
          <w:p w14:paraId="5E34E47F" w14:textId="77777777" w:rsidR="0062117E" w:rsidRPr="000B522B" w:rsidRDefault="0062117E"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B522B">
              <w:rPr>
                <w:rFonts w:asciiTheme="majorHAnsi" w:hAnsiTheme="majorHAnsi" w:cstheme="majorHAnsi"/>
                <w:sz w:val="16"/>
                <w:szCs w:val="16"/>
              </w:rPr>
              <w:t xml:space="preserve">- </w:t>
            </w:r>
            <w:proofErr w:type="spellStart"/>
            <w:r w:rsidRPr="000B522B">
              <w:rPr>
                <w:rFonts w:asciiTheme="majorHAnsi" w:hAnsiTheme="majorHAnsi" w:cstheme="majorHAnsi"/>
                <w:sz w:val="16"/>
                <w:szCs w:val="16"/>
              </w:rPr>
              <w:t>Avrasya</w:t>
            </w:r>
            <w:proofErr w:type="spellEnd"/>
            <w:r w:rsidRPr="000B522B">
              <w:rPr>
                <w:rFonts w:asciiTheme="majorHAnsi" w:hAnsiTheme="majorHAnsi" w:cstheme="majorHAnsi"/>
                <w:sz w:val="16"/>
                <w:szCs w:val="16"/>
              </w:rPr>
              <w:t xml:space="preserve"> Hotel 4*</w:t>
            </w:r>
          </w:p>
          <w:p w14:paraId="2E2ED67F" w14:textId="77777777" w:rsidR="0062117E" w:rsidRPr="000B522B" w:rsidRDefault="0062117E"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B522B">
              <w:rPr>
                <w:rFonts w:asciiTheme="majorHAnsi" w:hAnsiTheme="majorHAnsi" w:cstheme="majorHAnsi"/>
                <w:sz w:val="16"/>
                <w:szCs w:val="16"/>
              </w:rPr>
              <w:t xml:space="preserve">- </w:t>
            </w:r>
            <w:proofErr w:type="spellStart"/>
            <w:r w:rsidRPr="000B522B">
              <w:rPr>
                <w:rFonts w:asciiTheme="majorHAnsi" w:hAnsiTheme="majorHAnsi" w:cstheme="majorHAnsi"/>
                <w:sz w:val="16"/>
                <w:szCs w:val="16"/>
              </w:rPr>
              <w:t>DoubleTree</w:t>
            </w:r>
            <w:proofErr w:type="spellEnd"/>
            <w:r w:rsidRPr="000B522B">
              <w:rPr>
                <w:rFonts w:asciiTheme="majorHAnsi" w:hAnsiTheme="majorHAnsi" w:cstheme="majorHAnsi"/>
                <w:sz w:val="16"/>
                <w:szCs w:val="16"/>
              </w:rPr>
              <w:t xml:space="preserve"> </w:t>
            </w:r>
            <w:proofErr w:type="spellStart"/>
            <w:r w:rsidRPr="000B522B">
              <w:rPr>
                <w:rFonts w:asciiTheme="majorHAnsi" w:hAnsiTheme="majorHAnsi" w:cstheme="majorHAnsi"/>
                <w:sz w:val="16"/>
                <w:szCs w:val="16"/>
              </w:rPr>
              <w:t>by</w:t>
            </w:r>
            <w:proofErr w:type="spellEnd"/>
            <w:r w:rsidRPr="000B522B">
              <w:rPr>
                <w:rFonts w:asciiTheme="majorHAnsi" w:hAnsiTheme="majorHAnsi" w:cstheme="majorHAnsi"/>
                <w:sz w:val="16"/>
                <w:szCs w:val="16"/>
              </w:rPr>
              <w:t xml:space="preserve"> Hilton </w:t>
            </w:r>
            <w:proofErr w:type="spellStart"/>
            <w:r w:rsidRPr="000B522B">
              <w:rPr>
                <w:rFonts w:asciiTheme="majorHAnsi" w:hAnsiTheme="majorHAnsi" w:cstheme="majorHAnsi"/>
                <w:sz w:val="16"/>
                <w:szCs w:val="16"/>
              </w:rPr>
              <w:t>Avanos</w:t>
            </w:r>
            <w:proofErr w:type="spellEnd"/>
            <w:r w:rsidRPr="000B522B">
              <w:rPr>
                <w:rFonts w:asciiTheme="majorHAnsi" w:hAnsiTheme="majorHAnsi" w:cstheme="majorHAnsi"/>
                <w:sz w:val="16"/>
                <w:szCs w:val="16"/>
              </w:rPr>
              <w:t xml:space="preserve"> 5*</w:t>
            </w:r>
          </w:p>
          <w:p w14:paraId="55E7915D" w14:textId="77777777" w:rsidR="0062117E" w:rsidRPr="000B522B" w:rsidRDefault="0062117E"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B522B">
              <w:rPr>
                <w:rFonts w:asciiTheme="majorHAnsi" w:hAnsiTheme="majorHAnsi" w:cstheme="majorHAnsi"/>
                <w:sz w:val="16"/>
                <w:szCs w:val="16"/>
              </w:rPr>
              <w:t xml:space="preserve">- Crown Plaza </w:t>
            </w:r>
            <w:proofErr w:type="spellStart"/>
            <w:r w:rsidRPr="000B522B">
              <w:rPr>
                <w:rFonts w:asciiTheme="majorHAnsi" w:hAnsiTheme="majorHAnsi" w:cstheme="majorHAnsi"/>
                <w:sz w:val="16"/>
                <w:szCs w:val="16"/>
              </w:rPr>
              <w:t>Nevsehir</w:t>
            </w:r>
            <w:proofErr w:type="spellEnd"/>
            <w:r w:rsidRPr="000B522B">
              <w:rPr>
                <w:rFonts w:asciiTheme="majorHAnsi" w:hAnsiTheme="majorHAnsi" w:cstheme="majorHAnsi"/>
                <w:sz w:val="16"/>
                <w:szCs w:val="16"/>
              </w:rPr>
              <w:t xml:space="preserve"> 5*</w:t>
            </w:r>
          </w:p>
          <w:p w14:paraId="2FC084B6" w14:textId="77777777" w:rsidR="0062117E" w:rsidRPr="000B522B" w:rsidRDefault="0062117E"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B522B">
              <w:rPr>
                <w:rFonts w:asciiTheme="majorHAnsi" w:hAnsiTheme="majorHAnsi" w:cstheme="majorHAnsi"/>
                <w:sz w:val="16"/>
                <w:szCs w:val="16"/>
              </w:rPr>
              <w:t xml:space="preserve">- Marriot </w:t>
            </w:r>
            <w:proofErr w:type="spellStart"/>
            <w:r w:rsidRPr="000B522B">
              <w:rPr>
                <w:rFonts w:asciiTheme="majorHAnsi" w:hAnsiTheme="majorHAnsi" w:cstheme="majorHAnsi"/>
                <w:sz w:val="16"/>
                <w:szCs w:val="16"/>
              </w:rPr>
              <w:t>Cappadocia</w:t>
            </w:r>
            <w:proofErr w:type="spellEnd"/>
            <w:r w:rsidRPr="000B522B">
              <w:rPr>
                <w:rFonts w:asciiTheme="majorHAnsi" w:hAnsiTheme="majorHAnsi" w:cstheme="majorHAnsi"/>
                <w:sz w:val="16"/>
                <w:szCs w:val="16"/>
              </w:rPr>
              <w:t xml:space="preserve"> 5*</w:t>
            </w:r>
          </w:p>
          <w:p w14:paraId="07B0117D" w14:textId="77777777" w:rsidR="0062117E" w:rsidRPr="000B522B" w:rsidRDefault="0062117E"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B522B">
              <w:rPr>
                <w:rFonts w:asciiTheme="majorHAnsi" w:hAnsiTheme="majorHAnsi" w:cstheme="majorHAnsi"/>
                <w:sz w:val="16"/>
                <w:szCs w:val="16"/>
              </w:rPr>
              <w:t>- Monark Hotel 4*</w:t>
            </w:r>
          </w:p>
          <w:p w14:paraId="089B93F2" w14:textId="77777777" w:rsidR="0062117E" w:rsidRPr="000B522B" w:rsidRDefault="0062117E"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B522B">
              <w:rPr>
                <w:rFonts w:asciiTheme="majorHAnsi" w:hAnsiTheme="majorHAnsi" w:cstheme="majorHAnsi"/>
                <w:sz w:val="16"/>
                <w:szCs w:val="16"/>
              </w:rPr>
              <w:t>- Emin Kocak 4*</w:t>
            </w:r>
          </w:p>
          <w:p w14:paraId="538772D8" w14:textId="77777777" w:rsidR="0062117E" w:rsidRPr="000B522B" w:rsidRDefault="0062117E"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p>
        </w:tc>
      </w:tr>
    </w:tbl>
    <w:p w14:paraId="597C7025" w14:textId="77777777" w:rsidR="006B155F" w:rsidRPr="000B522B" w:rsidRDefault="006B155F" w:rsidP="008F15EE"/>
    <w:p w14:paraId="5E59061F" w14:textId="77777777" w:rsidR="006B155F" w:rsidRPr="000B522B" w:rsidRDefault="006B155F" w:rsidP="008F15EE"/>
    <w:p w14:paraId="7FDDE685" w14:textId="77777777" w:rsidR="00FA0CA3" w:rsidRPr="000B522B" w:rsidRDefault="00FA0CA3" w:rsidP="00FA0CA3">
      <w:pPr>
        <w:rPr>
          <w:b/>
          <w:bCs/>
        </w:rPr>
      </w:pPr>
      <w:r w:rsidRPr="000B522B">
        <w:rPr>
          <w:b/>
          <w:bCs/>
        </w:rPr>
        <w:t>INFORMACION IMPORTANTE Y CONDICIONES GENERALES</w:t>
      </w:r>
    </w:p>
    <w:p w14:paraId="7EE18834" w14:textId="77777777" w:rsidR="00FA0CA3" w:rsidRPr="000B522B" w:rsidRDefault="00FA0CA3" w:rsidP="00FA0CA3">
      <w:pPr>
        <w:rPr>
          <w:b/>
        </w:rPr>
      </w:pPr>
    </w:p>
    <w:p w14:paraId="2D3337E4" w14:textId="77777777" w:rsidR="00FA0CA3" w:rsidRPr="000B522B" w:rsidRDefault="00FA0CA3" w:rsidP="00FA0CA3">
      <w:pPr>
        <w:rPr>
          <w:b/>
          <w:bCs/>
        </w:rPr>
      </w:pPr>
      <w:r w:rsidRPr="000B522B">
        <w:rPr>
          <w:b/>
          <w:bCs/>
        </w:rPr>
        <w:t>RESPONSABILIDADES</w:t>
      </w:r>
    </w:p>
    <w:p w14:paraId="20F3E931" w14:textId="18BED6C4" w:rsidR="00FA0CA3" w:rsidRPr="000B522B" w:rsidRDefault="00FA0CA3" w:rsidP="002C7704">
      <w:pPr>
        <w:jc w:val="both"/>
        <w:rPr>
          <w:sz w:val="18"/>
          <w:szCs w:val="18"/>
        </w:rPr>
      </w:pPr>
      <w:r w:rsidRPr="000B522B">
        <w:rPr>
          <w:sz w:val="18"/>
          <w:szCs w:val="18"/>
        </w:rPr>
        <w:t xml:space="preserve">Los servicios prestados por </w:t>
      </w:r>
      <w:proofErr w:type="gramStart"/>
      <w:r w:rsidR="002C7704" w:rsidRPr="000B522B">
        <w:rPr>
          <w:sz w:val="18"/>
          <w:szCs w:val="18"/>
        </w:rPr>
        <w:t xml:space="preserve">Vimexport </w:t>
      </w:r>
      <w:r w:rsidRPr="000B522B">
        <w:rPr>
          <w:sz w:val="18"/>
          <w:szCs w:val="18"/>
        </w:rPr>
        <w:t xml:space="preserve"> son</w:t>
      </w:r>
      <w:proofErr w:type="gramEnd"/>
      <w:r w:rsidRPr="000B522B">
        <w:rPr>
          <w:sz w:val="18"/>
          <w:szCs w:val="18"/>
        </w:rPr>
        <w:t xml:space="preserve"> terrestres (incluyendo, en caso de que el circuito lo indique, tramo aéreo/ Ferry/ crucero operado por las compañías de línea regular correspondientes). Se inician en el momento en el que el cliente recibe el primer servicio previsto de nuestra compañía (siempre tras trámites fronterizos y aduaneros) y finalizan en el momento en el que el cliente recibe el último servicio previsto (traslado, desayuno o el que correspondiera según paquete adquirido). </w:t>
      </w:r>
      <w:r w:rsidR="002C7704" w:rsidRPr="000B522B">
        <w:rPr>
          <w:sz w:val="18"/>
          <w:szCs w:val="18"/>
        </w:rPr>
        <w:t>Vimexport SAS</w:t>
      </w:r>
      <w:r w:rsidRPr="000B522B">
        <w:rPr>
          <w:sz w:val="18"/>
          <w:szCs w:val="18"/>
        </w:rPr>
        <w:t xml:space="preserve"> no es responsable por las consecuencias o circunstancias derivadas de servicios no brindados por nuestra compañía (problemas aéreos, deterioro o pérdida de equipajes en vuelos, problemas en aduanas/fronteras o de documentación).</w:t>
      </w:r>
    </w:p>
    <w:p w14:paraId="4845BB97" w14:textId="74396500" w:rsidR="00FA0CA3" w:rsidRPr="000B522B" w:rsidRDefault="002C7704" w:rsidP="002C7704">
      <w:pPr>
        <w:jc w:val="both"/>
        <w:rPr>
          <w:sz w:val="18"/>
          <w:szCs w:val="18"/>
        </w:rPr>
      </w:pPr>
      <w:r w:rsidRPr="000B522B">
        <w:rPr>
          <w:sz w:val="18"/>
          <w:szCs w:val="18"/>
        </w:rPr>
        <w:t xml:space="preserve">Vimexport </w:t>
      </w:r>
      <w:proofErr w:type="gramStart"/>
      <w:r w:rsidRPr="000B522B">
        <w:rPr>
          <w:sz w:val="18"/>
          <w:szCs w:val="18"/>
        </w:rPr>
        <w:t xml:space="preserve">SAS </w:t>
      </w:r>
      <w:r w:rsidR="00FA0CA3" w:rsidRPr="000B522B">
        <w:rPr>
          <w:sz w:val="18"/>
          <w:szCs w:val="18"/>
        </w:rPr>
        <w:t xml:space="preserve"> no</w:t>
      </w:r>
      <w:proofErr w:type="gramEnd"/>
      <w:r w:rsidR="00FA0CA3" w:rsidRPr="000B522B">
        <w:rPr>
          <w:sz w:val="18"/>
          <w:szCs w:val="18"/>
        </w:rPr>
        <w:t xml:space="preserve"> se </w:t>
      </w:r>
      <w:r w:rsidRPr="000B522B">
        <w:rPr>
          <w:sz w:val="18"/>
          <w:szCs w:val="18"/>
        </w:rPr>
        <w:t>hará</w:t>
      </w:r>
      <w:r w:rsidR="00FA0CA3" w:rsidRPr="000B522B">
        <w:rPr>
          <w:sz w:val="18"/>
          <w:szCs w:val="18"/>
        </w:rPr>
        <w:t xml:space="preserve"> responsable de los objetos o bienes materiales perdidos u olvidados por el pasajero durante el circuito, como tampoco se </w:t>
      </w:r>
      <w:r w:rsidRPr="000B522B">
        <w:rPr>
          <w:sz w:val="18"/>
          <w:szCs w:val="18"/>
        </w:rPr>
        <w:t>hará</w:t>
      </w:r>
      <w:r w:rsidR="00FA0CA3" w:rsidRPr="000B522B">
        <w:rPr>
          <w:sz w:val="18"/>
          <w:szCs w:val="18"/>
        </w:rPr>
        <w:t xml:space="preserve"> responsable en caso de deterioro o daño de objetos o bienes materiales pertenecientes a terceros.</w:t>
      </w:r>
    </w:p>
    <w:p w14:paraId="7B31D51B" w14:textId="08C1DCEE" w:rsidR="00FA0CA3" w:rsidRPr="000B522B" w:rsidRDefault="00FA0CA3" w:rsidP="002C7704">
      <w:pPr>
        <w:jc w:val="both"/>
        <w:rPr>
          <w:sz w:val="18"/>
          <w:szCs w:val="18"/>
        </w:rPr>
      </w:pPr>
      <w:r w:rsidRPr="000B522B">
        <w:rPr>
          <w:sz w:val="18"/>
          <w:szCs w:val="18"/>
        </w:rPr>
        <w:t>En general ningún servicio que no conste como incluido en el programa, contrato o información que se le entrega al viajero. Tasas de Aeropuerto, tasas de embarque en cruceros, visados, impuestos de entradas y salidas a países, propinas (</w:t>
      </w:r>
      <w:r w:rsidR="002C7704" w:rsidRPr="000B522B">
        <w:rPr>
          <w:sz w:val="18"/>
          <w:szCs w:val="18"/>
        </w:rPr>
        <w:t>que,</w:t>
      </w:r>
      <w:r w:rsidRPr="000B522B">
        <w:rPr>
          <w:sz w:val="18"/>
          <w:szCs w:val="18"/>
        </w:rPr>
        <w:t xml:space="preserve"> en algunos destinos como Turquía, Egipto, Israel o Cruceros, que llevará especificados en su bono, es obligatoria y deben ser abonadas directamente en destino)</w:t>
      </w:r>
    </w:p>
    <w:p w14:paraId="6864D274" w14:textId="77777777" w:rsidR="00FA0CA3" w:rsidRPr="000B522B" w:rsidRDefault="00FA0CA3" w:rsidP="002C7704">
      <w:pPr>
        <w:jc w:val="both"/>
      </w:pPr>
      <w:r w:rsidRPr="000B522B">
        <w:rPr>
          <w:sz w:val="18"/>
          <w:szCs w:val="18"/>
        </w:rPr>
        <w:t>Las erratas o variaciones que se detecten tras la publicación de este catálogo serán avisadas a nuestros tours operadores y corregidas en la documentación enviada para cada reserva, si usted adquiere el circuito. La adquisición de cualquiera de nuestros circuitos implica el conocimiento y aceptación de las mismas</w:t>
      </w:r>
      <w:r w:rsidRPr="000B522B">
        <w:t>.</w:t>
      </w:r>
    </w:p>
    <w:p w14:paraId="7EEAA17A" w14:textId="77777777" w:rsidR="00FA0CA3" w:rsidRPr="000B522B" w:rsidRDefault="00FA0CA3" w:rsidP="00FA0CA3"/>
    <w:p w14:paraId="1518DBE6" w14:textId="28CD9F19" w:rsidR="00FA0CA3" w:rsidRPr="000B522B" w:rsidRDefault="00FA0CA3" w:rsidP="00FA0CA3">
      <w:pPr>
        <w:rPr>
          <w:b/>
          <w:bCs/>
        </w:rPr>
      </w:pPr>
      <w:r w:rsidRPr="000B522B">
        <w:rPr>
          <w:b/>
          <w:bCs/>
        </w:rPr>
        <w:t>SALIDAS GARANTIZADAS</w:t>
      </w:r>
    </w:p>
    <w:p w14:paraId="75B8CBC9" w14:textId="3363C394" w:rsidR="00FA0CA3" w:rsidRPr="000B522B" w:rsidRDefault="00FA0CA3" w:rsidP="002C7704">
      <w:pPr>
        <w:jc w:val="both"/>
        <w:rPr>
          <w:sz w:val="18"/>
          <w:szCs w:val="18"/>
        </w:rPr>
      </w:pPr>
      <w:r w:rsidRPr="000B522B">
        <w:rPr>
          <w:sz w:val="18"/>
          <w:szCs w:val="18"/>
        </w:rPr>
        <w:t xml:space="preserve">Todos nuestros circuitos y programas combinados de más de 1 país tienen salidas garantizadas, aunque en limitados casos podría suceder que </w:t>
      </w:r>
      <w:r w:rsidR="002C7704" w:rsidRPr="000B522B">
        <w:rPr>
          <w:sz w:val="18"/>
          <w:szCs w:val="18"/>
        </w:rPr>
        <w:t>Vimexport SAS</w:t>
      </w:r>
      <w:r w:rsidRPr="000B522B">
        <w:rPr>
          <w:sz w:val="18"/>
          <w:szCs w:val="18"/>
        </w:rPr>
        <w:t xml:space="preserve"> no pudiera operar alguna salida. En este caso, y a modo de compensación, </w:t>
      </w:r>
      <w:r w:rsidR="002C7704" w:rsidRPr="000B522B">
        <w:rPr>
          <w:sz w:val="18"/>
          <w:szCs w:val="18"/>
        </w:rPr>
        <w:t>Vimexport SAS</w:t>
      </w:r>
      <w:r w:rsidRPr="000B522B">
        <w:rPr>
          <w:sz w:val="18"/>
          <w:szCs w:val="18"/>
        </w:rPr>
        <w:t xml:space="preserve"> brindaría el mismo viaje en fecha anterior o posterior al elegido u otro viaje de similares características en duración y recorrido ofreciéndose, a modo de compensación, una reducción de un 50% sobre el valor del mismo. Podrán cancelarse salidas garantizadas, sin compensación ni responsabilidad por parte de </w:t>
      </w:r>
      <w:r w:rsidR="002C7704" w:rsidRPr="000B522B">
        <w:rPr>
          <w:sz w:val="18"/>
          <w:szCs w:val="18"/>
        </w:rPr>
        <w:t>Vimexport SAS</w:t>
      </w:r>
      <w:r w:rsidRPr="000B522B">
        <w:rPr>
          <w:sz w:val="18"/>
          <w:szCs w:val="18"/>
        </w:rPr>
        <w:t>, si existieran circunstancias excepcionales no previsibles como - entre otros - conflictos bélicos, atentados terroristas, catástrofes naturales, epidemias o circunstancias económicas que generen bajada muy significativa en las ventas previstas.</w:t>
      </w:r>
    </w:p>
    <w:p w14:paraId="4D6ED7ED" w14:textId="77777777" w:rsidR="00FA0CA3" w:rsidRPr="000B522B" w:rsidRDefault="00FA0CA3" w:rsidP="00FA0CA3"/>
    <w:p w14:paraId="305E8D52" w14:textId="77777777" w:rsidR="00FA0CA3" w:rsidRPr="000B522B" w:rsidRDefault="00FA0CA3" w:rsidP="00FA0CA3">
      <w:pPr>
        <w:rPr>
          <w:b/>
          <w:bCs/>
        </w:rPr>
      </w:pPr>
      <w:r w:rsidRPr="000B522B">
        <w:rPr>
          <w:b/>
          <w:bCs/>
        </w:rPr>
        <w:t>EL ORDEN DEL ITINERARIO</w:t>
      </w:r>
    </w:p>
    <w:p w14:paraId="252B3393" w14:textId="77777777" w:rsidR="00FA0CA3" w:rsidRPr="000B522B" w:rsidRDefault="00FA0CA3" w:rsidP="002C7704">
      <w:pPr>
        <w:jc w:val="both"/>
        <w:rPr>
          <w:sz w:val="18"/>
          <w:szCs w:val="18"/>
        </w:rPr>
      </w:pPr>
      <w:r w:rsidRPr="000B522B">
        <w:rPr>
          <w:sz w:val="18"/>
          <w:szCs w:val="18"/>
        </w:rPr>
        <w:t xml:space="preserve">El orden del itinerario puede ser variado por motivos climáticos </w:t>
      </w:r>
      <w:proofErr w:type="spellStart"/>
      <w:r w:rsidRPr="000B522B">
        <w:rPr>
          <w:sz w:val="18"/>
          <w:szCs w:val="18"/>
        </w:rPr>
        <w:t>o</w:t>
      </w:r>
      <w:proofErr w:type="spellEnd"/>
      <w:r w:rsidRPr="000B522B">
        <w:rPr>
          <w:sz w:val="18"/>
          <w:szCs w:val="18"/>
        </w:rPr>
        <w:t xml:space="preserve"> operativos manteniendo siempre el mismo contenido del programa sin previo aviso, incluyendo cambios en el orden de las visitas por razones operativas, localización de hotelería, horarios de apertura y cierre de monumentos o lugares culturales.</w:t>
      </w:r>
    </w:p>
    <w:p w14:paraId="41026F01" w14:textId="77777777" w:rsidR="00FA0CA3" w:rsidRPr="000B522B" w:rsidRDefault="00FA0CA3" w:rsidP="002C7704">
      <w:pPr>
        <w:jc w:val="both"/>
        <w:rPr>
          <w:sz w:val="18"/>
          <w:szCs w:val="18"/>
        </w:rPr>
      </w:pPr>
      <w:r w:rsidRPr="000B522B">
        <w:rPr>
          <w:sz w:val="18"/>
          <w:szCs w:val="18"/>
        </w:rPr>
        <w:t xml:space="preserve">La salida del circuito hacia Ankara es siempre los </w:t>
      </w:r>
      <w:proofErr w:type="gramStart"/>
      <w:r w:rsidRPr="000B522B">
        <w:rPr>
          <w:b/>
          <w:sz w:val="18"/>
          <w:szCs w:val="18"/>
        </w:rPr>
        <w:t>Lunes</w:t>
      </w:r>
      <w:proofErr w:type="gramEnd"/>
      <w:r w:rsidRPr="000B522B">
        <w:rPr>
          <w:b/>
          <w:sz w:val="18"/>
          <w:szCs w:val="18"/>
        </w:rPr>
        <w:t xml:space="preserve"> y </w:t>
      </w:r>
      <w:proofErr w:type="gramStart"/>
      <w:r w:rsidRPr="000B522B">
        <w:rPr>
          <w:b/>
          <w:sz w:val="18"/>
          <w:szCs w:val="18"/>
        </w:rPr>
        <w:t>Jueves</w:t>
      </w:r>
      <w:proofErr w:type="gramEnd"/>
      <w:r w:rsidRPr="000B522B">
        <w:rPr>
          <w:b/>
          <w:sz w:val="18"/>
          <w:szCs w:val="18"/>
        </w:rPr>
        <w:t xml:space="preserve">, </w:t>
      </w:r>
      <w:r w:rsidRPr="000B522B">
        <w:rPr>
          <w:sz w:val="18"/>
          <w:szCs w:val="18"/>
        </w:rPr>
        <w:t xml:space="preserve">el orden de las noches en Estambul puede variarse teniéndolas pre/o post circuito dependiendo del día de llegada de los pasajeros a Estambul. </w:t>
      </w:r>
    </w:p>
    <w:p w14:paraId="020C01B3" w14:textId="77777777" w:rsidR="00FA0CA3" w:rsidRPr="000B522B" w:rsidRDefault="00FA0CA3" w:rsidP="002C7704">
      <w:pPr>
        <w:jc w:val="both"/>
        <w:rPr>
          <w:sz w:val="18"/>
          <w:szCs w:val="18"/>
        </w:rPr>
      </w:pPr>
      <w:r w:rsidRPr="000B522B">
        <w:rPr>
          <w:sz w:val="18"/>
          <w:szCs w:val="18"/>
        </w:rPr>
        <w:lastRenderedPageBreak/>
        <w:t xml:space="preserve">El pasajero deberá presentarse en el lobby de manera puntual a la hora confirmada por el asistente para la salida al tour, y estar atento para poder encontrarte con su guía. En caso de no encontrarse con el guía, por favor contacte urgentemente con su asistente o número de emergencias. </w:t>
      </w:r>
    </w:p>
    <w:p w14:paraId="0DA37C60" w14:textId="77777777" w:rsidR="00FA0CA3" w:rsidRPr="000B522B" w:rsidRDefault="00FA0CA3" w:rsidP="002C7704">
      <w:pPr>
        <w:jc w:val="both"/>
        <w:rPr>
          <w:sz w:val="18"/>
          <w:szCs w:val="18"/>
        </w:rPr>
      </w:pPr>
      <w:r w:rsidRPr="000B522B">
        <w:rPr>
          <w:sz w:val="18"/>
          <w:szCs w:val="18"/>
        </w:rPr>
        <w:t>Los circuitos son tours acompañado con un guía de habla hispana, el guía estará con el grupo durante el circuito y será su principal punto de contacto. Cuando esté en Estambul, podría tener diferentes guías según el día de visitas. Una vez que salgamos de Estambul hacia Ankara (circuito por el interior del país), tendrá el mismo guía para el resto del viaje.</w:t>
      </w:r>
    </w:p>
    <w:p w14:paraId="68AFBF3D" w14:textId="77777777" w:rsidR="00FA0CA3" w:rsidRPr="000B522B" w:rsidRDefault="00FA0CA3" w:rsidP="002C7704">
      <w:pPr>
        <w:jc w:val="both"/>
        <w:rPr>
          <w:sz w:val="18"/>
          <w:szCs w:val="18"/>
        </w:rPr>
      </w:pPr>
      <w:r w:rsidRPr="000B522B">
        <w:rPr>
          <w:sz w:val="18"/>
          <w:szCs w:val="18"/>
        </w:rPr>
        <w:t>En las recogidas de las mañanas de visitas en Estambul nuestro equipo de guías/asistentes son de habla hispana e inglesa, se organizan y distribuyen según la ubicación de los hoteles, por lo que será recogido por uno de ellos y llevado al punto de encuentro en la zona histórica, donde su guía de habla hispana se reunirá con usted y el resto del grupo al completo para comenzar las visitas. De esta forma minimizamos el tiempo de trayecto de su hotel al punto de inicio de la actividad.</w:t>
      </w:r>
    </w:p>
    <w:p w14:paraId="394880C5" w14:textId="77777777" w:rsidR="00FA0CA3" w:rsidRPr="000B522B" w:rsidRDefault="00FA0CA3" w:rsidP="00FA0CA3">
      <w:pPr>
        <w:rPr>
          <w:sz w:val="18"/>
          <w:szCs w:val="18"/>
        </w:rPr>
      </w:pPr>
    </w:p>
    <w:p w14:paraId="2D80D7D7" w14:textId="77777777" w:rsidR="00FA0CA3" w:rsidRPr="000B522B" w:rsidRDefault="00FA0CA3" w:rsidP="00FA0CA3"/>
    <w:p w14:paraId="34CE0EA5" w14:textId="77777777" w:rsidR="002C7704" w:rsidRPr="000B522B" w:rsidRDefault="002C7704" w:rsidP="00FA0CA3"/>
    <w:p w14:paraId="1163AA9E" w14:textId="77777777" w:rsidR="002C7704" w:rsidRPr="000B522B" w:rsidRDefault="002C7704" w:rsidP="00FA0CA3"/>
    <w:p w14:paraId="732AB1B8" w14:textId="77777777" w:rsidR="002C7704" w:rsidRPr="000B522B" w:rsidRDefault="002C7704" w:rsidP="00FA0CA3"/>
    <w:p w14:paraId="7ED2DDE6" w14:textId="77777777" w:rsidR="002C7704" w:rsidRPr="000B522B" w:rsidRDefault="002C7704" w:rsidP="00FA0CA3"/>
    <w:p w14:paraId="42E51784" w14:textId="77777777" w:rsidR="00FA0CA3" w:rsidRPr="000B522B" w:rsidRDefault="00FA0CA3" w:rsidP="00FA0CA3"/>
    <w:p w14:paraId="69C3F692" w14:textId="77777777" w:rsidR="00FA0CA3" w:rsidRPr="000B522B" w:rsidRDefault="00FA0CA3" w:rsidP="00FA0CA3">
      <w:pPr>
        <w:rPr>
          <w:b/>
          <w:bCs/>
        </w:rPr>
      </w:pPr>
      <w:r w:rsidRPr="000B522B">
        <w:rPr>
          <w:b/>
          <w:bCs/>
        </w:rPr>
        <w:t>HOTELES</w:t>
      </w:r>
    </w:p>
    <w:p w14:paraId="1DD73428" w14:textId="77777777" w:rsidR="00FA0CA3" w:rsidRPr="000B522B" w:rsidRDefault="00FA0CA3" w:rsidP="00FA0CA3">
      <w:pPr>
        <w:rPr>
          <w:b/>
        </w:rPr>
      </w:pPr>
    </w:p>
    <w:p w14:paraId="5212C2BC" w14:textId="30FEB7B6" w:rsidR="00FA0CA3" w:rsidRPr="000B522B" w:rsidRDefault="00FA0CA3" w:rsidP="002C7704">
      <w:pPr>
        <w:numPr>
          <w:ilvl w:val="0"/>
          <w:numId w:val="25"/>
        </w:numPr>
        <w:jc w:val="both"/>
        <w:rPr>
          <w:sz w:val="18"/>
          <w:szCs w:val="18"/>
        </w:rPr>
      </w:pPr>
      <w:r w:rsidRPr="000B522B">
        <w:rPr>
          <w:sz w:val="18"/>
          <w:szCs w:val="18"/>
        </w:rPr>
        <w:t>Nuestros hoteles están cuidadosamente elegidos y seleccionados, Proponiendo siempre distintas opciones de hoteles céntricos y modernos según el gusto de cada pasajero.</w:t>
      </w:r>
    </w:p>
    <w:p w14:paraId="19445FB5" w14:textId="2911D78C" w:rsidR="00FA0CA3" w:rsidRPr="000B522B" w:rsidRDefault="002C7704" w:rsidP="002C7704">
      <w:pPr>
        <w:numPr>
          <w:ilvl w:val="0"/>
          <w:numId w:val="25"/>
        </w:numPr>
        <w:jc w:val="both"/>
        <w:rPr>
          <w:sz w:val="18"/>
          <w:szCs w:val="18"/>
        </w:rPr>
      </w:pPr>
      <w:r w:rsidRPr="000B522B">
        <w:rPr>
          <w:sz w:val="18"/>
          <w:szCs w:val="18"/>
        </w:rPr>
        <w:t>La ubicación de nuestros hoteles está</w:t>
      </w:r>
      <w:r w:rsidR="00FA0CA3" w:rsidRPr="000B522B">
        <w:rPr>
          <w:sz w:val="18"/>
          <w:szCs w:val="18"/>
        </w:rPr>
        <w:t xml:space="preserve"> elegidos a base de una buena comunicación con el centro de las ciudades visitadas</w:t>
      </w:r>
    </w:p>
    <w:p w14:paraId="14717E72" w14:textId="1038A25F" w:rsidR="00FA0CA3" w:rsidRPr="000B522B" w:rsidRDefault="00FA0CA3" w:rsidP="002C7704">
      <w:pPr>
        <w:numPr>
          <w:ilvl w:val="0"/>
          <w:numId w:val="25"/>
        </w:numPr>
        <w:jc w:val="both"/>
        <w:rPr>
          <w:sz w:val="18"/>
          <w:szCs w:val="18"/>
        </w:rPr>
      </w:pPr>
      <w:r w:rsidRPr="000B522B">
        <w:rPr>
          <w:sz w:val="18"/>
          <w:szCs w:val="18"/>
        </w:rPr>
        <w:t>Las habitaciones son básicamente dobles, de dos camas o cama matrimonial y disponen de baño/ducha privados.</w:t>
      </w:r>
    </w:p>
    <w:p w14:paraId="38A1E036" w14:textId="10A8D412" w:rsidR="00FA0CA3" w:rsidRPr="000B522B" w:rsidRDefault="00FA0CA3" w:rsidP="002C7704">
      <w:pPr>
        <w:numPr>
          <w:ilvl w:val="0"/>
          <w:numId w:val="25"/>
        </w:numPr>
        <w:jc w:val="both"/>
        <w:rPr>
          <w:sz w:val="18"/>
          <w:szCs w:val="18"/>
        </w:rPr>
      </w:pPr>
      <w:r w:rsidRPr="000B522B">
        <w:rPr>
          <w:sz w:val="18"/>
          <w:szCs w:val="18"/>
        </w:rPr>
        <w:t xml:space="preserve">Los hoteles finales (de los previstos indicados) serán informados cerca de 10 días antes de la salida. </w:t>
      </w:r>
      <w:r w:rsidR="00B53E83" w:rsidRPr="000B522B">
        <w:rPr>
          <w:sz w:val="18"/>
          <w:szCs w:val="18"/>
        </w:rPr>
        <w:t xml:space="preserve">Vimexport </w:t>
      </w:r>
      <w:r w:rsidRPr="000B522B">
        <w:rPr>
          <w:sz w:val="18"/>
          <w:szCs w:val="18"/>
        </w:rPr>
        <w:t xml:space="preserve">no aceptara cambio de </w:t>
      </w:r>
      <w:r w:rsidR="002C7704" w:rsidRPr="000B522B">
        <w:rPr>
          <w:sz w:val="18"/>
          <w:szCs w:val="18"/>
        </w:rPr>
        <w:t>hotelería</w:t>
      </w:r>
      <w:r w:rsidRPr="000B522B">
        <w:rPr>
          <w:sz w:val="18"/>
          <w:szCs w:val="18"/>
        </w:rPr>
        <w:t xml:space="preserve"> una vez el pasajero/s este en destino.</w:t>
      </w:r>
    </w:p>
    <w:p w14:paraId="2360F090" w14:textId="6EECC710" w:rsidR="00FA0CA3" w:rsidRPr="000B522B" w:rsidRDefault="00FA0CA3" w:rsidP="002C7704">
      <w:pPr>
        <w:numPr>
          <w:ilvl w:val="0"/>
          <w:numId w:val="25"/>
        </w:numPr>
        <w:jc w:val="both"/>
        <w:rPr>
          <w:sz w:val="18"/>
          <w:szCs w:val="18"/>
        </w:rPr>
      </w:pPr>
      <w:r w:rsidRPr="000B522B">
        <w:rPr>
          <w:sz w:val="18"/>
          <w:szCs w:val="18"/>
        </w:rPr>
        <w:t>La Clasificación de todos los hoteles previstos es según las normas del Ministerio de Turismo del país visitado.</w:t>
      </w:r>
    </w:p>
    <w:p w14:paraId="58F985B9" w14:textId="77777777" w:rsidR="00FA0CA3" w:rsidRPr="000B522B" w:rsidRDefault="00FA0CA3" w:rsidP="002C7704">
      <w:pPr>
        <w:numPr>
          <w:ilvl w:val="0"/>
          <w:numId w:val="25"/>
        </w:numPr>
        <w:jc w:val="both"/>
        <w:rPr>
          <w:sz w:val="18"/>
          <w:szCs w:val="18"/>
        </w:rPr>
      </w:pPr>
      <w:r w:rsidRPr="000B522B">
        <w:rPr>
          <w:sz w:val="18"/>
          <w:szCs w:val="18"/>
        </w:rPr>
        <w:t>Habitación triple en la mayoría de los hoteles, la cama supletoria para la tercera persona no es de igual tamaño y comodidad.</w:t>
      </w:r>
    </w:p>
    <w:p w14:paraId="778BF9FF" w14:textId="77777777" w:rsidR="00FA0CA3" w:rsidRPr="000B522B" w:rsidRDefault="00FA0CA3" w:rsidP="00FA0CA3"/>
    <w:p w14:paraId="5002AC23" w14:textId="77777777" w:rsidR="00FA0CA3" w:rsidRPr="000B522B" w:rsidRDefault="00FA0CA3" w:rsidP="00FA0CA3">
      <w:pPr>
        <w:rPr>
          <w:b/>
          <w:bCs/>
        </w:rPr>
      </w:pPr>
      <w:r w:rsidRPr="000B522B">
        <w:rPr>
          <w:b/>
          <w:bCs/>
        </w:rPr>
        <w:t>TRAMOS AÉREOS, FERRIES y BARCOS</w:t>
      </w:r>
    </w:p>
    <w:p w14:paraId="4250BB1E" w14:textId="336C0969" w:rsidR="00FA0CA3" w:rsidRPr="000B522B" w:rsidRDefault="00FA0CA3" w:rsidP="002C7704">
      <w:pPr>
        <w:jc w:val="both"/>
        <w:rPr>
          <w:sz w:val="18"/>
          <w:szCs w:val="18"/>
        </w:rPr>
      </w:pPr>
      <w:r w:rsidRPr="000B522B">
        <w:rPr>
          <w:sz w:val="18"/>
          <w:szCs w:val="18"/>
        </w:rPr>
        <w:t>Los circuitos que incluyen tramos en vuelos,</w:t>
      </w:r>
      <w:r w:rsidR="00FD5B9F" w:rsidRPr="000B522B">
        <w:rPr>
          <w:sz w:val="18"/>
          <w:szCs w:val="18"/>
        </w:rPr>
        <w:t xml:space="preserve"> </w:t>
      </w:r>
      <w:r w:rsidRPr="000B522B">
        <w:rPr>
          <w:sz w:val="18"/>
          <w:szCs w:val="18"/>
        </w:rPr>
        <w:t>Ferries o Barcos están sujetos a un número de plazas limitadas. Si en el momento de realizar la reserva no existieran plazas disponibles, se podrá ofrecer disponibilidad en otro horario, clase o distinta compañía. En estos casos, los itinerarios podrían verse alterados existiendo la posibilidad de pérdida de alguna visita incluida.</w:t>
      </w:r>
    </w:p>
    <w:p w14:paraId="2E273981" w14:textId="32D505F1" w:rsidR="00FA0CA3" w:rsidRPr="000B522B" w:rsidRDefault="00FA0CA3" w:rsidP="002C7704">
      <w:pPr>
        <w:jc w:val="both"/>
        <w:rPr>
          <w:sz w:val="18"/>
          <w:szCs w:val="18"/>
        </w:rPr>
      </w:pPr>
      <w:r w:rsidRPr="000B522B">
        <w:rPr>
          <w:sz w:val="18"/>
          <w:szCs w:val="18"/>
        </w:rPr>
        <w:t xml:space="preserve">Los circuitos con vuelos incluidos, éstos se emitirán en base a los datos/ documentación recibidos. </w:t>
      </w:r>
      <w:r w:rsidR="002C7704" w:rsidRPr="000B522B">
        <w:rPr>
          <w:sz w:val="18"/>
          <w:szCs w:val="18"/>
        </w:rPr>
        <w:t>Vimexport SAS</w:t>
      </w:r>
      <w:r w:rsidRPr="000B522B">
        <w:rPr>
          <w:sz w:val="18"/>
          <w:szCs w:val="18"/>
        </w:rPr>
        <w:t xml:space="preserve"> no se responsabiliza de los gastos generados por la necesidad de cancelación y nueva emisión de vuelos debido a que los datos de pasaporte de los pasajeros entregados a </w:t>
      </w:r>
      <w:r w:rsidR="002C7704" w:rsidRPr="000B522B">
        <w:rPr>
          <w:sz w:val="18"/>
          <w:szCs w:val="18"/>
        </w:rPr>
        <w:t>Vimexport SAS</w:t>
      </w:r>
      <w:r w:rsidRPr="000B522B">
        <w:rPr>
          <w:sz w:val="18"/>
          <w:szCs w:val="18"/>
        </w:rPr>
        <w:t xml:space="preserve"> difieran de los correspondientes reales del pasajero en el momento del embarque. Se facturarán gastos por cambios de reservas en circuitos que incluyan cruceros, vuelos o en fechas especiales</w:t>
      </w:r>
    </w:p>
    <w:p w14:paraId="7162D20A" w14:textId="77777777" w:rsidR="00FA0CA3" w:rsidRPr="000B522B" w:rsidRDefault="00FA0CA3" w:rsidP="002C7704">
      <w:pPr>
        <w:jc w:val="both"/>
        <w:rPr>
          <w:sz w:val="18"/>
          <w:szCs w:val="18"/>
        </w:rPr>
      </w:pPr>
      <w:r w:rsidRPr="000B522B">
        <w:rPr>
          <w:sz w:val="18"/>
          <w:szCs w:val="18"/>
        </w:rPr>
        <w:t>Los tramos aéreos internos incluidos en nuestros circuitos tienen una limitación de equipaje de 15 kg /persona (el coste derivado por el exceso de equipaje deberá ser asumido directamente por los clientes en el momento de facturar en la compañía aérea). En caso de necesidad el pasajero podrá dejar equipaje en el hotel de circuito siempre y cuando regrese al mismo hotel (coste variable según Hotel asumido por el pasajero), compruebe con el asistente su hotel de regreso</w:t>
      </w:r>
    </w:p>
    <w:p w14:paraId="3F03130A" w14:textId="54F820A5" w:rsidR="00FA0CA3" w:rsidRPr="000B522B" w:rsidRDefault="00FA0CA3" w:rsidP="002C7704">
      <w:pPr>
        <w:jc w:val="both"/>
        <w:rPr>
          <w:sz w:val="18"/>
          <w:szCs w:val="18"/>
        </w:rPr>
      </w:pPr>
      <w:r w:rsidRPr="000B522B">
        <w:rPr>
          <w:sz w:val="18"/>
          <w:szCs w:val="18"/>
        </w:rPr>
        <w:t xml:space="preserve">En caso de que las </w:t>
      </w:r>
      <w:r w:rsidR="002C7704" w:rsidRPr="000B522B">
        <w:rPr>
          <w:sz w:val="18"/>
          <w:szCs w:val="18"/>
        </w:rPr>
        <w:t>compañías</w:t>
      </w:r>
      <w:r w:rsidRPr="000B522B">
        <w:rPr>
          <w:sz w:val="18"/>
          <w:szCs w:val="18"/>
        </w:rPr>
        <w:t xml:space="preserve"> de ferry entre las islas griegas sufran modificaciones de horarios o cancelaciones imprevistas por motivos climáticos u operativos </w:t>
      </w:r>
      <w:proofErr w:type="gramStart"/>
      <w:r w:rsidR="002C7704" w:rsidRPr="000B522B">
        <w:rPr>
          <w:sz w:val="18"/>
          <w:szCs w:val="18"/>
        </w:rPr>
        <w:t xml:space="preserve">Vimexport </w:t>
      </w:r>
      <w:r w:rsidRPr="000B522B">
        <w:rPr>
          <w:sz w:val="18"/>
          <w:szCs w:val="18"/>
        </w:rPr>
        <w:t xml:space="preserve"> se</w:t>
      </w:r>
      <w:proofErr w:type="gramEnd"/>
      <w:r w:rsidRPr="000B522B">
        <w:rPr>
          <w:sz w:val="18"/>
          <w:szCs w:val="18"/>
        </w:rPr>
        <w:t xml:space="preserve"> encarga de buscar las alternativas adecuadas, pero SIN hacerse cargo de los gastos que pueden </w:t>
      </w:r>
      <w:r w:rsidR="002C7704" w:rsidRPr="000B522B">
        <w:rPr>
          <w:sz w:val="18"/>
          <w:szCs w:val="18"/>
        </w:rPr>
        <w:t>sugerir. Durante</w:t>
      </w:r>
      <w:r w:rsidRPr="000B522B">
        <w:rPr>
          <w:sz w:val="18"/>
          <w:szCs w:val="18"/>
        </w:rPr>
        <w:t xml:space="preserve"> los trayectos de avión, ferry, tren no se dispone de asistencia de habla hispana.</w:t>
      </w:r>
    </w:p>
    <w:p w14:paraId="73FE4291" w14:textId="77777777" w:rsidR="00FA0CA3" w:rsidRPr="000B522B" w:rsidRDefault="00FA0CA3" w:rsidP="00FA0CA3"/>
    <w:p w14:paraId="7C4CB001" w14:textId="77777777" w:rsidR="00FA0CA3" w:rsidRPr="000B522B" w:rsidRDefault="00FA0CA3" w:rsidP="00FA0CA3">
      <w:pPr>
        <w:rPr>
          <w:b/>
          <w:bCs/>
        </w:rPr>
      </w:pPr>
      <w:r w:rsidRPr="000B522B">
        <w:rPr>
          <w:b/>
          <w:bCs/>
        </w:rPr>
        <w:t>TRASLADOS DE LLEGADA Y SALIDA</w:t>
      </w:r>
    </w:p>
    <w:p w14:paraId="689C8B74" w14:textId="77777777" w:rsidR="00FA0CA3" w:rsidRPr="000B522B" w:rsidRDefault="00FA0CA3" w:rsidP="00FD5B9F">
      <w:pPr>
        <w:jc w:val="both"/>
        <w:rPr>
          <w:sz w:val="18"/>
          <w:szCs w:val="18"/>
        </w:rPr>
      </w:pPr>
      <w:r w:rsidRPr="000B522B">
        <w:rPr>
          <w:sz w:val="18"/>
          <w:szCs w:val="18"/>
        </w:rPr>
        <w:t>Durante el traslado de llegada la espera gratuita incluida es de 90 minutos en el aeropuerto, a contar desde la hora de aterrizaje del vuelo. Deberá facilitarse número de contacto del pasajero previamente en la reserva para facilitar el contacto con el personal del aeropuerto.</w:t>
      </w:r>
    </w:p>
    <w:p w14:paraId="6262DCB3" w14:textId="5F96BD8B" w:rsidR="00FA0CA3" w:rsidRPr="000B522B" w:rsidRDefault="00FA0CA3" w:rsidP="00FD5B9F">
      <w:pPr>
        <w:jc w:val="both"/>
        <w:rPr>
          <w:sz w:val="18"/>
          <w:szCs w:val="18"/>
        </w:rPr>
      </w:pPr>
      <w:r w:rsidRPr="000B522B">
        <w:rPr>
          <w:sz w:val="18"/>
          <w:szCs w:val="18"/>
        </w:rPr>
        <w:t xml:space="preserve">Durante el traslado a el aeropuerto de Estambul (IST) una vez haya recogido su equipaje y pasado la aduana, deberá dirigirse hacia al exterior de la puerta número 8 donde nuestro representante le estará esperando con un cartel </w:t>
      </w:r>
      <w:proofErr w:type="gramStart"/>
      <w:r w:rsidRPr="000B522B">
        <w:rPr>
          <w:sz w:val="18"/>
          <w:szCs w:val="18"/>
        </w:rPr>
        <w:t xml:space="preserve">de </w:t>
      </w:r>
      <w:r w:rsidR="00FD5B9F" w:rsidRPr="000B522B">
        <w:rPr>
          <w:sz w:val="18"/>
          <w:szCs w:val="18"/>
        </w:rPr>
        <w:t>,</w:t>
      </w:r>
      <w:proofErr w:type="gramEnd"/>
      <w:r w:rsidRPr="000B522B">
        <w:rPr>
          <w:sz w:val="18"/>
          <w:szCs w:val="18"/>
        </w:rPr>
        <w:t xml:space="preserve"> Si su llegada es a el aeropuerto </w:t>
      </w:r>
      <w:r w:rsidRPr="000B522B">
        <w:rPr>
          <w:sz w:val="18"/>
          <w:szCs w:val="18"/>
        </w:rPr>
        <w:lastRenderedPageBreak/>
        <w:t>de Estambul (SAW en el lado asiático) una vez haya recogido su equipaje y pasado la aduana, nuestro representante le estará esperando, cruzando el paso de peatones entre la columna 9 y columna 10 con el cartel</w:t>
      </w:r>
      <w:r w:rsidR="00FD5B9F" w:rsidRPr="000B522B">
        <w:rPr>
          <w:sz w:val="18"/>
          <w:szCs w:val="18"/>
        </w:rPr>
        <w:t>.</w:t>
      </w:r>
    </w:p>
    <w:p w14:paraId="61214E13" w14:textId="34F270D0" w:rsidR="00FA0CA3" w:rsidRPr="000B522B" w:rsidRDefault="00FA0CA3" w:rsidP="00FD5B9F">
      <w:pPr>
        <w:jc w:val="both"/>
        <w:rPr>
          <w:sz w:val="18"/>
          <w:szCs w:val="18"/>
        </w:rPr>
      </w:pPr>
      <w:r w:rsidRPr="000B522B">
        <w:rPr>
          <w:sz w:val="18"/>
          <w:szCs w:val="18"/>
        </w:rPr>
        <w:t>Durante el traslado de llegada en el caso que no consiga encontrarse con nuestro representante por motivos del alto tráfico en el aeropuerto, retraso en recogida de equipaje u otros problemas, deberá contactar con nosotros al número de emergencias 24/7: +90 539 657 5098 WhatsApp/llamada, y de esa forma podamos facilitar su encuentro.</w:t>
      </w:r>
    </w:p>
    <w:p w14:paraId="535DCC28" w14:textId="53DEA3F1" w:rsidR="00FA0CA3" w:rsidRPr="000B522B" w:rsidRDefault="00FA0CA3" w:rsidP="00FD5B9F">
      <w:pPr>
        <w:jc w:val="both"/>
        <w:rPr>
          <w:sz w:val="18"/>
          <w:szCs w:val="18"/>
        </w:rPr>
      </w:pPr>
      <w:r w:rsidRPr="000B522B">
        <w:rPr>
          <w:sz w:val="18"/>
          <w:szCs w:val="18"/>
        </w:rPr>
        <w:t>Los traslados aeropuerto/hotel/aeropuerto son realizados por personal local por lo que no están garantizados en español (traslados de llegada y salida o traslados para vuelos contemplados en su circuito), para cualquier problema o necesidad contacte a su asistente de habla hispana o al número de emergencias por favor. El equipo estará encantado de ayudarle</w:t>
      </w:r>
    </w:p>
    <w:p w14:paraId="252233BD" w14:textId="1F44403A" w:rsidR="00FA0CA3" w:rsidRPr="000B522B" w:rsidRDefault="00FA0CA3" w:rsidP="00FD5B9F">
      <w:pPr>
        <w:jc w:val="both"/>
        <w:rPr>
          <w:sz w:val="18"/>
          <w:szCs w:val="18"/>
        </w:rPr>
      </w:pPr>
      <w:r w:rsidRPr="000B522B">
        <w:rPr>
          <w:sz w:val="18"/>
          <w:szCs w:val="18"/>
        </w:rPr>
        <w:t>En caso de retraso, pérdida de conexión o llegada en un vuelo diferente al previsto es imprescindible que contacte a la mayor brevedad posible con el teléfono de emergencia</w:t>
      </w:r>
    </w:p>
    <w:p w14:paraId="2C2797C7" w14:textId="77777777" w:rsidR="00FA0CA3" w:rsidRPr="000B522B" w:rsidRDefault="00FA0CA3" w:rsidP="00FD5B9F">
      <w:pPr>
        <w:jc w:val="both"/>
        <w:rPr>
          <w:sz w:val="18"/>
          <w:szCs w:val="18"/>
        </w:rPr>
      </w:pPr>
      <w:r w:rsidRPr="000B522B">
        <w:rPr>
          <w:sz w:val="18"/>
          <w:szCs w:val="18"/>
        </w:rPr>
        <w:t>En aquellos casos en que se soliciten noches adicionales, sean pre o post tour, el traslado de salida o llegada estará igualmente incluido sin cargo adicional, en la mayoría de los programas, y siempre que las noches adicionales hayan sido reservadas e incluidas en su programa de viaje y estén pegadas al inicio o fin de un tour</w:t>
      </w:r>
    </w:p>
    <w:p w14:paraId="05F67707" w14:textId="77777777" w:rsidR="00FA0CA3" w:rsidRPr="000B522B" w:rsidRDefault="00FA0CA3" w:rsidP="00FA0CA3">
      <w:pPr>
        <w:sectPr w:rsidR="00FA0CA3" w:rsidRPr="000B522B" w:rsidSect="001C7E3C">
          <w:headerReference w:type="default" r:id="rId9"/>
          <w:footerReference w:type="default" r:id="rId10"/>
          <w:pgSz w:w="11900" w:h="16840"/>
          <w:pgMar w:top="1661" w:right="1134" w:bottom="1038" w:left="1134" w:header="0" w:footer="856" w:gutter="0"/>
          <w:cols w:space="720"/>
        </w:sectPr>
      </w:pPr>
    </w:p>
    <w:p w14:paraId="5B40F0D4" w14:textId="77777777" w:rsidR="00FA0CA3" w:rsidRPr="000B522B" w:rsidRDefault="00FA0CA3" w:rsidP="00FA0CA3"/>
    <w:p w14:paraId="6563D213" w14:textId="77777777" w:rsidR="00FA0CA3" w:rsidRPr="000B522B" w:rsidRDefault="00FA0CA3" w:rsidP="00FA0CA3">
      <w:pPr>
        <w:rPr>
          <w:b/>
          <w:bCs/>
        </w:rPr>
      </w:pPr>
      <w:r w:rsidRPr="000B522B">
        <w:rPr>
          <w:b/>
          <w:bCs/>
        </w:rPr>
        <w:t>ASISTENCIA 24 HORAS</w:t>
      </w:r>
    </w:p>
    <w:p w14:paraId="43226F1F" w14:textId="615EF97C" w:rsidR="00FA0CA3" w:rsidRPr="000B522B" w:rsidRDefault="00FD5B9F" w:rsidP="00FD5B9F">
      <w:pPr>
        <w:jc w:val="both"/>
        <w:rPr>
          <w:sz w:val="18"/>
          <w:szCs w:val="18"/>
        </w:rPr>
      </w:pPr>
      <w:r w:rsidRPr="000B522B">
        <w:rPr>
          <w:sz w:val="18"/>
          <w:szCs w:val="18"/>
        </w:rPr>
        <w:t>Vimexport SAS</w:t>
      </w:r>
      <w:r w:rsidR="00FA0CA3" w:rsidRPr="000B522B">
        <w:rPr>
          <w:sz w:val="18"/>
          <w:szCs w:val="18"/>
        </w:rPr>
        <w:t xml:space="preserve"> pone a disposición del cliente un teléfono 24 horas de uso exclusivo durante los días de viaje, número de emergencias 24/7: +</w:t>
      </w:r>
      <w:r w:rsidR="0055000C" w:rsidRPr="000B522B">
        <w:rPr>
          <w:sz w:val="18"/>
          <w:szCs w:val="18"/>
        </w:rPr>
        <w:t>573046666754</w:t>
      </w:r>
      <w:r w:rsidR="00FA0CA3" w:rsidRPr="000B522B">
        <w:rPr>
          <w:sz w:val="18"/>
          <w:szCs w:val="18"/>
        </w:rPr>
        <w:t xml:space="preserve"> WhatsApp/llamada. Además, antes de su llegada a Estambul, un representante local se pondrá en contacto con usted a través de WhatsApp para darle detalles sobre su llegada y agendar un encuentro en el lobby del hotel, donde le informaran de recomendaciones generales del viaje, horarios confirmados para las visitas, nombre de su guía/as y podrá resolver cualquier duda o pregunta. El asistente le enviara la información de horarios y orden de visitas a través de WhatsApp. Si no recibe ninguna comunicación, por favor contáctenos a través del número de emergencias vía WhatsApp. </w:t>
      </w:r>
    </w:p>
    <w:p w14:paraId="7CEE795B" w14:textId="77777777" w:rsidR="00FA0CA3" w:rsidRPr="000B522B" w:rsidRDefault="00FA0CA3" w:rsidP="00FA0CA3"/>
    <w:p w14:paraId="63B286BA" w14:textId="77777777" w:rsidR="00FA0CA3" w:rsidRPr="000B522B" w:rsidRDefault="00FA0CA3" w:rsidP="00FA0CA3">
      <w:pPr>
        <w:rPr>
          <w:b/>
          <w:bCs/>
        </w:rPr>
      </w:pPr>
      <w:r w:rsidRPr="000B522B">
        <w:rPr>
          <w:b/>
          <w:bCs/>
        </w:rPr>
        <w:t>POLITICA DE CANCELACION</w:t>
      </w:r>
    </w:p>
    <w:p w14:paraId="52E77259" w14:textId="7D873141" w:rsidR="00FA0CA3" w:rsidRPr="000B522B" w:rsidRDefault="00FA0CA3" w:rsidP="00FD5B9F">
      <w:pPr>
        <w:jc w:val="both"/>
        <w:rPr>
          <w:sz w:val="18"/>
          <w:szCs w:val="18"/>
        </w:rPr>
      </w:pPr>
      <w:r w:rsidRPr="000B522B">
        <w:rPr>
          <w:sz w:val="18"/>
          <w:szCs w:val="18"/>
        </w:rPr>
        <w:t>Los gastos de gestión y los gastos de anulación si se hubieran producido sea cual fuere la fecha de salida y una vez que el viaje hubiera sido confirmado por parte de</w:t>
      </w:r>
      <w:r w:rsidR="00B53E83" w:rsidRPr="000B522B">
        <w:rPr>
          <w:sz w:val="18"/>
          <w:szCs w:val="18"/>
        </w:rPr>
        <w:t xml:space="preserve"> </w:t>
      </w:r>
      <w:r w:rsidR="0055000C" w:rsidRPr="000B522B">
        <w:rPr>
          <w:sz w:val="18"/>
          <w:szCs w:val="18"/>
        </w:rPr>
        <w:t>Vimexport.</w:t>
      </w:r>
      <w:r w:rsidRPr="000B522B">
        <w:rPr>
          <w:sz w:val="18"/>
          <w:szCs w:val="18"/>
        </w:rPr>
        <w:t xml:space="preserve"> Los gastos de gestión facturados por </w:t>
      </w:r>
      <w:r w:rsidR="00B53E83" w:rsidRPr="000B522B">
        <w:rPr>
          <w:sz w:val="18"/>
          <w:szCs w:val="18"/>
        </w:rPr>
        <w:t xml:space="preserve">Vimexport </w:t>
      </w:r>
      <w:r w:rsidRPr="000B522B">
        <w:rPr>
          <w:sz w:val="18"/>
          <w:szCs w:val="18"/>
        </w:rPr>
        <w:t>serán de (20 USD) por expediente.</w:t>
      </w:r>
    </w:p>
    <w:p w14:paraId="5D5CA75A" w14:textId="0B73D53A" w:rsidR="00FA0CA3" w:rsidRPr="000B522B" w:rsidRDefault="00FA0CA3" w:rsidP="00FD5B9F">
      <w:pPr>
        <w:jc w:val="both"/>
        <w:rPr>
          <w:sz w:val="18"/>
          <w:szCs w:val="18"/>
        </w:rPr>
      </w:pPr>
      <w:r w:rsidRPr="000B522B">
        <w:rPr>
          <w:sz w:val="18"/>
          <w:szCs w:val="18"/>
        </w:rPr>
        <w:t>No se aplica penalidad para las Cancelaciones de reservas realizadas por motivos de fuerzas mayores debidamente justificadas y demostrables</w:t>
      </w:r>
    </w:p>
    <w:p w14:paraId="2B35CE4C" w14:textId="297F860D" w:rsidR="00FA0CA3" w:rsidRPr="000B522B" w:rsidRDefault="00FA0CA3" w:rsidP="00FD5B9F">
      <w:pPr>
        <w:numPr>
          <w:ilvl w:val="0"/>
          <w:numId w:val="25"/>
        </w:numPr>
        <w:jc w:val="both"/>
        <w:rPr>
          <w:sz w:val="18"/>
          <w:szCs w:val="18"/>
        </w:rPr>
      </w:pPr>
      <w:r w:rsidRPr="000B522B">
        <w:rPr>
          <w:sz w:val="18"/>
          <w:szCs w:val="18"/>
        </w:rPr>
        <w:t>Se aplicaría una penalidad del 50 % para cancelaciones realizadas en 15 días antes de la fecha del viaje.</w:t>
      </w:r>
    </w:p>
    <w:p w14:paraId="5FD4080C" w14:textId="44039362" w:rsidR="00FA0CA3" w:rsidRPr="000B522B" w:rsidRDefault="00FA0CA3" w:rsidP="00FD5B9F">
      <w:pPr>
        <w:numPr>
          <w:ilvl w:val="0"/>
          <w:numId w:val="25"/>
        </w:numPr>
        <w:jc w:val="both"/>
        <w:rPr>
          <w:sz w:val="18"/>
          <w:szCs w:val="18"/>
        </w:rPr>
      </w:pPr>
      <w:r w:rsidRPr="000B522B">
        <w:rPr>
          <w:sz w:val="18"/>
          <w:szCs w:val="18"/>
        </w:rPr>
        <w:t>Se aplicaría una penalidad del 75% para cancelaciones realizadas en 7 días antes de la fecha de viaje.</w:t>
      </w:r>
    </w:p>
    <w:p w14:paraId="604F73F1" w14:textId="0F233F2D" w:rsidR="00FA0CA3" w:rsidRPr="000B522B" w:rsidRDefault="00FA0CA3" w:rsidP="00FD5B9F">
      <w:pPr>
        <w:numPr>
          <w:ilvl w:val="0"/>
          <w:numId w:val="25"/>
        </w:numPr>
        <w:jc w:val="both"/>
        <w:rPr>
          <w:sz w:val="18"/>
          <w:szCs w:val="18"/>
        </w:rPr>
      </w:pPr>
      <w:r w:rsidRPr="000B522B">
        <w:rPr>
          <w:sz w:val="18"/>
          <w:szCs w:val="18"/>
        </w:rPr>
        <w:t>Se aplicaría una penalidad del 100% para cancelaciones realizadas en menos de 7 días antes de la fecha de viaje</w:t>
      </w:r>
    </w:p>
    <w:p w14:paraId="555622CC" w14:textId="10D61290" w:rsidR="00FA0CA3" w:rsidRPr="000B522B" w:rsidRDefault="00FA0CA3" w:rsidP="00FA0CA3">
      <w:pPr>
        <w:rPr>
          <w:b/>
          <w:bCs/>
        </w:rPr>
      </w:pPr>
      <w:r w:rsidRPr="000B522B">
        <w:rPr>
          <w:b/>
          <w:bCs/>
        </w:rPr>
        <w:t xml:space="preserve"> RECLAMACIONES</w:t>
      </w:r>
    </w:p>
    <w:p w14:paraId="659BBE85" w14:textId="563B4F6D" w:rsidR="00FA0CA3" w:rsidRPr="000B522B" w:rsidRDefault="00FA0CA3" w:rsidP="00CB4688">
      <w:pPr>
        <w:jc w:val="both"/>
        <w:rPr>
          <w:sz w:val="18"/>
          <w:szCs w:val="18"/>
        </w:rPr>
      </w:pPr>
      <w:r w:rsidRPr="000B522B">
        <w:rPr>
          <w:sz w:val="18"/>
          <w:szCs w:val="18"/>
        </w:rPr>
        <w:t xml:space="preserve">En el caso de considerar que exista algún incumplimiento de los servicios contratados a </w:t>
      </w:r>
      <w:r w:rsidR="00FD5B9F" w:rsidRPr="000B522B">
        <w:rPr>
          <w:sz w:val="18"/>
          <w:szCs w:val="18"/>
        </w:rPr>
        <w:t>Vimexport SAS</w:t>
      </w:r>
      <w:r w:rsidRPr="000B522B">
        <w:rPr>
          <w:sz w:val="18"/>
          <w:szCs w:val="18"/>
        </w:rPr>
        <w:t xml:space="preserve"> rogamos soliciten a nuestro guía acompañante o corresponsal una nota escrita que señale dicho incumplimiento. En el caso de que por cualquier motivo esto no fuera factible, rogamos se nos informe con la mayor premura posible sobre el incumplimiento para tratar de buscar una resolución urgente al mismo. Si no se ha cumplido este aspecto, en el caso de reclamación posterior, la carga de la prueba de los acontecimientos que se reclamen corresponderá al consumidor. </w:t>
      </w:r>
      <w:r w:rsidR="00FD5B9F" w:rsidRPr="000B522B">
        <w:rPr>
          <w:sz w:val="18"/>
          <w:szCs w:val="18"/>
        </w:rPr>
        <w:t>Vimexport SAS</w:t>
      </w:r>
      <w:r w:rsidRPr="000B522B">
        <w:rPr>
          <w:sz w:val="18"/>
          <w:szCs w:val="18"/>
        </w:rPr>
        <w:t xml:space="preserve"> garantiza la contestación a la totalidad de los escritos o reclamaciones que se reciban en los 20 días posteriores a la fecha de finalización del viaje, dirigidos a través de la agencia de viajes que realizó la venta. </w:t>
      </w:r>
      <w:r w:rsidR="00FD5B9F" w:rsidRPr="000B522B">
        <w:rPr>
          <w:sz w:val="18"/>
          <w:szCs w:val="18"/>
        </w:rPr>
        <w:t xml:space="preserve">Vimexport </w:t>
      </w:r>
      <w:proofErr w:type="gramStart"/>
      <w:r w:rsidR="00FD5B9F" w:rsidRPr="000B522B">
        <w:rPr>
          <w:sz w:val="18"/>
          <w:szCs w:val="18"/>
        </w:rPr>
        <w:t xml:space="preserve">SAS </w:t>
      </w:r>
      <w:r w:rsidRPr="000B522B">
        <w:rPr>
          <w:sz w:val="18"/>
          <w:szCs w:val="18"/>
        </w:rPr>
        <w:t xml:space="preserve"> no</w:t>
      </w:r>
      <w:proofErr w:type="gramEnd"/>
      <w:r w:rsidRPr="000B522B">
        <w:rPr>
          <w:sz w:val="18"/>
          <w:szCs w:val="18"/>
        </w:rPr>
        <w:t xml:space="preserve"> atenderá reclamaciones que se reciban con posterioridad a la fecha señalada, dada la dificultad existente para realizar las averiguaciones pertinentes transcurrido un dilatado período de tiempo.</w:t>
      </w:r>
    </w:p>
    <w:p w14:paraId="22E8DE6B" w14:textId="77777777" w:rsidR="00FA0CA3" w:rsidRPr="000B522B" w:rsidRDefault="00FA0CA3" w:rsidP="00FA0CA3">
      <w:pPr>
        <w:rPr>
          <w:b/>
          <w:bCs/>
        </w:rPr>
      </w:pPr>
      <w:r w:rsidRPr="000B522B">
        <w:rPr>
          <w:b/>
          <w:bCs/>
        </w:rPr>
        <w:t>LAS PROPINAS</w:t>
      </w:r>
    </w:p>
    <w:p w14:paraId="7C707E61" w14:textId="3C62FDA3" w:rsidR="00FA0CA3" w:rsidRPr="000B522B" w:rsidRDefault="00FA0CA3" w:rsidP="00CB4688">
      <w:pPr>
        <w:jc w:val="both"/>
        <w:rPr>
          <w:sz w:val="18"/>
          <w:szCs w:val="18"/>
        </w:rPr>
      </w:pPr>
      <w:r w:rsidRPr="000B522B">
        <w:rPr>
          <w:sz w:val="18"/>
          <w:szCs w:val="18"/>
        </w:rPr>
        <w:t xml:space="preserve">La propina es una costumbre común en la región del medio oriente y forma una parte de la ganancia de los trabajadores del sector, nuestros circuitos no Incluyen las propinas correspondientes a su viaje, sin </w:t>
      </w:r>
      <w:r w:rsidR="005A144D" w:rsidRPr="000B522B">
        <w:rPr>
          <w:sz w:val="18"/>
          <w:szCs w:val="18"/>
        </w:rPr>
        <w:t>embargo,</w:t>
      </w:r>
      <w:r w:rsidRPr="000B522B">
        <w:rPr>
          <w:sz w:val="18"/>
          <w:szCs w:val="18"/>
        </w:rPr>
        <w:t xml:space="preserve"> </w:t>
      </w:r>
      <w:r w:rsidR="005A144D" w:rsidRPr="000B522B">
        <w:rPr>
          <w:sz w:val="18"/>
          <w:szCs w:val="18"/>
        </w:rPr>
        <w:t>está</w:t>
      </w:r>
      <w:r w:rsidRPr="000B522B">
        <w:rPr>
          <w:sz w:val="18"/>
          <w:szCs w:val="18"/>
        </w:rPr>
        <w:t xml:space="preserve"> indicado en cada itinerario el monto a pagar de propinas que serían divididas entre (guías-Conductores-Maleteros-Camareros) que les prestan servicios a lo largo de su estancia y debe ser pagada a su llegada o a lo largo del viaje</w:t>
      </w:r>
    </w:p>
    <w:p w14:paraId="4C26E6BC" w14:textId="3F467B85" w:rsidR="00FA0CA3" w:rsidRPr="000B522B" w:rsidRDefault="00FA0CA3" w:rsidP="00FA0CA3">
      <w:pPr>
        <w:rPr>
          <w:b/>
          <w:bCs/>
        </w:rPr>
      </w:pPr>
      <w:r w:rsidRPr="000B522B">
        <w:rPr>
          <w:b/>
          <w:bCs/>
        </w:rPr>
        <w:t>NUESTROS VIAJES INCLUYEN:</w:t>
      </w:r>
    </w:p>
    <w:p w14:paraId="0B6E8BAD" w14:textId="77777777" w:rsidR="00FA0CA3" w:rsidRPr="000B522B" w:rsidRDefault="00FA0CA3" w:rsidP="005A144D">
      <w:pPr>
        <w:pStyle w:val="Sinespaciado"/>
        <w:numPr>
          <w:ilvl w:val="0"/>
          <w:numId w:val="26"/>
        </w:numPr>
        <w:rPr>
          <w:rFonts w:cstheme="minorHAnsi"/>
          <w:sz w:val="18"/>
          <w:szCs w:val="18"/>
          <w:lang w:val="es-CO"/>
        </w:rPr>
      </w:pPr>
      <w:r w:rsidRPr="000B522B">
        <w:rPr>
          <w:rFonts w:cstheme="minorHAnsi"/>
          <w:sz w:val="18"/>
          <w:szCs w:val="18"/>
          <w:lang w:val="es-CO"/>
        </w:rPr>
        <w:t>Asistencia de habla hispana y traslados a la llegada, de la salida y durante las visitas.</w:t>
      </w:r>
    </w:p>
    <w:p w14:paraId="2AF11A01" w14:textId="77777777" w:rsidR="00FA0CA3" w:rsidRPr="000B522B" w:rsidRDefault="00FA0CA3" w:rsidP="005A144D">
      <w:pPr>
        <w:pStyle w:val="Sinespaciado"/>
        <w:numPr>
          <w:ilvl w:val="0"/>
          <w:numId w:val="26"/>
        </w:numPr>
        <w:rPr>
          <w:rFonts w:cstheme="minorHAnsi"/>
          <w:sz w:val="18"/>
          <w:szCs w:val="18"/>
          <w:lang w:val="es-CO"/>
        </w:rPr>
      </w:pPr>
      <w:r w:rsidRPr="000B522B">
        <w:rPr>
          <w:rFonts w:cstheme="minorHAnsi"/>
          <w:sz w:val="18"/>
          <w:szCs w:val="18"/>
          <w:lang w:val="es-CO"/>
        </w:rPr>
        <w:t>Estadía según categoría del hotel en régimen de comidas reservado.</w:t>
      </w:r>
    </w:p>
    <w:p w14:paraId="7E7F6E01" w14:textId="77777777" w:rsidR="00FA0CA3" w:rsidRPr="000B522B" w:rsidRDefault="00FA0CA3" w:rsidP="005A144D">
      <w:pPr>
        <w:pStyle w:val="Sinespaciado"/>
        <w:numPr>
          <w:ilvl w:val="0"/>
          <w:numId w:val="26"/>
        </w:numPr>
        <w:rPr>
          <w:rFonts w:cstheme="minorHAnsi"/>
          <w:sz w:val="18"/>
          <w:szCs w:val="18"/>
          <w:lang w:val="es-CO"/>
        </w:rPr>
      </w:pPr>
      <w:r w:rsidRPr="000B522B">
        <w:rPr>
          <w:rFonts w:cstheme="minorHAnsi"/>
          <w:sz w:val="18"/>
          <w:szCs w:val="18"/>
          <w:lang w:val="es-CO"/>
        </w:rPr>
        <w:t>Transporte con aire acondicionado.</w:t>
      </w:r>
    </w:p>
    <w:p w14:paraId="79AC0DCD" w14:textId="77777777" w:rsidR="00FA0CA3" w:rsidRPr="000B522B" w:rsidRDefault="00FA0CA3" w:rsidP="005A144D">
      <w:pPr>
        <w:pStyle w:val="Sinespaciado"/>
        <w:numPr>
          <w:ilvl w:val="0"/>
          <w:numId w:val="26"/>
        </w:numPr>
        <w:rPr>
          <w:rFonts w:cstheme="minorHAnsi"/>
          <w:sz w:val="18"/>
          <w:szCs w:val="18"/>
          <w:lang w:val="es-CO"/>
        </w:rPr>
      </w:pPr>
      <w:r w:rsidRPr="000B522B">
        <w:rPr>
          <w:rFonts w:cstheme="minorHAnsi"/>
          <w:sz w:val="18"/>
          <w:szCs w:val="18"/>
          <w:lang w:val="es-CO"/>
        </w:rPr>
        <w:t>Guía de habla español.</w:t>
      </w:r>
    </w:p>
    <w:p w14:paraId="589A71F9" w14:textId="77777777" w:rsidR="00FA0CA3" w:rsidRPr="000B522B" w:rsidRDefault="00FA0CA3" w:rsidP="005A144D">
      <w:pPr>
        <w:pStyle w:val="Sinespaciado"/>
        <w:numPr>
          <w:ilvl w:val="0"/>
          <w:numId w:val="26"/>
        </w:numPr>
        <w:rPr>
          <w:rFonts w:cstheme="minorHAnsi"/>
          <w:sz w:val="18"/>
          <w:szCs w:val="18"/>
          <w:lang w:val="es-CO"/>
        </w:rPr>
      </w:pPr>
      <w:r w:rsidRPr="000B522B">
        <w:rPr>
          <w:rFonts w:cstheme="minorHAnsi"/>
          <w:sz w:val="18"/>
          <w:szCs w:val="18"/>
          <w:lang w:val="es-CO"/>
        </w:rPr>
        <w:t>Visitas y entradas, según indicado en el programa elegido</w:t>
      </w:r>
    </w:p>
    <w:p w14:paraId="38134B14" w14:textId="77777777" w:rsidR="00FA0CA3" w:rsidRPr="000B522B" w:rsidRDefault="00FA0CA3" w:rsidP="00FA0CA3"/>
    <w:p w14:paraId="030F46AF" w14:textId="5F3FE52E" w:rsidR="00FA0CA3" w:rsidRPr="000B522B" w:rsidRDefault="00FA0CA3" w:rsidP="00FA0CA3">
      <w:pPr>
        <w:rPr>
          <w:b/>
          <w:bCs/>
        </w:rPr>
      </w:pPr>
      <w:r w:rsidRPr="000B522B">
        <w:rPr>
          <w:b/>
          <w:bCs/>
        </w:rPr>
        <w:t>NUESTROS VIAJES NO INCLUYEN:</w:t>
      </w:r>
    </w:p>
    <w:p w14:paraId="6E8E9D17" w14:textId="1888B5B3" w:rsidR="00E00921" w:rsidRPr="000B522B" w:rsidRDefault="00E00921" w:rsidP="00E00921">
      <w:pPr>
        <w:pStyle w:val="Sinespaciado"/>
        <w:numPr>
          <w:ilvl w:val="0"/>
          <w:numId w:val="27"/>
        </w:numPr>
        <w:rPr>
          <w:sz w:val="18"/>
          <w:szCs w:val="18"/>
          <w:lang w:val="es-CO"/>
        </w:rPr>
      </w:pPr>
      <w:r w:rsidRPr="000B522B">
        <w:rPr>
          <w:sz w:val="18"/>
          <w:szCs w:val="18"/>
          <w:lang w:val="es-CO"/>
        </w:rPr>
        <w:t xml:space="preserve">Boletos </w:t>
      </w:r>
      <w:proofErr w:type="spellStart"/>
      <w:r w:rsidRPr="000B522B">
        <w:rPr>
          <w:sz w:val="18"/>
          <w:szCs w:val="18"/>
          <w:lang w:val="es-CO"/>
        </w:rPr>
        <w:t>aereo</w:t>
      </w:r>
      <w:proofErr w:type="spellEnd"/>
      <w:r w:rsidRPr="000B522B">
        <w:rPr>
          <w:sz w:val="18"/>
          <w:szCs w:val="18"/>
          <w:lang w:val="es-CO"/>
        </w:rPr>
        <w:t xml:space="preserve"> Origen – Destinos</w:t>
      </w:r>
    </w:p>
    <w:p w14:paraId="22E1DDB3" w14:textId="00212A14" w:rsidR="00E00921" w:rsidRPr="000B522B" w:rsidRDefault="00E00921" w:rsidP="00E00921">
      <w:pPr>
        <w:pStyle w:val="Sinespaciado"/>
        <w:numPr>
          <w:ilvl w:val="0"/>
          <w:numId w:val="27"/>
        </w:numPr>
        <w:rPr>
          <w:sz w:val="18"/>
          <w:szCs w:val="18"/>
          <w:lang w:val="es-CO"/>
        </w:rPr>
      </w:pPr>
      <w:r w:rsidRPr="000B522B">
        <w:rPr>
          <w:sz w:val="18"/>
          <w:szCs w:val="18"/>
          <w:lang w:val="es-CO"/>
        </w:rPr>
        <w:t xml:space="preserve">Boletos </w:t>
      </w:r>
      <w:proofErr w:type="spellStart"/>
      <w:r w:rsidRPr="000B522B">
        <w:rPr>
          <w:sz w:val="18"/>
          <w:szCs w:val="18"/>
          <w:lang w:val="es-CO"/>
        </w:rPr>
        <w:t>aereos</w:t>
      </w:r>
      <w:proofErr w:type="spellEnd"/>
      <w:r w:rsidRPr="000B522B">
        <w:rPr>
          <w:sz w:val="18"/>
          <w:szCs w:val="18"/>
          <w:lang w:val="es-CO"/>
        </w:rPr>
        <w:t xml:space="preserve"> </w:t>
      </w:r>
      <w:proofErr w:type="spellStart"/>
      <w:r w:rsidRPr="000B522B">
        <w:rPr>
          <w:sz w:val="18"/>
          <w:szCs w:val="18"/>
          <w:lang w:val="es-CO"/>
        </w:rPr>
        <w:t>domesticos</w:t>
      </w:r>
      <w:proofErr w:type="spellEnd"/>
      <w:r w:rsidRPr="000B522B">
        <w:rPr>
          <w:sz w:val="18"/>
          <w:szCs w:val="18"/>
          <w:lang w:val="es-CO"/>
        </w:rPr>
        <w:t xml:space="preserve"> a menos que se especifique como incluido </w:t>
      </w:r>
    </w:p>
    <w:p w14:paraId="429F5126" w14:textId="0CE674F2" w:rsidR="00E00921" w:rsidRPr="000B522B" w:rsidRDefault="00E00921" w:rsidP="00E00921">
      <w:pPr>
        <w:pStyle w:val="Sinespaciado"/>
        <w:numPr>
          <w:ilvl w:val="0"/>
          <w:numId w:val="27"/>
        </w:numPr>
        <w:rPr>
          <w:sz w:val="18"/>
          <w:szCs w:val="18"/>
          <w:lang w:val="es-CO"/>
        </w:rPr>
      </w:pPr>
      <w:r w:rsidRPr="000B522B">
        <w:rPr>
          <w:sz w:val="18"/>
          <w:szCs w:val="18"/>
          <w:lang w:val="es-CO"/>
        </w:rPr>
        <w:t xml:space="preserve">Seguro </w:t>
      </w:r>
      <w:proofErr w:type="spellStart"/>
      <w:r w:rsidRPr="000B522B">
        <w:rPr>
          <w:sz w:val="18"/>
          <w:szCs w:val="18"/>
          <w:lang w:val="es-CO"/>
        </w:rPr>
        <w:t>medico</w:t>
      </w:r>
      <w:proofErr w:type="spellEnd"/>
      <w:r w:rsidRPr="000B522B">
        <w:rPr>
          <w:sz w:val="18"/>
          <w:szCs w:val="18"/>
          <w:lang w:val="es-CO"/>
        </w:rPr>
        <w:t xml:space="preserve"> </w:t>
      </w:r>
      <w:proofErr w:type="spellStart"/>
      <w:r w:rsidRPr="000B522B">
        <w:rPr>
          <w:sz w:val="18"/>
          <w:szCs w:val="18"/>
          <w:lang w:val="es-CO"/>
        </w:rPr>
        <w:t>international</w:t>
      </w:r>
      <w:proofErr w:type="spellEnd"/>
    </w:p>
    <w:p w14:paraId="7C17659D" w14:textId="5A81DA44" w:rsidR="00FA0CA3" w:rsidRPr="000B522B" w:rsidRDefault="00FA0CA3" w:rsidP="00E00921">
      <w:pPr>
        <w:pStyle w:val="Sinespaciado"/>
        <w:numPr>
          <w:ilvl w:val="0"/>
          <w:numId w:val="27"/>
        </w:numPr>
        <w:rPr>
          <w:sz w:val="18"/>
          <w:szCs w:val="18"/>
          <w:lang w:val="es-CO"/>
        </w:rPr>
      </w:pPr>
      <w:r w:rsidRPr="000B522B">
        <w:rPr>
          <w:sz w:val="18"/>
          <w:szCs w:val="18"/>
          <w:lang w:val="es-CO"/>
        </w:rPr>
        <w:t>Extras personales.</w:t>
      </w:r>
    </w:p>
    <w:p w14:paraId="28A2212A" w14:textId="77777777" w:rsidR="00FA0CA3" w:rsidRPr="000B522B" w:rsidRDefault="00FA0CA3" w:rsidP="00E00921">
      <w:pPr>
        <w:pStyle w:val="Sinespaciado"/>
        <w:numPr>
          <w:ilvl w:val="0"/>
          <w:numId w:val="27"/>
        </w:numPr>
        <w:rPr>
          <w:sz w:val="18"/>
          <w:szCs w:val="18"/>
          <w:lang w:val="es-CO"/>
        </w:rPr>
      </w:pPr>
      <w:r w:rsidRPr="000B522B">
        <w:rPr>
          <w:sz w:val="18"/>
          <w:szCs w:val="18"/>
          <w:lang w:val="es-CO"/>
        </w:rPr>
        <w:t>Seguros.</w:t>
      </w:r>
    </w:p>
    <w:p w14:paraId="6EDF0CAA" w14:textId="77777777" w:rsidR="00FA0CA3" w:rsidRPr="000B522B" w:rsidRDefault="00FA0CA3" w:rsidP="00E00921">
      <w:pPr>
        <w:pStyle w:val="Sinespaciado"/>
        <w:numPr>
          <w:ilvl w:val="0"/>
          <w:numId w:val="27"/>
        </w:numPr>
        <w:rPr>
          <w:sz w:val="18"/>
          <w:szCs w:val="18"/>
          <w:lang w:val="es-CO"/>
        </w:rPr>
      </w:pPr>
      <w:r w:rsidRPr="000B522B">
        <w:rPr>
          <w:sz w:val="18"/>
          <w:szCs w:val="18"/>
          <w:lang w:val="es-CO"/>
        </w:rPr>
        <w:t>Propinas.</w:t>
      </w:r>
    </w:p>
    <w:p w14:paraId="7DF5CFBD" w14:textId="77777777" w:rsidR="00FA0CA3" w:rsidRPr="000B522B" w:rsidRDefault="00FA0CA3" w:rsidP="00E00921">
      <w:pPr>
        <w:pStyle w:val="Sinespaciado"/>
        <w:numPr>
          <w:ilvl w:val="0"/>
          <w:numId w:val="27"/>
        </w:numPr>
        <w:rPr>
          <w:sz w:val="18"/>
          <w:szCs w:val="18"/>
          <w:lang w:val="es-CO"/>
        </w:rPr>
      </w:pPr>
      <w:r w:rsidRPr="000B522B">
        <w:rPr>
          <w:sz w:val="18"/>
          <w:szCs w:val="18"/>
          <w:lang w:val="es-CO"/>
        </w:rPr>
        <w:t>Comidas extras y bebidas.</w:t>
      </w:r>
    </w:p>
    <w:p w14:paraId="5A2F7AC6" w14:textId="77777777" w:rsidR="00FA0CA3" w:rsidRPr="000B522B" w:rsidRDefault="00FA0CA3" w:rsidP="00E00921">
      <w:pPr>
        <w:pStyle w:val="Sinespaciado"/>
        <w:numPr>
          <w:ilvl w:val="0"/>
          <w:numId w:val="27"/>
        </w:numPr>
        <w:rPr>
          <w:sz w:val="18"/>
          <w:szCs w:val="18"/>
          <w:lang w:val="es-CO"/>
        </w:rPr>
      </w:pPr>
      <w:r w:rsidRPr="000B522B">
        <w:rPr>
          <w:sz w:val="18"/>
          <w:szCs w:val="18"/>
          <w:lang w:val="es-CO"/>
        </w:rPr>
        <w:t>Visados.</w:t>
      </w:r>
    </w:p>
    <w:p w14:paraId="6A85D42B" w14:textId="77777777" w:rsidR="00FA0CA3" w:rsidRPr="000B522B" w:rsidRDefault="00FA0CA3" w:rsidP="00E00921">
      <w:pPr>
        <w:pStyle w:val="Sinespaciado"/>
        <w:numPr>
          <w:ilvl w:val="0"/>
          <w:numId w:val="27"/>
        </w:numPr>
        <w:rPr>
          <w:sz w:val="18"/>
          <w:szCs w:val="18"/>
          <w:lang w:val="es-CO"/>
        </w:rPr>
      </w:pPr>
      <w:r w:rsidRPr="000B522B">
        <w:rPr>
          <w:sz w:val="18"/>
          <w:szCs w:val="18"/>
          <w:lang w:val="es-CO"/>
        </w:rPr>
        <w:t>Impuestos de Fronteras o Aeropuertos.</w:t>
      </w:r>
    </w:p>
    <w:p w14:paraId="2B297873" w14:textId="77777777" w:rsidR="00FA0CA3" w:rsidRPr="000B522B" w:rsidRDefault="00FA0CA3" w:rsidP="00E00921">
      <w:pPr>
        <w:pStyle w:val="Sinespaciado"/>
        <w:numPr>
          <w:ilvl w:val="0"/>
          <w:numId w:val="27"/>
        </w:numPr>
        <w:rPr>
          <w:sz w:val="18"/>
          <w:szCs w:val="18"/>
          <w:lang w:val="es-CO"/>
        </w:rPr>
      </w:pPr>
      <w:r w:rsidRPr="000B522B">
        <w:rPr>
          <w:sz w:val="18"/>
          <w:szCs w:val="18"/>
          <w:lang w:val="es-CO"/>
        </w:rPr>
        <w:t>Entradas o comidas no mencionadas en los circuitos.</w:t>
      </w:r>
    </w:p>
    <w:p w14:paraId="70FE8CCC" w14:textId="77777777" w:rsidR="00FA0CA3" w:rsidRPr="000B522B" w:rsidRDefault="00FA0CA3" w:rsidP="00E00921">
      <w:pPr>
        <w:pStyle w:val="Sinespaciado"/>
        <w:numPr>
          <w:ilvl w:val="0"/>
          <w:numId w:val="27"/>
        </w:numPr>
        <w:rPr>
          <w:sz w:val="18"/>
          <w:szCs w:val="18"/>
          <w:lang w:val="es-CO"/>
        </w:rPr>
      </w:pPr>
      <w:r w:rsidRPr="000B522B">
        <w:rPr>
          <w:sz w:val="18"/>
          <w:szCs w:val="18"/>
          <w:lang w:val="es-CO"/>
        </w:rPr>
        <w:t>Todo aquello que no figura en el tema “Los precios incluyen los siguientes servicios: -”.</w:t>
      </w:r>
    </w:p>
    <w:p w14:paraId="2F56A926" w14:textId="77777777" w:rsidR="00FA0CA3" w:rsidRPr="000B522B" w:rsidRDefault="00FA0CA3" w:rsidP="00FA0CA3">
      <w:pPr>
        <w:rPr>
          <w:b/>
          <w:u w:val="single"/>
        </w:rPr>
      </w:pPr>
    </w:p>
    <w:p w14:paraId="400D2D1F" w14:textId="77777777" w:rsidR="00CB4688" w:rsidRPr="000B522B" w:rsidRDefault="00CB4688" w:rsidP="00FA0CA3">
      <w:pPr>
        <w:rPr>
          <w:b/>
          <w:u w:val="single"/>
        </w:rPr>
      </w:pPr>
    </w:p>
    <w:p w14:paraId="54129D40" w14:textId="77777777" w:rsidR="00CB4688" w:rsidRPr="000B522B" w:rsidRDefault="00CB4688" w:rsidP="00FA0CA3">
      <w:pPr>
        <w:rPr>
          <w:b/>
          <w:u w:val="single"/>
        </w:rPr>
      </w:pPr>
    </w:p>
    <w:p w14:paraId="2AA3E93A" w14:textId="77777777" w:rsidR="00FA0CA3" w:rsidRPr="000B522B" w:rsidRDefault="00FA0CA3" w:rsidP="00FA0CA3">
      <w:pPr>
        <w:rPr>
          <w:b/>
        </w:rPr>
      </w:pPr>
      <w:r w:rsidRPr="000B522B">
        <w:rPr>
          <w:b/>
          <w:u w:val="single"/>
        </w:rPr>
        <w:lastRenderedPageBreak/>
        <w:t>CONTACTOS:</w:t>
      </w:r>
    </w:p>
    <w:p w14:paraId="6D37286A" w14:textId="59E26291" w:rsidR="00FA0CA3" w:rsidRPr="000B522B" w:rsidRDefault="00CB4688" w:rsidP="00CB4688">
      <w:pPr>
        <w:pStyle w:val="Sinespaciado"/>
        <w:rPr>
          <w:rFonts w:cstheme="minorHAnsi"/>
          <w:sz w:val="20"/>
          <w:szCs w:val="20"/>
          <w:lang w:val="es-CO"/>
        </w:rPr>
      </w:pPr>
      <w:r w:rsidRPr="000B522B">
        <w:rPr>
          <w:rFonts w:cstheme="minorHAnsi"/>
          <w:sz w:val="20"/>
          <w:szCs w:val="20"/>
          <w:lang w:val="es-CO"/>
        </w:rPr>
        <w:t xml:space="preserve">SALES &amp; </w:t>
      </w:r>
      <w:proofErr w:type="gramStart"/>
      <w:r w:rsidRPr="000B522B">
        <w:rPr>
          <w:rFonts w:cstheme="minorHAnsi"/>
          <w:sz w:val="20"/>
          <w:szCs w:val="20"/>
          <w:lang w:val="es-CO"/>
        </w:rPr>
        <w:t>OPERATIONS  -</w:t>
      </w:r>
      <w:proofErr w:type="gramEnd"/>
      <w:r w:rsidRPr="000B522B">
        <w:rPr>
          <w:rFonts w:cstheme="minorHAnsi"/>
          <w:sz w:val="20"/>
          <w:szCs w:val="20"/>
          <w:lang w:val="es-CO"/>
        </w:rPr>
        <w:t xml:space="preserve"> </w:t>
      </w:r>
      <w:proofErr w:type="spellStart"/>
      <w:r w:rsidR="00AB3408" w:rsidRPr="000B522B">
        <w:rPr>
          <w:rFonts w:cstheme="minorHAnsi"/>
          <w:sz w:val="20"/>
          <w:szCs w:val="20"/>
          <w:lang w:val="es-CO"/>
        </w:rPr>
        <w:t>Yiset</w:t>
      </w:r>
      <w:proofErr w:type="spellEnd"/>
      <w:r w:rsidR="00AB3408" w:rsidRPr="000B522B">
        <w:rPr>
          <w:rFonts w:cstheme="minorHAnsi"/>
          <w:sz w:val="20"/>
          <w:szCs w:val="20"/>
          <w:lang w:val="es-CO"/>
        </w:rPr>
        <w:t xml:space="preserve"> Langebeck </w:t>
      </w:r>
    </w:p>
    <w:p w14:paraId="78165C3F" w14:textId="1342A035" w:rsidR="00FA0CA3" w:rsidRPr="000B522B" w:rsidRDefault="00FA0CA3" w:rsidP="00CB4688">
      <w:pPr>
        <w:pStyle w:val="Sinespaciado"/>
        <w:rPr>
          <w:rFonts w:cstheme="minorHAnsi"/>
          <w:sz w:val="20"/>
          <w:szCs w:val="20"/>
          <w:lang w:val="es-CO"/>
        </w:rPr>
      </w:pPr>
      <w:r w:rsidRPr="000B522B">
        <w:rPr>
          <w:rFonts w:cstheme="minorHAnsi"/>
          <w:sz w:val="20"/>
          <w:szCs w:val="20"/>
          <w:lang w:val="es-CO"/>
        </w:rPr>
        <w:t xml:space="preserve">RESERVAS: </w:t>
      </w:r>
      <w:hyperlink r:id="rId11" w:history="1">
        <w:r w:rsidR="00AB3408" w:rsidRPr="000B522B">
          <w:rPr>
            <w:rStyle w:val="Hipervnculo"/>
            <w:rFonts w:cstheme="minorHAnsi"/>
            <w:sz w:val="20"/>
            <w:szCs w:val="20"/>
            <w:lang w:val="es-CO"/>
          </w:rPr>
          <w:t>reservas@vimexport.com</w:t>
        </w:r>
      </w:hyperlink>
      <w:r w:rsidR="00AB3408" w:rsidRPr="000B522B">
        <w:rPr>
          <w:rFonts w:cstheme="minorHAnsi"/>
          <w:sz w:val="20"/>
          <w:szCs w:val="20"/>
          <w:lang w:val="es-CO"/>
        </w:rPr>
        <w:t xml:space="preserve"> </w:t>
      </w:r>
    </w:p>
    <w:p w14:paraId="2DA655F5" w14:textId="175873BA" w:rsidR="00CB4688" w:rsidRPr="000B522B" w:rsidRDefault="00CB4688" w:rsidP="00CB4688">
      <w:pPr>
        <w:pStyle w:val="Sinespaciado"/>
        <w:rPr>
          <w:rFonts w:cstheme="minorHAnsi"/>
          <w:sz w:val="20"/>
          <w:szCs w:val="20"/>
          <w:lang w:val="es-CO"/>
        </w:rPr>
      </w:pPr>
      <w:r w:rsidRPr="000B522B">
        <w:rPr>
          <w:rFonts w:cstheme="minorHAnsi"/>
          <w:sz w:val="20"/>
          <w:szCs w:val="20"/>
          <w:lang w:val="es-CO"/>
        </w:rPr>
        <w:t xml:space="preserve">Movil/Wasap </w:t>
      </w:r>
      <w:proofErr w:type="spellStart"/>
      <w:r w:rsidRPr="000B522B">
        <w:rPr>
          <w:rFonts w:cstheme="minorHAnsi"/>
          <w:sz w:val="20"/>
          <w:szCs w:val="20"/>
          <w:lang w:val="es-CO"/>
        </w:rPr>
        <w:t>atencion</w:t>
      </w:r>
      <w:proofErr w:type="spellEnd"/>
      <w:r w:rsidRPr="000B522B">
        <w:rPr>
          <w:rFonts w:cstheme="minorHAnsi"/>
          <w:sz w:val="20"/>
          <w:szCs w:val="20"/>
          <w:lang w:val="es-CO"/>
        </w:rPr>
        <w:t xml:space="preserve"> al cliente +573046666754</w:t>
      </w:r>
    </w:p>
    <w:p w14:paraId="34F09EB1" w14:textId="1C4F90D2" w:rsidR="00FA0CA3" w:rsidRPr="000B522B" w:rsidRDefault="00FA0CA3" w:rsidP="00CB4688">
      <w:pPr>
        <w:pStyle w:val="Sinespaciado"/>
        <w:rPr>
          <w:rFonts w:cstheme="minorHAnsi"/>
          <w:sz w:val="20"/>
          <w:szCs w:val="20"/>
          <w:lang w:val="es-CO"/>
        </w:rPr>
      </w:pPr>
      <w:r w:rsidRPr="000B522B">
        <w:rPr>
          <w:rFonts w:cstheme="minorHAnsi"/>
          <w:sz w:val="20"/>
          <w:szCs w:val="20"/>
          <w:lang w:val="es-CO"/>
        </w:rPr>
        <w:t xml:space="preserve">GRUPOS: </w:t>
      </w:r>
      <w:r w:rsidR="00AB3408" w:rsidRPr="000B522B">
        <w:rPr>
          <w:rFonts w:cstheme="minorHAnsi"/>
          <w:sz w:val="20"/>
          <w:szCs w:val="20"/>
          <w:lang w:val="es-CO"/>
        </w:rPr>
        <w:t>gerencia@vimexport.com</w:t>
      </w:r>
    </w:p>
    <w:p w14:paraId="55C676DB" w14:textId="77777777" w:rsidR="00CB4688" w:rsidRPr="000B522B" w:rsidRDefault="00CB4688" w:rsidP="00CB4688">
      <w:pPr>
        <w:pStyle w:val="Sinespaciado"/>
        <w:rPr>
          <w:rFonts w:cstheme="minorHAnsi"/>
          <w:sz w:val="20"/>
          <w:szCs w:val="20"/>
          <w:u w:val="single"/>
          <w:lang w:val="es-CO"/>
        </w:rPr>
      </w:pPr>
      <w:r w:rsidRPr="000B522B">
        <w:rPr>
          <w:rFonts w:cstheme="minorHAnsi"/>
          <w:sz w:val="20"/>
          <w:szCs w:val="20"/>
          <w:lang w:val="es-CO"/>
        </w:rPr>
        <w:t>GENERAL MANAGER</w:t>
      </w:r>
      <w:r w:rsidR="00FA0CA3" w:rsidRPr="000B522B">
        <w:rPr>
          <w:rFonts w:cstheme="minorHAnsi"/>
          <w:sz w:val="20"/>
          <w:szCs w:val="20"/>
          <w:lang w:val="es-CO"/>
        </w:rPr>
        <w:t>:</w:t>
      </w:r>
      <w:r w:rsidR="00FA0CA3" w:rsidRPr="000B522B">
        <w:rPr>
          <w:rFonts w:cstheme="minorHAnsi"/>
          <w:sz w:val="20"/>
          <w:szCs w:val="20"/>
          <w:u w:val="single"/>
          <w:lang w:val="es-CO"/>
        </w:rPr>
        <w:t xml:space="preserve"> </w:t>
      </w:r>
      <w:r w:rsidRPr="000B522B">
        <w:rPr>
          <w:rFonts w:cstheme="minorHAnsi"/>
          <w:sz w:val="20"/>
          <w:szCs w:val="20"/>
          <w:u w:val="single"/>
          <w:lang w:val="es-CO"/>
        </w:rPr>
        <w:t xml:space="preserve"> Fredy Almeciga</w:t>
      </w:r>
    </w:p>
    <w:p w14:paraId="0E04BDAD" w14:textId="137A4C1C" w:rsidR="00FA0CA3" w:rsidRPr="000B522B" w:rsidRDefault="00AB3408" w:rsidP="00CB4688">
      <w:pPr>
        <w:pStyle w:val="Sinespaciado"/>
        <w:rPr>
          <w:rFonts w:cstheme="minorHAnsi"/>
          <w:sz w:val="20"/>
          <w:szCs w:val="20"/>
          <w:u w:val="single"/>
          <w:lang w:val="es-CO"/>
        </w:rPr>
      </w:pPr>
      <w:r w:rsidRPr="000B522B">
        <w:rPr>
          <w:rFonts w:cstheme="minorHAnsi"/>
          <w:sz w:val="20"/>
          <w:szCs w:val="20"/>
          <w:u w:val="single"/>
          <w:lang w:val="es-CO"/>
        </w:rPr>
        <w:t>Gerencia@vimexport.com</w:t>
      </w:r>
    </w:p>
    <w:p w14:paraId="39A3F57F" w14:textId="35DF5B31" w:rsidR="00FA0CA3" w:rsidRPr="000B522B" w:rsidRDefault="00FA0CA3" w:rsidP="00CB4688">
      <w:pPr>
        <w:pStyle w:val="Sinespaciado"/>
        <w:rPr>
          <w:rFonts w:cstheme="minorHAnsi"/>
          <w:sz w:val="20"/>
          <w:szCs w:val="20"/>
          <w:lang w:val="es-CO"/>
        </w:rPr>
      </w:pPr>
      <w:r w:rsidRPr="000B522B">
        <w:rPr>
          <w:rFonts w:cstheme="minorHAnsi"/>
          <w:sz w:val="20"/>
          <w:szCs w:val="20"/>
          <w:lang w:val="es-CO"/>
        </w:rPr>
        <w:t xml:space="preserve">TELEFONO: </w:t>
      </w:r>
      <w:r w:rsidR="00AB3408" w:rsidRPr="000B522B">
        <w:rPr>
          <w:rFonts w:cstheme="minorHAnsi"/>
          <w:sz w:val="20"/>
          <w:szCs w:val="20"/>
          <w:lang w:val="es-CO"/>
        </w:rPr>
        <w:t>+57</w:t>
      </w:r>
      <w:r w:rsidR="00CB4688" w:rsidRPr="000B522B">
        <w:rPr>
          <w:rFonts w:cstheme="minorHAnsi"/>
          <w:sz w:val="20"/>
          <w:szCs w:val="20"/>
          <w:lang w:val="es-CO"/>
        </w:rPr>
        <w:t>3214107702</w:t>
      </w:r>
    </w:p>
    <w:p w14:paraId="620DD364" w14:textId="77777777" w:rsidR="00FA0CA3" w:rsidRPr="000B522B" w:rsidRDefault="00FA0CA3" w:rsidP="00FA0CA3"/>
    <w:p w14:paraId="37D2D04F" w14:textId="6695719F" w:rsidR="00FA0CA3" w:rsidRPr="000B522B" w:rsidRDefault="00FA0CA3" w:rsidP="00FA0CA3">
      <w:pPr>
        <w:rPr>
          <w:b/>
          <w:bCs/>
        </w:rPr>
      </w:pPr>
      <w:r w:rsidRPr="000B522B">
        <w:rPr>
          <w:b/>
          <w:bCs/>
        </w:rPr>
        <w:t>POLÍTICA DE NIÑOS:</w:t>
      </w:r>
    </w:p>
    <w:p w14:paraId="2D8E360D" w14:textId="77777777" w:rsidR="00FA0CA3" w:rsidRPr="000B522B" w:rsidRDefault="00FA0CA3" w:rsidP="00AB3408">
      <w:pPr>
        <w:pStyle w:val="Sinespaciado"/>
        <w:rPr>
          <w:rFonts w:cstheme="minorHAnsi"/>
          <w:sz w:val="18"/>
          <w:szCs w:val="18"/>
          <w:lang w:val="es-CO"/>
        </w:rPr>
      </w:pPr>
      <w:r w:rsidRPr="000B522B">
        <w:rPr>
          <w:rFonts w:cstheme="minorHAnsi"/>
          <w:sz w:val="18"/>
          <w:szCs w:val="18"/>
          <w:lang w:val="es-CO"/>
        </w:rPr>
        <w:t>0- 6 años: gratis compartiendo la habitación con 2 adultos.</w:t>
      </w:r>
    </w:p>
    <w:p w14:paraId="43BC51E9" w14:textId="77777777" w:rsidR="00FA0CA3" w:rsidRPr="000B522B" w:rsidRDefault="00FA0CA3" w:rsidP="00AB3408">
      <w:pPr>
        <w:pStyle w:val="Sinespaciado"/>
        <w:rPr>
          <w:rFonts w:cstheme="minorHAnsi"/>
          <w:sz w:val="18"/>
          <w:szCs w:val="18"/>
          <w:lang w:val="es-CO"/>
        </w:rPr>
      </w:pPr>
      <w:r w:rsidRPr="000B522B">
        <w:rPr>
          <w:rFonts w:cstheme="minorHAnsi"/>
          <w:sz w:val="18"/>
          <w:szCs w:val="18"/>
          <w:lang w:val="es-CO"/>
        </w:rPr>
        <w:t>7- 11 años pagan el 50% compartiendo la habitación con 2 adultos.</w:t>
      </w:r>
    </w:p>
    <w:p w14:paraId="2A9F3289" w14:textId="77777777" w:rsidR="00FA0CA3" w:rsidRPr="000B522B" w:rsidRDefault="00FA0CA3" w:rsidP="00AB3408">
      <w:pPr>
        <w:pStyle w:val="Sinespaciado"/>
        <w:rPr>
          <w:rFonts w:cstheme="minorHAnsi"/>
          <w:sz w:val="18"/>
          <w:szCs w:val="18"/>
          <w:lang w:val="es-CO"/>
        </w:rPr>
      </w:pPr>
      <w:r w:rsidRPr="000B522B">
        <w:rPr>
          <w:rFonts w:cstheme="minorHAnsi"/>
          <w:sz w:val="18"/>
          <w:szCs w:val="18"/>
          <w:lang w:val="es-CO"/>
        </w:rPr>
        <w:t>12 años o más pagan como adulto.</w:t>
      </w:r>
    </w:p>
    <w:p w14:paraId="386271E9" w14:textId="77777777" w:rsidR="00FA0CA3" w:rsidRPr="000B522B" w:rsidRDefault="00FA0CA3" w:rsidP="00FA0CA3"/>
    <w:p w14:paraId="33B8BDB4" w14:textId="77777777" w:rsidR="00FA0CA3" w:rsidRPr="000B522B" w:rsidRDefault="00FA0CA3" w:rsidP="00FA0CA3">
      <w:pPr>
        <w:rPr>
          <w:b/>
          <w:bCs/>
        </w:rPr>
      </w:pPr>
      <w:r w:rsidRPr="000B522B">
        <w:rPr>
          <w:b/>
          <w:bCs/>
        </w:rPr>
        <w:t>CONDICIONES DE PAGOS DE SERVICIOS</w:t>
      </w:r>
    </w:p>
    <w:p w14:paraId="015F1A92" w14:textId="4713AEA5" w:rsidR="00AB3408" w:rsidRPr="000B522B" w:rsidRDefault="00FA0CA3" w:rsidP="00AB3408">
      <w:pPr>
        <w:pStyle w:val="Sinespaciado"/>
        <w:rPr>
          <w:rFonts w:cstheme="minorHAnsi"/>
          <w:sz w:val="18"/>
          <w:szCs w:val="18"/>
          <w:lang w:val="es-CO"/>
        </w:rPr>
      </w:pPr>
      <w:r w:rsidRPr="000B522B">
        <w:rPr>
          <w:rFonts w:cstheme="minorHAnsi"/>
          <w:sz w:val="18"/>
          <w:szCs w:val="18"/>
          <w:lang w:val="es-CO"/>
        </w:rPr>
        <w:t xml:space="preserve">El pago </w:t>
      </w:r>
      <w:r w:rsidR="00AB3408" w:rsidRPr="000B522B">
        <w:rPr>
          <w:rFonts w:cstheme="minorHAnsi"/>
          <w:sz w:val="18"/>
          <w:szCs w:val="18"/>
          <w:lang w:val="es-CO"/>
        </w:rPr>
        <w:t>del 100</w:t>
      </w:r>
      <w:r w:rsidRPr="000B522B">
        <w:rPr>
          <w:rFonts w:cstheme="minorHAnsi"/>
          <w:sz w:val="18"/>
          <w:szCs w:val="18"/>
          <w:lang w:val="es-CO"/>
        </w:rPr>
        <w:t xml:space="preserve"> % de la totalidad de los servicios se efectuará 45 días antes de la </w:t>
      </w:r>
      <w:r w:rsidR="00603540" w:rsidRPr="000B522B">
        <w:rPr>
          <w:rFonts w:cstheme="minorHAnsi"/>
          <w:sz w:val="18"/>
          <w:szCs w:val="18"/>
          <w:lang w:val="es-CO"/>
        </w:rPr>
        <w:t>Llegada</w:t>
      </w:r>
      <w:r w:rsidRPr="000B522B">
        <w:rPr>
          <w:rFonts w:cstheme="minorHAnsi"/>
          <w:sz w:val="18"/>
          <w:szCs w:val="18"/>
          <w:lang w:val="es-CO"/>
        </w:rPr>
        <w:t xml:space="preserve"> de </w:t>
      </w:r>
      <w:r w:rsidR="00603540" w:rsidRPr="000B522B">
        <w:rPr>
          <w:rFonts w:cstheme="minorHAnsi"/>
          <w:sz w:val="18"/>
          <w:szCs w:val="18"/>
          <w:lang w:val="es-CO"/>
        </w:rPr>
        <w:t>los</w:t>
      </w:r>
      <w:r w:rsidRPr="000B522B">
        <w:rPr>
          <w:rFonts w:cstheme="minorHAnsi"/>
          <w:sz w:val="18"/>
          <w:szCs w:val="18"/>
          <w:lang w:val="es-CO"/>
        </w:rPr>
        <w:t xml:space="preserve"> </w:t>
      </w:r>
      <w:r w:rsidR="00AB3408" w:rsidRPr="000B522B">
        <w:rPr>
          <w:rFonts w:cstheme="minorHAnsi"/>
          <w:sz w:val="18"/>
          <w:szCs w:val="18"/>
          <w:lang w:val="es-CO"/>
        </w:rPr>
        <w:t>clientes.</w:t>
      </w:r>
    </w:p>
    <w:p w14:paraId="571BEAF9" w14:textId="494F66C2" w:rsidR="00AB3408" w:rsidRPr="000B522B" w:rsidRDefault="00AB3408" w:rsidP="00AB3408">
      <w:pPr>
        <w:pStyle w:val="Sinespaciado"/>
        <w:rPr>
          <w:rFonts w:cstheme="minorHAnsi"/>
          <w:b/>
          <w:bCs/>
          <w:sz w:val="18"/>
          <w:szCs w:val="18"/>
          <w:lang w:val="es-CO"/>
        </w:rPr>
      </w:pPr>
      <w:proofErr w:type="spellStart"/>
      <w:r w:rsidRPr="000B522B">
        <w:rPr>
          <w:rFonts w:cstheme="minorHAnsi"/>
          <w:b/>
          <w:bCs/>
          <w:sz w:val="18"/>
          <w:szCs w:val="18"/>
          <w:lang w:val="es-CO"/>
        </w:rPr>
        <w:t>Metodos</w:t>
      </w:r>
      <w:proofErr w:type="spellEnd"/>
      <w:r w:rsidRPr="000B522B">
        <w:rPr>
          <w:rFonts w:cstheme="minorHAnsi"/>
          <w:b/>
          <w:bCs/>
          <w:sz w:val="18"/>
          <w:szCs w:val="18"/>
          <w:lang w:val="es-CO"/>
        </w:rPr>
        <w:t xml:space="preserve"> bancarios de pago:</w:t>
      </w:r>
    </w:p>
    <w:p w14:paraId="515275DC" w14:textId="1F41028A" w:rsidR="00FA0CA3" w:rsidRPr="000B522B" w:rsidRDefault="00FA0CA3" w:rsidP="00AB3408">
      <w:pPr>
        <w:pStyle w:val="Sinespaciado"/>
        <w:rPr>
          <w:rFonts w:cstheme="minorHAnsi"/>
          <w:sz w:val="18"/>
          <w:szCs w:val="18"/>
          <w:lang w:val="es-CO"/>
        </w:rPr>
      </w:pPr>
      <w:r w:rsidRPr="000B522B">
        <w:rPr>
          <w:rFonts w:cstheme="minorHAnsi"/>
          <w:sz w:val="18"/>
          <w:szCs w:val="18"/>
          <w:lang w:val="es-CO"/>
        </w:rPr>
        <w:t xml:space="preserve">Todo pago se efectuará por transferencia bancaria </w:t>
      </w:r>
      <w:r w:rsidR="00AB3408" w:rsidRPr="000B522B">
        <w:rPr>
          <w:rFonts w:cstheme="minorHAnsi"/>
          <w:sz w:val="18"/>
          <w:szCs w:val="18"/>
          <w:lang w:val="es-CO"/>
        </w:rPr>
        <w:t xml:space="preserve">y/o </w:t>
      </w:r>
      <w:proofErr w:type="spellStart"/>
      <w:r w:rsidR="00AB3408" w:rsidRPr="000B522B">
        <w:rPr>
          <w:rFonts w:cstheme="minorHAnsi"/>
          <w:sz w:val="18"/>
          <w:szCs w:val="18"/>
          <w:lang w:val="es-CO"/>
        </w:rPr>
        <w:t>deposito</w:t>
      </w:r>
      <w:proofErr w:type="spellEnd"/>
      <w:r w:rsidR="00AB3408" w:rsidRPr="000B522B">
        <w:rPr>
          <w:rFonts w:cstheme="minorHAnsi"/>
          <w:sz w:val="18"/>
          <w:szCs w:val="18"/>
          <w:lang w:val="es-CO"/>
        </w:rPr>
        <w:t xml:space="preserve"> Bancario en pesos colombianos al cambio TRM del Dia vigente.</w:t>
      </w:r>
    </w:p>
    <w:p w14:paraId="69AE7104" w14:textId="68D66B62" w:rsidR="00AB3408" w:rsidRPr="000B522B" w:rsidRDefault="00AB3408" w:rsidP="00AB3408">
      <w:pPr>
        <w:pStyle w:val="Sinespaciado"/>
        <w:rPr>
          <w:rFonts w:cstheme="minorHAnsi"/>
          <w:sz w:val="18"/>
          <w:szCs w:val="18"/>
          <w:lang w:val="es-CO"/>
        </w:rPr>
      </w:pPr>
      <w:r w:rsidRPr="000B522B">
        <w:rPr>
          <w:rFonts w:cstheme="minorHAnsi"/>
          <w:sz w:val="18"/>
          <w:szCs w:val="18"/>
          <w:lang w:val="es-CO"/>
        </w:rPr>
        <w:t>Todo Pago no presencial por nuestra pasarela de pagos (TC-</w:t>
      </w:r>
      <w:proofErr w:type="gramStart"/>
      <w:r w:rsidRPr="000B522B">
        <w:rPr>
          <w:rFonts w:cstheme="minorHAnsi"/>
          <w:sz w:val="18"/>
          <w:szCs w:val="18"/>
          <w:lang w:val="es-CO"/>
        </w:rPr>
        <w:t>TD..</w:t>
      </w:r>
      <w:proofErr w:type="gramEnd"/>
      <w:r w:rsidRPr="000B522B">
        <w:rPr>
          <w:rFonts w:cstheme="minorHAnsi"/>
          <w:sz w:val="18"/>
          <w:szCs w:val="18"/>
          <w:lang w:val="es-CO"/>
        </w:rPr>
        <w:t>)tendrá un recargo del 5% sobre el valor de la autorización</w:t>
      </w:r>
    </w:p>
    <w:p w14:paraId="27ADF69C" w14:textId="6D994357" w:rsidR="00AB3408" w:rsidRPr="000B522B" w:rsidRDefault="00AB3408" w:rsidP="00AB3408">
      <w:pPr>
        <w:pStyle w:val="Sinespaciado"/>
        <w:rPr>
          <w:rFonts w:cstheme="minorHAnsi"/>
          <w:sz w:val="18"/>
          <w:szCs w:val="18"/>
          <w:lang w:val="es-CO"/>
        </w:rPr>
      </w:pPr>
      <w:r w:rsidRPr="000B522B">
        <w:rPr>
          <w:rFonts w:cstheme="minorHAnsi"/>
          <w:sz w:val="18"/>
          <w:szCs w:val="18"/>
          <w:lang w:val="es-CO"/>
        </w:rPr>
        <w:t>Todo Pago ACH a nuestra cuenta en USD de Cta. a Cta. Del mismo banco</w:t>
      </w:r>
      <w:r w:rsidR="00D65EBF" w:rsidRPr="000B522B">
        <w:rPr>
          <w:rFonts w:cstheme="minorHAnsi"/>
          <w:sz w:val="18"/>
          <w:szCs w:val="18"/>
          <w:lang w:val="es-CO"/>
        </w:rPr>
        <w:t xml:space="preserve"> Global </w:t>
      </w:r>
      <w:r w:rsidR="00B66D84" w:rsidRPr="000B522B">
        <w:rPr>
          <w:rFonts w:cstheme="minorHAnsi"/>
          <w:sz w:val="18"/>
          <w:szCs w:val="18"/>
          <w:lang w:val="es-CO"/>
        </w:rPr>
        <w:t>66 no</w:t>
      </w:r>
      <w:r w:rsidRPr="000B522B">
        <w:rPr>
          <w:rFonts w:cstheme="minorHAnsi"/>
          <w:sz w:val="18"/>
          <w:szCs w:val="18"/>
          <w:lang w:val="es-CO"/>
        </w:rPr>
        <w:t xml:space="preserve"> tendrá Cargo</w:t>
      </w:r>
    </w:p>
    <w:p w14:paraId="17768016" w14:textId="75B0C599" w:rsidR="00AB3408" w:rsidRPr="000B522B" w:rsidRDefault="00AB3408" w:rsidP="00AB3408">
      <w:pPr>
        <w:pStyle w:val="Sinespaciado"/>
        <w:rPr>
          <w:rFonts w:cstheme="minorHAnsi"/>
          <w:sz w:val="18"/>
          <w:szCs w:val="18"/>
          <w:lang w:val="es-CO"/>
        </w:rPr>
      </w:pPr>
      <w:r w:rsidRPr="000B522B">
        <w:rPr>
          <w:rFonts w:cstheme="minorHAnsi"/>
          <w:sz w:val="18"/>
          <w:szCs w:val="18"/>
          <w:lang w:val="es-CO"/>
        </w:rPr>
        <w:t xml:space="preserve">Todo Pago en USD a </w:t>
      </w:r>
      <w:r w:rsidR="00D65EBF" w:rsidRPr="000B522B">
        <w:rPr>
          <w:rFonts w:cstheme="minorHAnsi"/>
          <w:sz w:val="18"/>
          <w:szCs w:val="18"/>
          <w:lang w:val="es-CO"/>
        </w:rPr>
        <w:t>través</w:t>
      </w:r>
      <w:r w:rsidRPr="000B522B">
        <w:rPr>
          <w:rFonts w:cstheme="minorHAnsi"/>
          <w:sz w:val="18"/>
          <w:szCs w:val="18"/>
          <w:lang w:val="es-CO"/>
        </w:rPr>
        <w:t xml:space="preserve"> de </w:t>
      </w:r>
      <w:proofErr w:type="spellStart"/>
      <w:r w:rsidRPr="000B522B">
        <w:rPr>
          <w:rFonts w:cstheme="minorHAnsi"/>
          <w:sz w:val="18"/>
          <w:szCs w:val="18"/>
          <w:lang w:val="es-CO"/>
        </w:rPr>
        <w:t>Swif</w:t>
      </w:r>
      <w:proofErr w:type="spellEnd"/>
      <w:r w:rsidRPr="000B522B">
        <w:rPr>
          <w:rFonts w:cstheme="minorHAnsi"/>
          <w:sz w:val="18"/>
          <w:szCs w:val="18"/>
          <w:lang w:val="es-CO"/>
        </w:rPr>
        <w:t xml:space="preserve"> a nuestra Cuenta US</w:t>
      </w:r>
      <w:r w:rsidR="00D65EBF" w:rsidRPr="000B522B">
        <w:rPr>
          <w:rFonts w:cstheme="minorHAnsi"/>
          <w:sz w:val="18"/>
          <w:szCs w:val="18"/>
          <w:lang w:val="es-CO"/>
        </w:rPr>
        <w:t xml:space="preserve">D </w:t>
      </w:r>
      <w:r w:rsidRPr="000B522B">
        <w:rPr>
          <w:rFonts w:cstheme="minorHAnsi"/>
          <w:sz w:val="18"/>
          <w:szCs w:val="18"/>
          <w:lang w:val="es-CO"/>
        </w:rPr>
        <w:t>tendrá un recargo de 10USD.</w:t>
      </w:r>
    </w:p>
    <w:p w14:paraId="4EF37D7E" w14:textId="77777777" w:rsidR="00FA0CA3" w:rsidRPr="000B522B" w:rsidRDefault="00FA0CA3" w:rsidP="00FA0CA3"/>
    <w:p w14:paraId="2E1FF581" w14:textId="3D5EBF4F" w:rsidR="00FA0CA3" w:rsidRPr="000B522B" w:rsidRDefault="00FA0CA3" w:rsidP="00FA0CA3">
      <w:pPr>
        <w:rPr>
          <w:b/>
          <w:bCs/>
        </w:rPr>
      </w:pPr>
      <w:r w:rsidRPr="000B522B">
        <w:rPr>
          <w:b/>
          <w:bCs/>
        </w:rPr>
        <w:t xml:space="preserve">DATOS </w:t>
      </w:r>
      <w:r w:rsidR="00D65EBF" w:rsidRPr="000B522B">
        <w:rPr>
          <w:b/>
          <w:bCs/>
        </w:rPr>
        <w:t>BANCARIOS NACIONAL</w:t>
      </w:r>
    </w:p>
    <w:p w14:paraId="36D86EF3" w14:textId="77777777" w:rsidR="000A3729" w:rsidRPr="000B522B" w:rsidRDefault="000A3729" w:rsidP="000A3729">
      <w:pPr>
        <w:pStyle w:val="Sinespaciado"/>
        <w:rPr>
          <w:sz w:val="18"/>
          <w:szCs w:val="18"/>
          <w:lang w:val="es-CO"/>
        </w:rPr>
      </w:pPr>
      <w:r w:rsidRPr="000B522B">
        <w:rPr>
          <w:sz w:val="18"/>
          <w:szCs w:val="18"/>
          <w:lang w:val="es-CO"/>
        </w:rPr>
        <w:t>Banco: Bancolombia</w:t>
      </w:r>
    </w:p>
    <w:p w14:paraId="282538B2" w14:textId="77777777" w:rsidR="000A3729" w:rsidRPr="000B522B" w:rsidRDefault="000A3729" w:rsidP="000A3729">
      <w:pPr>
        <w:pStyle w:val="Sinespaciado"/>
        <w:rPr>
          <w:sz w:val="18"/>
          <w:szCs w:val="18"/>
          <w:lang w:val="es-CO"/>
        </w:rPr>
      </w:pPr>
      <w:r w:rsidRPr="000B522B">
        <w:rPr>
          <w:sz w:val="18"/>
          <w:szCs w:val="18"/>
          <w:lang w:val="es-CO"/>
        </w:rPr>
        <w:t>N° cuenta: 03460269121</w:t>
      </w:r>
    </w:p>
    <w:p w14:paraId="36FCC507" w14:textId="77777777" w:rsidR="000A3729" w:rsidRPr="000B522B" w:rsidRDefault="000A3729" w:rsidP="000A3729">
      <w:pPr>
        <w:pStyle w:val="Sinespaciado"/>
        <w:rPr>
          <w:sz w:val="18"/>
          <w:szCs w:val="18"/>
          <w:lang w:val="es-CO"/>
        </w:rPr>
      </w:pPr>
      <w:r w:rsidRPr="000B522B">
        <w:rPr>
          <w:sz w:val="18"/>
          <w:szCs w:val="18"/>
          <w:lang w:val="es-CO"/>
        </w:rPr>
        <w:t xml:space="preserve">Tipo de cuenta: Ahorros Pesos Col </w:t>
      </w:r>
    </w:p>
    <w:p w14:paraId="1A1F7882" w14:textId="77777777" w:rsidR="000A3729" w:rsidRPr="000B522B" w:rsidRDefault="000A3729" w:rsidP="000A3729">
      <w:pPr>
        <w:pStyle w:val="Sinespaciado"/>
        <w:rPr>
          <w:sz w:val="18"/>
          <w:szCs w:val="18"/>
          <w:lang w:val="es-CO"/>
        </w:rPr>
      </w:pPr>
      <w:r w:rsidRPr="000B522B">
        <w:rPr>
          <w:sz w:val="18"/>
          <w:szCs w:val="18"/>
          <w:lang w:val="es-CO"/>
        </w:rPr>
        <w:t>NIT:900482212-7</w:t>
      </w:r>
    </w:p>
    <w:p w14:paraId="445EDA55" w14:textId="77777777" w:rsidR="000A3729" w:rsidRPr="000B522B" w:rsidRDefault="000A3729" w:rsidP="000A3729">
      <w:pPr>
        <w:pStyle w:val="Sinespaciado"/>
        <w:rPr>
          <w:sz w:val="18"/>
          <w:szCs w:val="18"/>
          <w:lang w:val="es-CO"/>
        </w:rPr>
      </w:pPr>
      <w:r w:rsidRPr="000B522B">
        <w:rPr>
          <w:sz w:val="18"/>
          <w:szCs w:val="18"/>
          <w:lang w:val="es-CO"/>
        </w:rPr>
        <w:t>Titular de la cuenta: VIMEXPORT SAS.</w:t>
      </w:r>
    </w:p>
    <w:p w14:paraId="6ED2A972" w14:textId="77777777" w:rsidR="00D65EBF" w:rsidRPr="000B522B" w:rsidRDefault="00D65EBF" w:rsidP="00FA0CA3">
      <w:pPr>
        <w:rPr>
          <w:b/>
          <w:bCs/>
        </w:rPr>
      </w:pPr>
    </w:p>
    <w:p w14:paraId="4403C596" w14:textId="1096196D" w:rsidR="000A3729" w:rsidRPr="000B522B" w:rsidRDefault="000A3729" w:rsidP="00FA0CA3">
      <w:pPr>
        <w:rPr>
          <w:b/>
          <w:bCs/>
        </w:rPr>
      </w:pPr>
      <w:r w:rsidRPr="000B522B">
        <w:rPr>
          <w:b/>
          <w:bCs/>
        </w:rPr>
        <w:t xml:space="preserve">DATOS BANCARIOS ENTRE CUENTAS USD GLOBALL 66 </w:t>
      </w:r>
    </w:p>
    <w:p w14:paraId="1B1A14BB" w14:textId="09903C29" w:rsidR="00FA0CA3" w:rsidRPr="000B522B" w:rsidRDefault="000A3729" w:rsidP="00FA0CA3">
      <w:pPr>
        <w:rPr>
          <w:bCs/>
        </w:rPr>
      </w:pPr>
      <w:r w:rsidRPr="000B522B">
        <w:rPr>
          <w:bCs/>
        </w:rPr>
        <w:t>ID-@FREDYCO001</w:t>
      </w:r>
    </w:p>
    <w:p w14:paraId="412C717B" w14:textId="77777777" w:rsidR="000A3729" w:rsidRPr="000B522B" w:rsidRDefault="000A3729" w:rsidP="00FA0CA3">
      <w:pPr>
        <w:rPr>
          <w:b/>
        </w:rPr>
      </w:pPr>
    </w:p>
    <w:p w14:paraId="7EB14C23" w14:textId="6F722CB9" w:rsidR="000A3729" w:rsidRPr="000B522B" w:rsidRDefault="000A3729" w:rsidP="00FA0CA3">
      <w:pPr>
        <w:rPr>
          <w:b/>
        </w:rPr>
      </w:pPr>
      <w:r w:rsidRPr="000B522B">
        <w:rPr>
          <w:b/>
        </w:rPr>
        <w:t>DATOS BANCARIOS CUENTA USD PARA DEPOSITOS INTERBANCARIOS</w:t>
      </w:r>
      <w:r w:rsidR="00B66D84" w:rsidRPr="000B522B">
        <w:rPr>
          <w:b/>
        </w:rPr>
        <w:t xml:space="preserve"> SWIFT</w:t>
      </w:r>
      <w:r w:rsidRPr="000B522B">
        <w:rPr>
          <w:b/>
        </w:rPr>
        <w:t xml:space="preserve"> CON CARGO</w:t>
      </w:r>
      <w:r w:rsidR="009312B1" w:rsidRPr="000B522B">
        <w:rPr>
          <w:b/>
        </w:rPr>
        <w:t xml:space="preserve"> </w:t>
      </w:r>
      <w:r w:rsidRPr="000B522B">
        <w:rPr>
          <w:b/>
        </w:rPr>
        <w:t>10USD.</w:t>
      </w:r>
    </w:p>
    <w:p w14:paraId="3392A5DA" w14:textId="77777777" w:rsidR="000A3729" w:rsidRPr="000B522B" w:rsidRDefault="000A3729" w:rsidP="000A3729">
      <w:pPr>
        <w:pStyle w:val="Sinespaciado"/>
        <w:rPr>
          <w:rFonts w:cstheme="minorHAnsi"/>
          <w:sz w:val="18"/>
          <w:szCs w:val="18"/>
          <w:lang w:val="es-CO"/>
        </w:rPr>
      </w:pPr>
      <w:r w:rsidRPr="000B522B">
        <w:rPr>
          <w:rFonts w:cstheme="minorHAnsi"/>
          <w:sz w:val="18"/>
          <w:szCs w:val="18"/>
          <w:lang w:val="es-CO"/>
        </w:rPr>
        <w:t>Account Holder Name: VIMEXPORT SAS</w:t>
      </w:r>
    </w:p>
    <w:p w14:paraId="1BF15B83" w14:textId="77777777" w:rsidR="000A3729" w:rsidRPr="000B522B" w:rsidRDefault="000A3729" w:rsidP="000A3729">
      <w:pPr>
        <w:pStyle w:val="Sinespaciado"/>
        <w:rPr>
          <w:rFonts w:cstheme="minorHAnsi"/>
          <w:sz w:val="18"/>
          <w:szCs w:val="18"/>
          <w:lang w:val="es-CO"/>
        </w:rPr>
      </w:pPr>
      <w:r w:rsidRPr="000B522B">
        <w:rPr>
          <w:rFonts w:cstheme="minorHAnsi"/>
          <w:sz w:val="18"/>
          <w:szCs w:val="18"/>
          <w:lang w:val="es-CO"/>
        </w:rPr>
        <w:t>Account Number: 8333117980</w:t>
      </w:r>
    </w:p>
    <w:p w14:paraId="155076BA" w14:textId="77777777" w:rsidR="000A3729" w:rsidRPr="000B522B" w:rsidRDefault="000A3729" w:rsidP="000A3729">
      <w:pPr>
        <w:pStyle w:val="Sinespaciado"/>
        <w:rPr>
          <w:rFonts w:cstheme="minorHAnsi"/>
          <w:sz w:val="18"/>
          <w:szCs w:val="18"/>
          <w:lang w:val="es-CO"/>
        </w:rPr>
      </w:pPr>
      <w:r w:rsidRPr="000B522B">
        <w:rPr>
          <w:rFonts w:cstheme="minorHAnsi"/>
          <w:sz w:val="18"/>
          <w:szCs w:val="18"/>
          <w:lang w:val="es-CO"/>
        </w:rPr>
        <w:t>Routing Number: 026073150</w:t>
      </w:r>
    </w:p>
    <w:p w14:paraId="4AE771A5" w14:textId="77777777" w:rsidR="000A3729" w:rsidRPr="000B522B" w:rsidRDefault="000A3729" w:rsidP="000A3729">
      <w:pPr>
        <w:pStyle w:val="Sinespaciado"/>
        <w:rPr>
          <w:rFonts w:cstheme="minorHAnsi"/>
          <w:sz w:val="18"/>
          <w:szCs w:val="18"/>
          <w:lang w:val="es-CO"/>
        </w:rPr>
      </w:pPr>
      <w:r w:rsidRPr="000B522B">
        <w:rPr>
          <w:rFonts w:cstheme="minorHAnsi"/>
          <w:sz w:val="18"/>
          <w:szCs w:val="18"/>
          <w:lang w:val="es-CO"/>
        </w:rPr>
        <w:t>Swift / BIC: CMFGUS33</w:t>
      </w:r>
    </w:p>
    <w:p w14:paraId="2BFFAA00" w14:textId="77777777" w:rsidR="000A3729" w:rsidRPr="000B522B" w:rsidRDefault="000A3729" w:rsidP="000A3729">
      <w:pPr>
        <w:pStyle w:val="Sinespaciado"/>
        <w:rPr>
          <w:rFonts w:cstheme="minorHAnsi"/>
          <w:sz w:val="18"/>
          <w:szCs w:val="18"/>
          <w:lang w:val="es-CO"/>
        </w:rPr>
      </w:pPr>
      <w:r w:rsidRPr="000B522B">
        <w:rPr>
          <w:rFonts w:cstheme="minorHAnsi"/>
          <w:sz w:val="18"/>
          <w:szCs w:val="18"/>
          <w:lang w:val="es-CO"/>
        </w:rPr>
        <w:t>Bank Name: Community Federal Savings Bank</w:t>
      </w:r>
    </w:p>
    <w:p w14:paraId="5CFDEC3F" w14:textId="591FCCA0" w:rsidR="000A3729" w:rsidRPr="000B522B" w:rsidRDefault="000A3729" w:rsidP="00603540">
      <w:pPr>
        <w:pStyle w:val="Sinespaciado"/>
        <w:rPr>
          <w:rFonts w:cstheme="minorHAnsi"/>
          <w:sz w:val="18"/>
          <w:szCs w:val="18"/>
          <w:lang w:val="es-CO"/>
        </w:rPr>
      </w:pPr>
      <w:r w:rsidRPr="000B522B">
        <w:rPr>
          <w:rFonts w:cstheme="minorHAnsi"/>
          <w:sz w:val="18"/>
          <w:szCs w:val="18"/>
          <w:lang w:val="es-CO"/>
        </w:rPr>
        <w:t>Bank Address: 810 Seventh Avenue, New York, NY 10019, US</w:t>
      </w:r>
    </w:p>
    <w:p w14:paraId="2E1FDD72" w14:textId="77777777" w:rsidR="00FA0CA3" w:rsidRPr="000B522B" w:rsidRDefault="00FA0CA3" w:rsidP="00FA0CA3">
      <w:pPr>
        <w:rPr>
          <w:sz w:val="18"/>
          <w:szCs w:val="18"/>
        </w:rPr>
      </w:pPr>
    </w:p>
    <w:p w14:paraId="177F272C" w14:textId="3931F3DE" w:rsidR="00FA0CA3" w:rsidRPr="000B522B" w:rsidRDefault="00FA0CA3" w:rsidP="00FA0CA3">
      <w:pPr>
        <w:numPr>
          <w:ilvl w:val="0"/>
          <w:numId w:val="25"/>
        </w:numPr>
        <w:rPr>
          <w:sz w:val="18"/>
          <w:szCs w:val="18"/>
        </w:rPr>
      </w:pPr>
      <w:r w:rsidRPr="000B522B">
        <w:rPr>
          <w:sz w:val="18"/>
          <w:szCs w:val="18"/>
        </w:rPr>
        <w:t xml:space="preserve">Después de efectuar el pago, por favor, </w:t>
      </w:r>
      <w:proofErr w:type="spellStart"/>
      <w:r w:rsidRPr="000B522B">
        <w:rPr>
          <w:sz w:val="18"/>
          <w:szCs w:val="18"/>
        </w:rPr>
        <w:t>envíar</w:t>
      </w:r>
      <w:proofErr w:type="spellEnd"/>
      <w:r w:rsidRPr="000B522B">
        <w:rPr>
          <w:sz w:val="18"/>
          <w:szCs w:val="18"/>
        </w:rPr>
        <w:t xml:space="preserve"> por correo la copia del comprobante </w:t>
      </w:r>
      <w:r w:rsidR="009312B1" w:rsidRPr="000B522B">
        <w:rPr>
          <w:sz w:val="18"/>
          <w:szCs w:val="18"/>
        </w:rPr>
        <w:t xml:space="preserve">Y/o </w:t>
      </w:r>
      <w:r w:rsidRPr="000B522B">
        <w:rPr>
          <w:sz w:val="18"/>
          <w:szCs w:val="18"/>
        </w:rPr>
        <w:t xml:space="preserve">Swift del Banco al correo: </w:t>
      </w:r>
      <w:r w:rsidRPr="000B522B">
        <w:rPr>
          <w:b/>
          <w:sz w:val="18"/>
          <w:szCs w:val="18"/>
        </w:rPr>
        <w:t xml:space="preserve">Contacto para pagos: </w:t>
      </w:r>
      <w:r w:rsidR="009312B1" w:rsidRPr="000B522B">
        <w:rPr>
          <w:sz w:val="18"/>
          <w:szCs w:val="18"/>
          <w:u w:val="single"/>
        </w:rPr>
        <w:t>reservas@vimexport.com</w:t>
      </w:r>
    </w:p>
    <w:p w14:paraId="5523077E" w14:textId="77777777" w:rsidR="00FA0CA3" w:rsidRPr="000B522B" w:rsidRDefault="00FA0CA3" w:rsidP="008F15EE"/>
    <w:p w14:paraId="6A2F6FDB" w14:textId="77777777" w:rsidR="009312B1" w:rsidRPr="000B522B" w:rsidRDefault="009312B1" w:rsidP="008F15EE"/>
    <w:p w14:paraId="78435558" w14:textId="77777777" w:rsidR="009312B1" w:rsidRPr="000B522B" w:rsidRDefault="009312B1" w:rsidP="008F15EE"/>
    <w:p w14:paraId="61A97582" w14:textId="77777777" w:rsidR="009312B1" w:rsidRPr="000B522B" w:rsidRDefault="009312B1" w:rsidP="008F15EE"/>
    <w:p w14:paraId="1A6E5AC1" w14:textId="77777777" w:rsidR="00603540" w:rsidRPr="000B522B" w:rsidRDefault="00603540" w:rsidP="008F15EE"/>
    <w:p w14:paraId="06577B01" w14:textId="77777777" w:rsidR="00603540" w:rsidRPr="000B522B" w:rsidRDefault="00603540" w:rsidP="008F15EE"/>
    <w:p w14:paraId="2DDCC2A6" w14:textId="77777777" w:rsidR="00603540" w:rsidRPr="000B522B" w:rsidRDefault="00603540" w:rsidP="008F15EE"/>
    <w:p w14:paraId="14D3F0AC" w14:textId="77777777" w:rsidR="00FA0CA3" w:rsidRPr="000B522B" w:rsidRDefault="00FA0CA3" w:rsidP="008F15EE"/>
    <w:p w14:paraId="3595CBE3" w14:textId="4F2CD231" w:rsidR="00FA0CA3" w:rsidRPr="000B522B" w:rsidRDefault="00FA0CA3" w:rsidP="00FA0CA3">
      <w:pPr>
        <w:rPr>
          <w:b/>
          <w:bCs/>
        </w:rPr>
      </w:pPr>
      <w:r w:rsidRPr="000B522B">
        <w:rPr>
          <w:b/>
          <w:bCs/>
        </w:rPr>
        <w:lastRenderedPageBreak/>
        <w:t>¡Bienvenidos a Turquía!</w:t>
      </w:r>
      <w:r w:rsidR="00B66D84" w:rsidRPr="000B522B">
        <w:rPr>
          <w:b/>
          <w:bCs/>
        </w:rPr>
        <w:t>, Recomendaciones para el Cliente en su viaje.</w:t>
      </w:r>
    </w:p>
    <w:p w14:paraId="4EBB9F1A" w14:textId="77777777" w:rsidR="00FA0CA3" w:rsidRPr="000B522B" w:rsidRDefault="00FA0CA3" w:rsidP="00FA0CA3">
      <w:pPr>
        <w:rPr>
          <w:b/>
          <w:bCs/>
        </w:rPr>
      </w:pPr>
    </w:p>
    <w:p w14:paraId="0ED387E8" w14:textId="52AB12B5" w:rsidR="00FA0CA3" w:rsidRPr="000B522B" w:rsidRDefault="00FA0CA3" w:rsidP="00FA0CA3">
      <w:pPr>
        <w:rPr>
          <w:sz w:val="18"/>
          <w:szCs w:val="18"/>
        </w:rPr>
      </w:pPr>
      <w:r w:rsidRPr="000B522B">
        <w:rPr>
          <w:sz w:val="18"/>
          <w:szCs w:val="18"/>
        </w:rPr>
        <w:t xml:space="preserve">El equipo de </w:t>
      </w:r>
      <w:r w:rsidR="009312B1" w:rsidRPr="000B522B">
        <w:rPr>
          <w:b/>
          <w:bCs/>
          <w:sz w:val="18"/>
          <w:szCs w:val="18"/>
        </w:rPr>
        <w:t>Vimexport SAS</w:t>
      </w:r>
      <w:r w:rsidRPr="000B522B">
        <w:rPr>
          <w:sz w:val="18"/>
          <w:szCs w:val="18"/>
        </w:rPr>
        <w:t xml:space="preserve"> está encantado de recibirle en nuestro maravilloso país, lleno de historia, cultura, gastronomía y paisajes únicos.</w:t>
      </w:r>
    </w:p>
    <w:p w14:paraId="6411927D" w14:textId="77777777" w:rsidR="00FA0CA3" w:rsidRPr="000B522B" w:rsidRDefault="00FA0CA3" w:rsidP="00FA0CA3">
      <w:pPr>
        <w:rPr>
          <w:sz w:val="18"/>
          <w:szCs w:val="18"/>
        </w:rPr>
      </w:pPr>
      <w:r w:rsidRPr="000B522B">
        <w:rPr>
          <w:sz w:val="18"/>
          <w:szCs w:val="18"/>
        </w:rPr>
        <w:t>Para que disfrute la mejor experiencia de viaje con nosotros, queremos compartirle una información importante y recomendaciones muy útiles que harán su estancia más cómoda y sencilla desde su llegada. Por favor, léalas con atención.</w:t>
      </w:r>
    </w:p>
    <w:p w14:paraId="112DC2FE" w14:textId="77777777" w:rsidR="00FA0CA3" w:rsidRPr="000B522B" w:rsidRDefault="00FA0CA3" w:rsidP="00FA0CA3">
      <w:pPr>
        <w:rPr>
          <w:b/>
          <w:bCs/>
          <w:sz w:val="18"/>
          <w:szCs w:val="18"/>
        </w:rPr>
      </w:pPr>
    </w:p>
    <w:p w14:paraId="239E4E3C" w14:textId="77777777" w:rsidR="00FA0CA3" w:rsidRPr="000B522B" w:rsidRDefault="00FA0CA3" w:rsidP="00FA0CA3">
      <w:pPr>
        <w:rPr>
          <w:b/>
          <w:bCs/>
          <w:sz w:val="18"/>
          <w:szCs w:val="18"/>
        </w:rPr>
      </w:pPr>
      <w:r w:rsidRPr="000B522B">
        <w:rPr>
          <w:b/>
          <w:bCs/>
          <w:sz w:val="18"/>
          <w:szCs w:val="18"/>
        </w:rPr>
        <w:t>Llegada a Turquía:</w:t>
      </w:r>
    </w:p>
    <w:p w14:paraId="0B2C23F9" w14:textId="77777777" w:rsidR="00FA0CA3" w:rsidRPr="000B522B" w:rsidRDefault="00FA0CA3" w:rsidP="00FA0CA3">
      <w:pPr>
        <w:rPr>
          <w:sz w:val="18"/>
          <w:szCs w:val="18"/>
        </w:rPr>
      </w:pPr>
      <w:r w:rsidRPr="000B522B">
        <w:rPr>
          <w:sz w:val="18"/>
          <w:szCs w:val="18"/>
        </w:rPr>
        <w:t>A su llegada a Estambul, será recibido y trasladado a su hotel. Dependiendo de su aeropuerto de llegada deberá seguir estas indicaciones:</w:t>
      </w:r>
    </w:p>
    <w:p w14:paraId="376CC892" w14:textId="112C908B" w:rsidR="00FA0CA3" w:rsidRPr="000B522B" w:rsidRDefault="00FA0CA3" w:rsidP="00FA0CA3">
      <w:pPr>
        <w:numPr>
          <w:ilvl w:val="0"/>
          <w:numId w:val="22"/>
        </w:numPr>
        <w:rPr>
          <w:sz w:val="18"/>
          <w:szCs w:val="18"/>
        </w:rPr>
      </w:pPr>
      <w:r w:rsidRPr="000B522B">
        <w:rPr>
          <w:sz w:val="18"/>
          <w:szCs w:val="18"/>
        </w:rPr>
        <w:t xml:space="preserve">Si su llegada es a el </w:t>
      </w:r>
      <w:r w:rsidRPr="000B522B">
        <w:rPr>
          <w:b/>
          <w:bCs/>
          <w:sz w:val="18"/>
          <w:szCs w:val="18"/>
        </w:rPr>
        <w:t>aeropuerto de Estambul (IST)</w:t>
      </w:r>
      <w:r w:rsidRPr="000B522B">
        <w:rPr>
          <w:sz w:val="18"/>
          <w:szCs w:val="18"/>
        </w:rPr>
        <w:t xml:space="preserve"> una vez haya recogido su equipaje y pasado la aduana, deberá dirigirse hacia al exterior de la puerta número 8 donde nuestro representante le estará esperando con un cartel </w:t>
      </w:r>
    </w:p>
    <w:p w14:paraId="63575CF5" w14:textId="6A190EE5" w:rsidR="00FA0CA3" w:rsidRPr="000B522B" w:rsidRDefault="00FA0CA3" w:rsidP="00FA0CA3">
      <w:r w:rsidRPr="000B522B">
        <w:drawing>
          <wp:inline distT="0" distB="0" distL="0" distR="0" wp14:anchorId="31577617" wp14:editId="0F7DD9CC">
            <wp:extent cx="5400675" cy="1666875"/>
            <wp:effectExtent l="0" t="0" r="9525" b="9525"/>
            <wp:docPr id="99762227"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675" cy="1666875"/>
                    </a:xfrm>
                    <a:prstGeom prst="rect">
                      <a:avLst/>
                    </a:prstGeom>
                    <a:noFill/>
                    <a:ln>
                      <a:noFill/>
                    </a:ln>
                  </pic:spPr>
                </pic:pic>
              </a:graphicData>
            </a:graphic>
          </wp:inline>
        </w:drawing>
      </w:r>
    </w:p>
    <w:p w14:paraId="29960DA1" w14:textId="6B63557D" w:rsidR="00FA0CA3" w:rsidRPr="000B522B" w:rsidRDefault="00FA0CA3" w:rsidP="009312B1">
      <w:pPr>
        <w:numPr>
          <w:ilvl w:val="0"/>
          <w:numId w:val="22"/>
        </w:numPr>
        <w:jc w:val="both"/>
        <w:rPr>
          <w:rFonts w:cstheme="minorHAnsi"/>
          <w:sz w:val="18"/>
          <w:szCs w:val="18"/>
        </w:rPr>
      </w:pPr>
      <w:r w:rsidRPr="000B522B">
        <w:rPr>
          <w:rFonts w:cstheme="minorHAnsi"/>
          <w:sz w:val="18"/>
          <w:szCs w:val="18"/>
        </w:rPr>
        <w:t xml:space="preserve">Si su llegada es a el </w:t>
      </w:r>
      <w:r w:rsidRPr="000B522B">
        <w:rPr>
          <w:rFonts w:cstheme="minorHAnsi"/>
          <w:b/>
          <w:bCs/>
          <w:sz w:val="18"/>
          <w:szCs w:val="18"/>
        </w:rPr>
        <w:t>aeropuerto de Estambul (SAW en el lado asiático)</w:t>
      </w:r>
      <w:r w:rsidRPr="000B522B">
        <w:rPr>
          <w:rFonts w:cstheme="minorHAnsi"/>
          <w:sz w:val="18"/>
          <w:szCs w:val="18"/>
        </w:rPr>
        <w:t xml:space="preserve"> una vez haya recogido su equipaje y pasado la aduana, nuestro representante le estará esperando, cruzando el paso de peatones entre la columna 9 y columna 10 con el cartel</w:t>
      </w:r>
      <w:r w:rsidR="009312B1" w:rsidRPr="000B522B">
        <w:rPr>
          <w:rFonts w:cstheme="minorHAnsi"/>
          <w:sz w:val="18"/>
          <w:szCs w:val="18"/>
        </w:rPr>
        <w:t>.</w:t>
      </w:r>
    </w:p>
    <w:p w14:paraId="7C959F2B" w14:textId="055E4527" w:rsidR="00FA0CA3" w:rsidRPr="000B522B" w:rsidRDefault="00FA0CA3" w:rsidP="00FA0CA3">
      <w:r w:rsidRPr="000B522B">
        <w:drawing>
          <wp:inline distT="0" distB="0" distL="0" distR="0" wp14:anchorId="035A2DA5" wp14:editId="1B6B7B1A">
            <wp:extent cx="4105275" cy="2352675"/>
            <wp:effectExtent l="0" t="0" r="9525" b="9525"/>
            <wp:docPr id="400584415"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0800000">
                      <a:off x="0" y="0"/>
                      <a:ext cx="4105275" cy="2352675"/>
                    </a:xfrm>
                    <a:prstGeom prst="rect">
                      <a:avLst/>
                    </a:prstGeom>
                    <a:noFill/>
                    <a:ln>
                      <a:noFill/>
                    </a:ln>
                  </pic:spPr>
                </pic:pic>
              </a:graphicData>
            </a:graphic>
          </wp:inline>
        </w:drawing>
      </w:r>
    </w:p>
    <w:p w14:paraId="130831FB" w14:textId="77777777" w:rsidR="00FA0CA3" w:rsidRPr="000B522B" w:rsidRDefault="00FA0CA3" w:rsidP="00603540">
      <w:pPr>
        <w:jc w:val="both"/>
        <w:rPr>
          <w:rFonts w:cstheme="minorHAnsi"/>
          <w:sz w:val="18"/>
          <w:szCs w:val="18"/>
        </w:rPr>
      </w:pPr>
      <w:r w:rsidRPr="000B522B">
        <w:rPr>
          <w:rFonts w:cstheme="minorHAnsi"/>
          <w:sz w:val="18"/>
          <w:szCs w:val="18"/>
        </w:rPr>
        <w:t xml:space="preserve">Durante el traslado de llegada en el caso que no consiga encontrarse con nuestro representante por motivos del alto tráfico en el aeropuerto, retraso en recogida de equipaje u otros problemas, deberá contactar con nosotros al número de emergencias 24/7: </w:t>
      </w:r>
      <w:r w:rsidRPr="000B522B">
        <w:rPr>
          <w:rFonts w:cstheme="minorHAnsi"/>
          <w:b/>
          <w:bCs/>
          <w:sz w:val="18"/>
          <w:szCs w:val="18"/>
        </w:rPr>
        <w:t>+90 539 657 5098</w:t>
      </w:r>
      <w:r w:rsidRPr="000B522B">
        <w:rPr>
          <w:rFonts w:cstheme="minorHAnsi"/>
          <w:sz w:val="18"/>
          <w:szCs w:val="18"/>
        </w:rPr>
        <w:t xml:space="preserve"> WhatsApp/llamada, y de esa forma podamos facilitar su encuentro.</w:t>
      </w:r>
    </w:p>
    <w:p w14:paraId="3C721950" w14:textId="77777777" w:rsidR="00FA0CA3" w:rsidRPr="000B522B" w:rsidRDefault="00FA0CA3" w:rsidP="00603540">
      <w:pPr>
        <w:jc w:val="both"/>
        <w:rPr>
          <w:rFonts w:cstheme="minorHAnsi"/>
          <w:sz w:val="18"/>
          <w:szCs w:val="18"/>
        </w:rPr>
      </w:pPr>
      <w:r w:rsidRPr="000B522B">
        <w:rPr>
          <w:rFonts w:cstheme="minorHAnsi"/>
          <w:sz w:val="18"/>
          <w:szCs w:val="18"/>
        </w:rPr>
        <w:t>Los traslados aeropuerto/hotel/aeropuerto son realizados por personal local por lo que no están garantizados en español (traslados de llegada y salida o traslados para vuelos contemplados en su circuito), para cualquier problema o necesidad contacte a su asistente de habla hispana o al número de emergencias por favor. El equipo estará encantado de ayudarle</w:t>
      </w:r>
    </w:p>
    <w:p w14:paraId="0041F592" w14:textId="77777777" w:rsidR="00FA0CA3" w:rsidRPr="000B522B" w:rsidRDefault="00FA0CA3" w:rsidP="00603540">
      <w:pPr>
        <w:jc w:val="both"/>
        <w:rPr>
          <w:rFonts w:cstheme="minorHAnsi"/>
          <w:b/>
          <w:bCs/>
          <w:sz w:val="18"/>
          <w:szCs w:val="18"/>
        </w:rPr>
      </w:pPr>
      <w:r w:rsidRPr="000B522B">
        <w:rPr>
          <w:rFonts w:cstheme="minorHAnsi"/>
          <w:b/>
          <w:bCs/>
          <w:sz w:val="18"/>
          <w:szCs w:val="18"/>
        </w:rPr>
        <w:t>Contactos e información del tour:</w:t>
      </w:r>
    </w:p>
    <w:p w14:paraId="7D769DE7" w14:textId="77777777" w:rsidR="00FA0CA3" w:rsidRPr="000B522B" w:rsidRDefault="00FA0CA3" w:rsidP="00603540">
      <w:pPr>
        <w:jc w:val="both"/>
        <w:rPr>
          <w:rFonts w:cstheme="minorHAnsi"/>
          <w:sz w:val="18"/>
          <w:szCs w:val="18"/>
        </w:rPr>
      </w:pPr>
      <w:r w:rsidRPr="000B522B">
        <w:rPr>
          <w:rFonts w:cstheme="minorHAnsi"/>
          <w:sz w:val="18"/>
          <w:szCs w:val="18"/>
        </w:rPr>
        <w:t>El día antes de su llegada a Estambul, un representante local se pondrá en contacto con usted a través de WhatsApp para darle detalles sobre su llegada y agendar un encuentro en el lobby del hotel, donde le informaran de recomendaciones generales del viaje, horarios confirmados para las visitas, nombre de su guía/as y podrá resolver cualquier duda o pregunta. El asistente le enviara la información de horarios y orden de visitas a través de WhatsApp. Si no recibe ninguna comunicación, por favor contáctenos a través del número emergencias.</w:t>
      </w:r>
    </w:p>
    <w:p w14:paraId="449CC7A8" w14:textId="77777777" w:rsidR="00FA0CA3" w:rsidRPr="000B522B" w:rsidRDefault="00FA0CA3" w:rsidP="00603540">
      <w:pPr>
        <w:jc w:val="both"/>
        <w:rPr>
          <w:b/>
          <w:bCs/>
        </w:rPr>
      </w:pPr>
    </w:p>
    <w:p w14:paraId="4DA4450F" w14:textId="77777777" w:rsidR="00FA0CA3" w:rsidRPr="000B522B" w:rsidRDefault="00FA0CA3" w:rsidP="00603540">
      <w:pPr>
        <w:jc w:val="both"/>
        <w:rPr>
          <w:rFonts w:cstheme="minorHAnsi"/>
          <w:b/>
          <w:bCs/>
          <w:sz w:val="18"/>
          <w:szCs w:val="18"/>
        </w:rPr>
      </w:pPr>
      <w:r w:rsidRPr="000B522B">
        <w:rPr>
          <w:rFonts w:cstheme="minorHAnsi"/>
          <w:b/>
          <w:bCs/>
          <w:sz w:val="18"/>
          <w:szCs w:val="18"/>
        </w:rPr>
        <w:lastRenderedPageBreak/>
        <w:t>Horarios generales de salida al tour en Estambul según ubicación de Hoteles:</w:t>
      </w:r>
    </w:p>
    <w:p w14:paraId="31FA1FCD" w14:textId="77777777" w:rsidR="00FA0CA3" w:rsidRPr="000B522B" w:rsidRDefault="00FA0CA3" w:rsidP="00603540">
      <w:pPr>
        <w:numPr>
          <w:ilvl w:val="0"/>
          <w:numId w:val="23"/>
        </w:numPr>
        <w:jc w:val="both"/>
        <w:rPr>
          <w:rFonts w:cstheme="minorHAnsi"/>
          <w:b/>
          <w:bCs/>
          <w:sz w:val="18"/>
          <w:szCs w:val="18"/>
        </w:rPr>
      </w:pPr>
      <w:r w:rsidRPr="000B522B">
        <w:rPr>
          <w:rFonts w:cstheme="minorHAnsi"/>
          <w:b/>
          <w:bCs/>
          <w:sz w:val="18"/>
          <w:szCs w:val="18"/>
        </w:rPr>
        <w:t>Tour Histórico: Soliman el Magnifico</w:t>
      </w:r>
    </w:p>
    <w:p w14:paraId="63A2BCA9" w14:textId="77777777" w:rsidR="00FA0CA3" w:rsidRPr="000B522B" w:rsidRDefault="00FA0CA3" w:rsidP="00603540">
      <w:pPr>
        <w:jc w:val="both"/>
        <w:rPr>
          <w:rFonts w:cstheme="minorHAnsi"/>
          <w:sz w:val="18"/>
          <w:szCs w:val="18"/>
        </w:rPr>
      </w:pPr>
      <w:r w:rsidRPr="000B522B">
        <w:rPr>
          <w:rFonts w:cstheme="minorHAnsi"/>
          <w:sz w:val="18"/>
          <w:szCs w:val="18"/>
        </w:rPr>
        <w:t>Categoría A: Salida a las 08:00 am en el lobby del hotel.</w:t>
      </w:r>
    </w:p>
    <w:p w14:paraId="752C7A48" w14:textId="77777777" w:rsidR="00FA0CA3" w:rsidRPr="000B522B" w:rsidRDefault="00FA0CA3" w:rsidP="00603540">
      <w:pPr>
        <w:jc w:val="both"/>
        <w:rPr>
          <w:rFonts w:cstheme="minorHAnsi"/>
          <w:sz w:val="18"/>
          <w:szCs w:val="18"/>
        </w:rPr>
      </w:pPr>
      <w:r w:rsidRPr="000B522B">
        <w:rPr>
          <w:rFonts w:cstheme="minorHAnsi"/>
          <w:sz w:val="18"/>
          <w:szCs w:val="18"/>
        </w:rPr>
        <w:t>Categoría B y C (</w:t>
      </w:r>
      <w:proofErr w:type="spellStart"/>
      <w:r w:rsidRPr="000B522B">
        <w:rPr>
          <w:rFonts w:cstheme="minorHAnsi"/>
          <w:sz w:val="18"/>
          <w:szCs w:val="18"/>
        </w:rPr>
        <w:t>Taksim</w:t>
      </w:r>
      <w:proofErr w:type="spellEnd"/>
      <w:r w:rsidRPr="000B522B">
        <w:rPr>
          <w:rFonts w:cstheme="minorHAnsi"/>
          <w:sz w:val="18"/>
          <w:szCs w:val="18"/>
        </w:rPr>
        <w:t>): Salida a las 8:30 am en el lobby del hotel.</w:t>
      </w:r>
    </w:p>
    <w:p w14:paraId="465C02A8" w14:textId="77777777" w:rsidR="00FA0CA3" w:rsidRPr="000B522B" w:rsidRDefault="00FA0CA3" w:rsidP="00603540">
      <w:pPr>
        <w:numPr>
          <w:ilvl w:val="0"/>
          <w:numId w:val="23"/>
        </w:numPr>
        <w:jc w:val="both"/>
        <w:rPr>
          <w:rFonts w:cstheme="minorHAnsi"/>
          <w:b/>
          <w:bCs/>
          <w:sz w:val="18"/>
          <w:szCs w:val="18"/>
        </w:rPr>
      </w:pPr>
      <w:r w:rsidRPr="000B522B">
        <w:rPr>
          <w:rFonts w:cstheme="minorHAnsi"/>
          <w:b/>
          <w:bCs/>
          <w:sz w:val="18"/>
          <w:szCs w:val="18"/>
        </w:rPr>
        <w:t>Parte Asiática: Paseo en barco por el Bósforo y bazar de las especias</w:t>
      </w:r>
    </w:p>
    <w:p w14:paraId="52DED374" w14:textId="77777777" w:rsidR="00FA0CA3" w:rsidRPr="000B522B" w:rsidRDefault="00FA0CA3" w:rsidP="00603540">
      <w:pPr>
        <w:jc w:val="both"/>
        <w:rPr>
          <w:rFonts w:cstheme="minorHAnsi"/>
          <w:sz w:val="18"/>
          <w:szCs w:val="18"/>
        </w:rPr>
      </w:pPr>
      <w:r w:rsidRPr="000B522B">
        <w:rPr>
          <w:rFonts w:cstheme="minorHAnsi"/>
          <w:sz w:val="18"/>
          <w:szCs w:val="18"/>
        </w:rPr>
        <w:t>Categoría A: Salida a las 08:00 am en el lobby del hotel.</w:t>
      </w:r>
    </w:p>
    <w:p w14:paraId="4962DC9C" w14:textId="77777777" w:rsidR="00FA0CA3" w:rsidRPr="000B522B" w:rsidRDefault="00FA0CA3" w:rsidP="00603540">
      <w:pPr>
        <w:jc w:val="both"/>
        <w:rPr>
          <w:rFonts w:cstheme="minorHAnsi"/>
          <w:sz w:val="18"/>
          <w:szCs w:val="18"/>
        </w:rPr>
      </w:pPr>
      <w:r w:rsidRPr="000B522B">
        <w:rPr>
          <w:rFonts w:cstheme="minorHAnsi"/>
          <w:sz w:val="18"/>
          <w:szCs w:val="18"/>
        </w:rPr>
        <w:t>Categoría B y C (</w:t>
      </w:r>
      <w:proofErr w:type="spellStart"/>
      <w:r w:rsidRPr="000B522B">
        <w:rPr>
          <w:rFonts w:cstheme="minorHAnsi"/>
          <w:sz w:val="18"/>
          <w:szCs w:val="18"/>
        </w:rPr>
        <w:t>Taksim</w:t>
      </w:r>
      <w:proofErr w:type="spellEnd"/>
      <w:r w:rsidRPr="000B522B">
        <w:rPr>
          <w:rFonts w:cstheme="minorHAnsi"/>
          <w:sz w:val="18"/>
          <w:szCs w:val="18"/>
        </w:rPr>
        <w:t>): Salida a las 8:30 am en el lobby del hotel.</w:t>
      </w:r>
    </w:p>
    <w:p w14:paraId="70B633D8" w14:textId="77777777" w:rsidR="00FA0CA3" w:rsidRPr="000B522B" w:rsidRDefault="00FA0CA3" w:rsidP="00603540">
      <w:pPr>
        <w:numPr>
          <w:ilvl w:val="0"/>
          <w:numId w:val="23"/>
        </w:numPr>
        <w:jc w:val="both"/>
        <w:rPr>
          <w:rFonts w:cstheme="minorHAnsi"/>
          <w:b/>
          <w:bCs/>
          <w:sz w:val="18"/>
          <w:szCs w:val="18"/>
        </w:rPr>
      </w:pPr>
      <w:r w:rsidRPr="000B522B">
        <w:rPr>
          <w:rFonts w:cstheme="minorHAnsi"/>
          <w:b/>
          <w:bCs/>
          <w:sz w:val="18"/>
          <w:szCs w:val="18"/>
        </w:rPr>
        <w:t>Salida a Ankara: (puede variar según itinerario)</w:t>
      </w:r>
    </w:p>
    <w:p w14:paraId="18EFEA3F" w14:textId="77777777" w:rsidR="00FA0CA3" w:rsidRPr="000B522B" w:rsidRDefault="00FA0CA3" w:rsidP="00603540">
      <w:pPr>
        <w:jc w:val="both"/>
        <w:rPr>
          <w:rFonts w:cstheme="minorHAnsi"/>
          <w:sz w:val="18"/>
          <w:szCs w:val="18"/>
        </w:rPr>
      </w:pPr>
      <w:r w:rsidRPr="000B522B">
        <w:rPr>
          <w:rFonts w:cstheme="minorHAnsi"/>
          <w:sz w:val="18"/>
          <w:szCs w:val="18"/>
        </w:rPr>
        <w:t>Categoría A: Salida a las 05:00 am en el lobby del hotel.</w:t>
      </w:r>
    </w:p>
    <w:p w14:paraId="46FA2144" w14:textId="77777777" w:rsidR="00FA0CA3" w:rsidRPr="000B522B" w:rsidRDefault="00FA0CA3" w:rsidP="00603540">
      <w:pPr>
        <w:jc w:val="both"/>
        <w:rPr>
          <w:rFonts w:cstheme="minorHAnsi"/>
          <w:sz w:val="18"/>
          <w:szCs w:val="18"/>
        </w:rPr>
      </w:pPr>
      <w:r w:rsidRPr="000B522B">
        <w:rPr>
          <w:rFonts w:cstheme="minorHAnsi"/>
          <w:sz w:val="18"/>
          <w:szCs w:val="18"/>
        </w:rPr>
        <w:t>Categoría B y C (</w:t>
      </w:r>
      <w:proofErr w:type="spellStart"/>
      <w:r w:rsidRPr="000B522B">
        <w:rPr>
          <w:rFonts w:cstheme="minorHAnsi"/>
          <w:sz w:val="18"/>
          <w:szCs w:val="18"/>
        </w:rPr>
        <w:t>Taksim</w:t>
      </w:r>
      <w:proofErr w:type="spellEnd"/>
      <w:r w:rsidRPr="000B522B">
        <w:rPr>
          <w:rFonts w:cstheme="minorHAnsi"/>
          <w:sz w:val="18"/>
          <w:szCs w:val="18"/>
        </w:rPr>
        <w:t>): Salida a las 8:30 am en el lobby del hotel.</w:t>
      </w:r>
    </w:p>
    <w:p w14:paraId="04DB1841" w14:textId="77777777" w:rsidR="00FA0CA3" w:rsidRPr="000B522B" w:rsidRDefault="00FA0CA3" w:rsidP="00603540">
      <w:pPr>
        <w:numPr>
          <w:ilvl w:val="0"/>
          <w:numId w:val="23"/>
        </w:numPr>
        <w:jc w:val="both"/>
        <w:rPr>
          <w:rFonts w:cstheme="minorHAnsi"/>
          <w:b/>
          <w:bCs/>
          <w:sz w:val="18"/>
          <w:szCs w:val="18"/>
        </w:rPr>
      </w:pPr>
      <w:r w:rsidRPr="000B522B">
        <w:rPr>
          <w:rFonts w:cstheme="minorHAnsi"/>
          <w:b/>
          <w:bCs/>
          <w:sz w:val="18"/>
          <w:szCs w:val="18"/>
        </w:rPr>
        <w:t>Indicaciones:</w:t>
      </w:r>
    </w:p>
    <w:p w14:paraId="643E3454" w14:textId="77777777" w:rsidR="00FA0CA3" w:rsidRPr="000B522B" w:rsidRDefault="00FA0CA3" w:rsidP="00603540">
      <w:pPr>
        <w:jc w:val="both"/>
        <w:rPr>
          <w:rFonts w:cstheme="minorHAnsi"/>
          <w:sz w:val="18"/>
          <w:szCs w:val="18"/>
        </w:rPr>
      </w:pPr>
      <w:r w:rsidRPr="000B522B">
        <w:rPr>
          <w:rFonts w:cstheme="minorHAnsi"/>
          <w:sz w:val="18"/>
          <w:szCs w:val="18"/>
        </w:rPr>
        <w:t>Deberá presentarse en el lobby de manera puntual a la hora confirmada por el asistente para la salida al tour, y estar atento para poder encontrarte con su guía. En caso de no encontrarse con el guía, por favor contacte urgentemente con su asistente o número de emergencias.</w:t>
      </w:r>
    </w:p>
    <w:p w14:paraId="416A55A1" w14:textId="77777777" w:rsidR="00FA0CA3" w:rsidRPr="000B522B" w:rsidRDefault="00FA0CA3" w:rsidP="00603540">
      <w:pPr>
        <w:jc w:val="both"/>
        <w:rPr>
          <w:rFonts w:cstheme="minorHAnsi"/>
          <w:sz w:val="18"/>
          <w:szCs w:val="18"/>
        </w:rPr>
      </w:pPr>
      <w:r w:rsidRPr="000B522B">
        <w:rPr>
          <w:rFonts w:cstheme="minorHAnsi"/>
          <w:sz w:val="18"/>
          <w:szCs w:val="18"/>
        </w:rPr>
        <w:t>Está en un tour acompañado con un guía de habla hispana, el guía estará con el grupo durante el circuito y será su principal punto de contacto. Cuando esté en Estambul, podría tener diferentes guías según el día de visitas. Una vez que salgamos de Estambul hacia Ankara (circuito por el interior del país), tendrá el mismo guía para el resto del viaje.</w:t>
      </w:r>
    </w:p>
    <w:p w14:paraId="323A4CD3" w14:textId="2A9B2F6D" w:rsidR="00FA0CA3" w:rsidRPr="000B522B" w:rsidRDefault="00FA0CA3" w:rsidP="00603540">
      <w:pPr>
        <w:jc w:val="both"/>
        <w:rPr>
          <w:rFonts w:cstheme="minorHAnsi"/>
          <w:sz w:val="18"/>
          <w:szCs w:val="18"/>
        </w:rPr>
      </w:pPr>
      <w:r w:rsidRPr="000B522B">
        <w:rPr>
          <w:rFonts w:cstheme="minorHAnsi"/>
          <w:sz w:val="18"/>
          <w:szCs w:val="18"/>
        </w:rPr>
        <w:t>Para las recogidas en las mañanas de visitas en Estambul nuestro equipo de guías/asistentes son de habla hispana e inglesa, se organizan y distribuyen según la ubicación de los hoteles, por lo que será recogido por uno de ellos y llevado al punto de encuentro en la zona histórica, donde su guía de habla hispana se reunirá con usted y el resto del grupo al completo para comenzar las visitas. De esta forma minimizamos el tiempo de trayecto de su hotel al punto de inicio de la actividad.</w:t>
      </w:r>
    </w:p>
    <w:p w14:paraId="01A21745" w14:textId="77777777" w:rsidR="00FA0CA3" w:rsidRPr="000B522B" w:rsidRDefault="00FA0CA3" w:rsidP="00603540">
      <w:pPr>
        <w:jc w:val="both"/>
        <w:rPr>
          <w:rFonts w:cstheme="minorHAnsi"/>
          <w:b/>
          <w:bCs/>
          <w:sz w:val="18"/>
          <w:szCs w:val="18"/>
        </w:rPr>
      </w:pPr>
      <w:r w:rsidRPr="000B522B">
        <w:rPr>
          <w:rFonts w:cstheme="minorHAnsi"/>
          <w:b/>
          <w:bCs/>
          <w:sz w:val="18"/>
          <w:szCs w:val="18"/>
        </w:rPr>
        <w:t>Horarios generales de recogida para el traslado de salida al aeropuerto según ciudades:</w:t>
      </w:r>
    </w:p>
    <w:p w14:paraId="426352A9" w14:textId="77777777" w:rsidR="00FA0CA3" w:rsidRPr="000B522B" w:rsidRDefault="00FA0CA3" w:rsidP="00603540">
      <w:pPr>
        <w:numPr>
          <w:ilvl w:val="0"/>
          <w:numId w:val="23"/>
        </w:numPr>
        <w:jc w:val="both"/>
        <w:rPr>
          <w:rFonts w:cstheme="minorHAnsi"/>
          <w:sz w:val="18"/>
          <w:szCs w:val="18"/>
        </w:rPr>
      </w:pPr>
      <w:r w:rsidRPr="000B522B">
        <w:rPr>
          <w:rFonts w:cstheme="minorHAnsi"/>
          <w:b/>
          <w:bCs/>
          <w:sz w:val="18"/>
          <w:szCs w:val="18"/>
        </w:rPr>
        <w:t xml:space="preserve">Estambul (IST/SAW): </w:t>
      </w:r>
      <w:r w:rsidRPr="000B522B">
        <w:rPr>
          <w:rFonts w:cstheme="minorHAnsi"/>
          <w:sz w:val="18"/>
          <w:szCs w:val="18"/>
        </w:rPr>
        <w:t>La recogida será 4 horas antes de la hora de salida del vuelo internacional/doméstico, se confirmará horario exacto a través del asistente en destino.</w:t>
      </w:r>
    </w:p>
    <w:p w14:paraId="534F113C" w14:textId="0926A52C" w:rsidR="00FA0CA3" w:rsidRPr="000B522B" w:rsidRDefault="00FA0CA3" w:rsidP="00603540">
      <w:pPr>
        <w:numPr>
          <w:ilvl w:val="0"/>
          <w:numId w:val="23"/>
        </w:numPr>
        <w:jc w:val="both"/>
        <w:rPr>
          <w:rFonts w:cstheme="minorHAnsi"/>
          <w:b/>
          <w:bCs/>
          <w:sz w:val="18"/>
          <w:szCs w:val="18"/>
        </w:rPr>
      </w:pPr>
      <w:r w:rsidRPr="000B522B">
        <w:rPr>
          <w:rFonts w:cstheme="minorHAnsi"/>
          <w:b/>
          <w:bCs/>
          <w:sz w:val="18"/>
          <w:szCs w:val="18"/>
        </w:rPr>
        <w:t xml:space="preserve">Capadocia/Izmir/Bodrum/Antalya: </w:t>
      </w:r>
      <w:r w:rsidRPr="000B522B">
        <w:rPr>
          <w:rFonts w:cstheme="minorHAnsi"/>
          <w:sz w:val="18"/>
          <w:szCs w:val="18"/>
        </w:rPr>
        <w:t>La recogida será 3 horas antes de la hora de salida del vuelo internacional/doméstico, se confirmará horario exacto a través del asistente en destino.</w:t>
      </w:r>
    </w:p>
    <w:p w14:paraId="1B550371" w14:textId="77777777" w:rsidR="00FA0CA3" w:rsidRPr="000B522B" w:rsidRDefault="00FA0CA3" w:rsidP="00603540">
      <w:pPr>
        <w:jc w:val="both"/>
        <w:rPr>
          <w:rFonts w:cstheme="minorHAnsi"/>
          <w:b/>
          <w:bCs/>
          <w:sz w:val="18"/>
          <w:szCs w:val="18"/>
        </w:rPr>
      </w:pPr>
      <w:r w:rsidRPr="000B522B">
        <w:rPr>
          <w:rFonts w:cstheme="minorHAnsi"/>
          <w:b/>
          <w:bCs/>
          <w:sz w:val="18"/>
          <w:szCs w:val="18"/>
        </w:rPr>
        <w:t>Notas importantes:</w:t>
      </w:r>
    </w:p>
    <w:p w14:paraId="2771B4F5" w14:textId="77777777" w:rsidR="00FA0CA3" w:rsidRPr="000B522B" w:rsidRDefault="00FA0CA3" w:rsidP="00603540">
      <w:pPr>
        <w:numPr>
          <w:ilvl w:val="0"/>
          <w:numId w:val="24"/>
        </w:numPr>
        <w:jc w:val="both"/>
        <w:rPr>
          <w:rFonts w:cstheme="minorHAnsi"/>
          <w:sz w:val="18"/>
          <w:szCs w:val="18"/>
        </w:rPr>
      </w:pPr>
      <w:r w:rsidRPr="000B522B">
        <w:rPr>
          <w:rFonts w:cstheme="minorHAnsi"/>
          <w:sz w:val="18"/>
          <w:szCs w:val="18"/>
        </w:rPr>
        <w:t>El orden del itinerario puede ser variado, sin previo aviso, por motivos climáticos u operativos manteniendo siempre el mismo contenido del programa, incluyendo cambios en el orden de las visitas por razones operativas, localización de hotelería, horarios de apertura y cierre de monumentos o lugares culturales.</w:t>
      </w:r>
    </w:p>
    <w:p w14:paraId="5037E99A" w14:textId="77777777" w:rsidR="00FA0CA3" w:rsidRPr="000B522B" w:rsidRDefault="00FA0CA3" w:rsidP="00603540">
      <w:pPr>
        <w:numPr>
          <w:ilvl w:val="0"/>
          <w:numId w:val="24"/>
        </w:numPr>
        <w:jc w:val="both"/>
        <w:rPr>
          <w:rFonts w:cstheme="minorHAnsi"/>
          <w:sz w:val="18"/>
          <w:szCs w:val="18"/>
        </w:rPr>
      </w:pPr>
      <w:r w:rsidRPr="000B522B">
        <w:rPr>
          <w:rFonts w:cstheme="minorHAnsi"/>
          <w:sz w:val="18"/>
          <w:szCs w:val="18"/>
        </w:rPr>
        <w:t xml:space="preserve">La salida del circuito hacia Ankara es siempre los </w:t>
      </w:r>
      <w:proofErr w:type="gramStart"/>
      <w:r w:rsidRPr="000B522B">
        <w:rPr>
          <w:rFonts w:cstheme="minorHAnsi"/>
          <w:sz w:val="18"/>
          <w:szCs w:val="18"/>
        </w:rPr>
        <w:t>Lunes</w:t>
      </w:r>
      <w:proofErr w:type="gramEnd"/>
      <w:r w:rsidRPr="000B522B">
        <w:rPr>
          <w:rFonts w:cstheme="minorHAnsi"/>
          <w:sz w:val="18"/>
          <w:szCs w:val="18"/>
        </w:rPr>
        <w:t xml:space="preserve"> y </w:t>
      </w:r>
      <w:proofErr w:type="gramStart"/>
      <w:r w:rsidRPr="000B522B">
        <w:rPr>
          <w:rFonts w:cstheme="minorHAnsi"/>
          <w:sz w:val="18"/>
          <w:szCs w:val="18"/>
        </w:rPr>
        <w:t>Jueves</w:t>
      </w:r>
      <w:proofErr w:type="gramEnd"/>
      <w:r w:rsidRPr="000B522B">
        <w:rPr>
          <w:rFonts w:cstheme="minorHAnsi"/>
          <w:sz w:val="18"/>
          <w:szCs w:val="18"/>
        </w:rPr>
        <w:t>, el orden de las noches en Estambul puede variarse teniéndolas pre/o post circuito dependiendo del día de su llegada a Estambul.</w:t>
      </w:r>
    </w:p>
    <w:p w14:paraId="0C09A78B" w14:textId="77777777" w:rsidR="00FA0CA3" w:rsidRPr="000B522B" w:rsidRDefault="00FA0CA3" w:rsidP="00603540">
      <w:pPr>
        <w:numPr>
          <w:ilvl w:val="0"/>
          <w:numId w:val="24"/>
        </w:numPr>
        <w:jc w:val="both"/>
        <w:rPr>
          <w:rFonts w:cstheme="minorHAnsi"/>
          <w:sz w:val="18"/>
          <w:szCs w:val="18"/>
        </w:rPr>
      </w:pPr>
      <w:r w:rsidRPr="000B522B">
        <w:rPr>
          <w:rFonts w:cstheme="minorHAnsi"/>
          <w:sz w:val="18"/>
          <w:szCs w:val="18"/>
        </w:rPr>
        <w:t>Los tramos aéreos internos incluidos en nuestros circuitos tienen una limitación de equipaje de 15 kg /persona (el coste derivado por el exceso de equipaje deberá ser asumido directamente por los clientes en el momento de facturar en la compañía aérea). En caso de necesidad el pasajero podrá dejar equipaje en el hotel de circuito siempre y cuando regrese al mismo hotel (coste variable según Hotel asumido por el pasajero), compruebe con el asistente su hotel de regreso.</w:t>
      </w:r>
    </w:p>
    <w:p w14:paraId="696D36DE" w14:textId="77777777" w:rsidR="00FA0CA3" w:rsidRPr="000B522B" w:rsidRDefault="00FA0CA3" w:rsidP="00603540">
      <w:pPr>
        <w:numPr>
          <w:ilvl w:val="0"/>
          <w:numId w:val="24"/>
        </w:numPr>
        <w:jc w:val="both"/>
        <w:rPr>
          <w:rFonts w:cstheme="minorHAnsi"/>
          <w:sz w:val="18"/>
          <w:szCs w:val="18"/>
        </w:rPr>
      </w:pPr>
      <w:r w:rsidRPr="000B522B">
        <w:rPr>
          <w:rFonts w:cstheme="minorHAnsi"/>
          <w:sz w:val="18"/>
          <w:szCs w:val="18"/>
        </w:rPr>
        <w:t xml:space="preserve">Si necesita ayuda con su habitación, comuníquese con la recepción del hotel para que puedan resolver el problema lo antes posible. En caso de necesidad contacte a su asistente en destino. Por regla general la tercera cama en las habitaciones triples no será del mismo tamaño y </w:t>
      </w:r>
      <w:proofErr w:type="spellStart"/>
      <w:r w:rsidRPr="000B522B">
        <w:rPr>
          <w:rFonts w:cstheme="minorHAnsi"/>
          <w:sz w:val="18"/>
          <w:szCs w:val="18"/>
        </w:rPr>
        <w:t>comfort</w:t>
      </w:r>
      <w:proofErr w:type="spellEnd"/>
      <w:r w:rsidRPr="000B522B">
        <w:rPr>
          <w:rFonts w:cstheme="minorHAnsi"/>
          <w:sz w:val="18"/>
          <w:szCs w:val="18"/>
        </w:rPr>
        <w:t>.</w:t>
      </w:r>
    </w:p>
    <w:p w14:paraId="1DDEC568" w14:textId="77777777" w:rsidR="00FA0CA3" w:rsidRPr="000B522B" w:rsidRDefault="00FA0CA3" w:rsidP="00603540">
      <w:pPr>
        <w:numPr>
          <w:ilvl w:val="0"/>
          <w:numId w:val="24"/>
        </w:numPr>
        <w:jc w:val="both"/>
        <w:rPr>
          <w:rFonts w:cstheme="minorHAnsi"/>
          <w:sz w:val="18"/>
          <w:szCs w:val="18"/>
        </w:rPr>
      </w:pPr>
      <w:r w:rsidRPr="000B522B">
        <w:rPr>
          <w:rFonts w:cstheme="minorHAnsi"/>
          <w:sz w:val="18"/>
          <w:szCs w:val="18"/>
        </w:rPr>
        <w:t xml:space="preserve">Para las salidas grupales al tour que sean antes del horario de apertura del restaurante de su hotel, el desayuno será para llevar en </w:t>
      </w:r>
      <w:proofErr w:type="spellStart"/>
      <w:r w:rsidRPr="000B522B">
        <w:rPr>
          <w:rFonts w:cstheme="minorHAnsi"/>
          <w:sz w:val="18"/>
          <w:szCs w:val="18"/>
        </w:rPr>
        <w:t>breakfast</w:t>
      </w:r>
      <w:proofErr w:type="spellEnd"/>
      <w:r w:rsidRPr="000B522B">
        <w:rPr>
          <w:rFonts w:cstheme="minorHAnsi"/>
          <w:sz w:val="18"/>
          <w:szCs w:val="18"/>
        </w:rPr>
        <w:t xml:space="preserve"> box.</w:t>
      </w:r>
    </w:p>
    <w:p w14:paraId="0647E9B2" w14:textId="77777777" w:rsidR="00FA0CA3" w:rsidRPr="000B522B" w:rsidRDefault="00FA0CA3" w:rsidP="00603540">
      <w:pPr>
        <w:numPr>
          <w:ilvl w:val="0"/>
          <w:numId w:val="24"/>
        </w:numPr>
        <w:jc w:val="both"/>
        <w:rPr>
          <w:rFonts w:cstheme="minorHAnsi"/>
          <w:sz w:val="18"/>
          <w:szCs w:val="18"/>
        </w:rPr>
      </w:pPr>
      <w:r w:rsidRPr="000B522B">
        <w:rPr>
          <w:rFonts w:cstheme="minorHAnsi"/>
          <w:sz w:val="18"/>
          <w:szCs w:val="18"/>
        </w:rPr>
        <w:t>En caso de querer contratar excursiones opcionales para completar su viaje con las mejores experiencias, su asistente le informará y podrá adquirirlas a través de ellos.</w:t>
      </w:r>
    </w:p>
    <w:p w14:paraId="0FDD0D03" w14:textId="77777777" w:rsidR="00FA0CA3" w:rsidRPr="000B522B" w:rsidRDefault="00FA0CA3" w:rsidP="00603540">
      <w:pPr>
        <w:numPr>
          <w:ilvl w:val="0"/>
          <w:numId w:val="24"/>
        </w:numPr>
        <w:jc w:val="both"/>
        <w:rPr>
          <w:rFonts w:cstheme="minorHAnsi"/>
          <w:sz w:val="18"/>
          <w:szCs w:val="18"/>
        </w:rPr>
      </w:pPr>
      <w:r w:rsidRPr="000B522B">
        <w:rPr>
          <w:rFonts w:cstheme="minorHAnsi"/>
          <w:sz w:val="18"/>
          <w:szCs w:val="18"/>
        </w:rPr>
        <w:t xml:space="preserve">Debido a la alta densidad de población y tráfico en la ciudad de Estambul podrían producirse retrasos en los traslados de aeropuerto y recogidas para los tours, le rogamos compresión y paciencia, en caso de necesidad o urgencia contacte a su asistente y/o emergencias 24/7: </w:t>
      </w:r>
      <w:r w:rsidRPr="000B522B">
        <w:rPr>
          <w:rFonts w:cstheme="minorHAnsi"/>
          <w:b/>
          <w:bCs/>
          <w:sz w:val="18"/>
          <w:szCs w:val="18"/>
        </w:rPr>
        <w:t>+90 539 657 5098</w:t>
      </w:r>
      <w:r w:rsidRPr="000B522B">
        <w:rPr>
          <w:rFonts w:cstheme="minorHAnsi"/>
          <w:sz w:val="18"/>
          <w:szCs w:val="18"/>
        </w:rPr>
        <w:t xml:space="preserve"> WhatsApp/llamada.</w:t>
      </w:r>
    </w:p>
    <w:p w14:paraId="2E48DA2C" w14:textId="0F0B1584" w:rsidR="00FA0CA3" w:rsidRPr="000B522B" w:rsidRDefault="00B53E83" w:rsidP="00603540">
      <w:pPr>
        <w:numPr>
          <w:ilvl w:val="0"/>
          <w:numId w:val="24"/>
        </w:numPr>
        <w:jc w:val="both"/>
        <w:rPr>
          <w:rFonts w:cstheme="minorHAnsi"/>
          <w:sz w:val="18"/>
          <w:szCs w:val="18"/>
        </w:rPr>
      </w:pPr>
      <w:r w:rsidRPr="000B522B">
        <w:rPr>
          <w:rFonts w:cstheme="minorHAnsi"/>
          <w:sz w:val="18"/>
          <w:szCs w:val="18"/>
        </w:rPr>
        <w:t xml:space="preserve">Vimexport </w:t>
      </w:r>
      <w:r w:rsidR="00FA0CA3" w:rsidRPr="000B522B">
        <w:rPr>
          <w:rFonts w:cstheme="minorHAnsi"/>
          <w:sz w:val="18"/>
          <w:szCs w:val="18"/>
        </w:rPr>
        <w:t xml:space="preserve">no se hará responsable de los objetos o bienes materiales perdidos u olvidados por el pasajero durante el circuito, como tampoco se hará responsable en caso de deterioro o daño de objetos o bienes materiales. </w:t>
      </w:r>
    </w:p>
    <w:p w14:paraId="36337EAC" w14:textId="4FE48732" w:rsidR="00875D2B" w:rsidRPr="00FA67B0" w:rsidRDefault="00875D2B" w:rsidP="008F15EE"/>
    <w:sectPr w:rsidR="00875D2B" w:rsidRPr="00FA67B0" w:rsidSect="003C345F">
      <w:headerReference w:type="default" r:id="rId14"/>
      <w:footerReference w:type="default" r:id="rId15"/>
      <w:pgSz w:w="11906" w:h="16838"/>
      <w:pgMar w:top="1418" w:right="1134" w:bottom="1418"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403C7" w14:textId="77777777" w:rsidR="000E64E5" w:rsidRPr="000B522B" w:rsidRDefault="000E64E5" w:rsidP="00081692">
      <w:pPr>
        <w:spacing w:after="0"/>
      </w:pPr>
      <w:r w:rsidRPr="000B522B">
        <w:separator/>
      </w:r>
    </w:p>
  </w:endnote>
  <w:endnote w:type="continuationSeparator" w:id="0">
    <w:p w14:paraId="1DF5787E" w14:textId="77777777" w:rsidR="000E64E5" w:rsidRPr="000B522B" w:rsidRDefault="000E64E5" w:rsidP="00081692">
      <w:pPr>
        <w:spacing w:after="0"/>
      </w:pPr>
      <w:r w:rsidRPr="000B522B">
        <w:continuationSeparator/>
      </w:r>
    </w:p>
  </w:endnote>
  <w:endnote w:type="continuationNotice" w:id="1">
    <w:p w14:paraId="6C6B48A5" w14:textId="77777777" w:rsidR="000E64E5" w:rsidRPr="000B522B" w:rsidRDefault="000E64E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6C8C" w14:textId="231C42E6" w:rsidR="008A7012" w:rsidRPr="000B522B" w:rsidRDefault="008A7012" w:rsidP="008A7012">
    <w:pPr>
      <w:pStyle w:val="Piedepgina"/>
      <w:ind w:left="7788"/>
      <w:rPr>
        <w:color w:val="60A500"/>
      </w:rPr>
    </w:pPr>
    <w:r w:rsidRPr="000B522B">
      <w:rPr>
        <w:color w:val="60A500"/>
      </w:rPr>
      <w:t>Vimexport.com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404A" w14:textId="59448E3B" w:rsidR="00BA7B83" w:rsidRPr="000B522B" w:rsidRDefault="00BA7B83" w:rsidP="00077EE1">
    <w:pPr>
      <w:pStyle w:val="Piedepgina"/>
    </w:pPr>
    <w:r w:rsidRPr="000B522B">
      <mc:AlternateContent>
        <mc:Choice Requires="wps">
          <w:drawing>
            <wp:anchor distT="0" distB="0" distL="114300" distR="114300" simplePos="0" relativeHeight="251658240" behindDoc="0" locked="0" layoutInCell="1" allowOverlap="1" wp14:anchorId="36114A6C" wp14:editId="5060D4AB">
              <wp:simplePos x="0" y="0"/>
              <wp:positionH relativeFrom="column">
                <wp:posOffset>0</wp:posOffset>
              </wp:positionH>
              <wp:positionV relativeFrom="paragraph">
                <wp:posOffset>0</wp:posOffset>
              </wp:positionV>
              <wp:extent cx="5763276" cy="369332"/>
              <wp:effectExtent l="0" t="0" r="0" b="0"/>
              <wp:wrapNone/>
              <wp:docPr id="75" name="Rectangle 17"/>
              <wp:cNvGraphicFramePr/>
              <a:graphic xmlns:a="http://schemas.openxmlformats.org/drawingml/2006/main">
                <a:graphicData uri="http://schemas.microsoft.com/office/word/2010/wordprocessingShape">
                  <wps:wsp>
                    <wps:cNvSpPr/>
                    <wps:spPr>
                      <a:xfrm>
                        <a:off x="0" y="0"/>
                        <a:ext cx="5763276" cy="369332"/>
                      </a:xfrm>
                      <a:prstGeom prst="rect">
                        <a:avLst/>
                      </a:prstGeom>
                    </wps:spPr>
                    <wps:txbx>
                      <w:txbxContent>
                        <w:p w14:paraId="57AB14A9" w14:textId="2B2E9CA6" w:rsidR="00BA7B83" w:rsidRPr="000B522B" w:rsidRDefault="00467D93" w:rsidP="00467D93">
                          <w:pPr>
                            <w:ind w:left="708"/>
                            <w:jc w:val="right"/>
                            <w:rPr>
                              <w:rFonts w:hAnsi="Calibri"/>
                              <w:b/>
                              <w:bCs/>
                              <w:color w:val="70AD47" w:themeColor="accent6"/>
                              <w:kern w:val="24"/>
                              <w:sz w:val="18"/>
                              <w:szCs w:val="18"/>
                            </w:rPr>
                          </w:pPr>
                          <w:r w:rsidRPr="000B522B">
                            <w:rPr>
                              <w:rFonts w:hAnsi="Calibri"/>
                              <w:b/>
                              <w:bCs/>
                              <w:color w:val="70AD47" w:themeColor="accent6"/>
                              <w:kern w:val="24"/>
                              <w:sz w:val="18"/>
                              <w:szCs w:val="18"/>
                            </w:rPr>
                            <w:t>Vimexport.com</w:t>
                          </w:r>
                        </w:p>
                      </w:txbxContent>
                    </wps:txbx>
                    <wps:bodyPr wrap="square">
                      <a:spAutoFit/>
                    </wps:bodyPr>
                  </wps:wsp>
                </a:graphicData>
              </a:graphic>
            </wp:anchor>
          </w:drawing>
        </mc:Choice>
        <mc:Fallback>
          <w:pict>
            <v:rect w14:anchorId="36114A6C" id="Rectangle 17" o:spid="_x0000_s1034" style="position:absolute;margin-left:0;margin-top:0;width:453.8pt;height:29.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" filled="f" stroked="f">
              <v:textbox style="mso-fit-shape-to-text:t">
                <w:txbxContent>
                  <w:p w14:paraId="57AB14A9" w14:textId="2B2E9CA6" w:rsidR="00BA7B83" w:rsidRPr="000B522B" w:rsidRDefault="00467D93" w:rsidP="00467D93">
                    <w:pPr>
                      <w:ind w:left="708"/>
                      <w:jc w:val="right"/>
                      <w:rPr>
                        <w:rFonts w:hAnsi="Calibri"/>
                        <w:b/>
                        <w:bCs/>
                        <w:color w:val="70AD47" w:themeColor="accent6"/>
                        <w:kern w:val="24"/>
                        <w:sz w:val="18"/>
                        <w:szCs w:val="18"/>
                      </w:rPr>
                    </w:pPr>
                    <w:r w:rsidRPr="000B522B">
                      <w:rPr>
                        <w:rFonts w:hAnsi="Calibri"/>
                        <w:b/>
                        <w:bCs/>
                        <w:color w:val="70AD47" w:themeColor="accent6"/>
                        <w:kern w:val="24"/>
                        <w:sz w:val="18"/>
                        <w:szCs w:val="18"/>
                      </w:rPr>
                      <w:t>Vimexport.com</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04CDB" w14:textId="77777777" w:rsidR="000E64E5" w:rsidRPr="000B522B" w:rsidRDefault="000E64E5" w:rsidP="00081692">
      <w:pPr>
        <w:spacing w:after="0"/>
      </w:pPr>
      <w:r w:rsidRPr="000B522B">
        <w:separator/>
      </w:r>
    </w:p>
  </w:footnote>
  <w:footnote w:type="continuationSeparator" w:id="0">
    <w:p w14:paraId="6D30ADCC" w14:textId="77777777" w:rsidR="000E64E5" w:rsidRPr="000B522B" w:rsidRDefault="000E64E5" w:rsidP="00081692">
      <w:pPr>
        <w:spacing w:after="0"/>
      </w:pPr>
      <w:r w:rsidRPr="000B522B">
        <w:continuationSeparator/>
      </w:r>
    </w:p>
  </w:footnote>
  <w:footnote w:type="continuationNotice" w:id="1">
    <w:p w14:paraId="30334641" w14:textId="77777777" w:rsidR="000E64E5" w:rsidRPr="000B522B" w:rsidRDefault="000E64E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594E" w14:textId="6378A289" w:rsidR="008A7012" w:rsidRPr="000B522B" w:rsidRDefault="008A7012" w:rsidP="008A7012">
    <w:pPr>
      <w:pStyle w:val="Ttulo2"/>
      <w:jc w:val="both"/>
      <w:rPr>
        <w:b/>
        <w:bCs/>
        <w:color w:val="70AD47" w:themeColor="accent6"/>
        <w:sz w:val="28"/>
        <w:szCs w:val="28"/>
      </w:rPr>
    </w:pPr>
    <w:r w:rsidRPr="000B522B">
      <w:drawing>
        <wp:anchor distT="0" distB="0" distL="114300" distR="114300" simplePos="0" relativeHeight="251660291" behindDoc="1" locked="0" layoutInCell="1" allowOverlap="1" wp14:anchorId="5EDC8D24" wp14:editId="776ECA1D">
          <wp:simplePos x="0" y="0"/>
          <wp:positionH relativeFrom="margin">
            <wp:align>center</wp:align>
          </wp:positionH>
          <wp:positionV relativeFrom="paragraph">
            <wp:posOffset>31281</wp:posOffset>
          </wp:positionV>
          <wp:extent cx="8072101" cy="1025718"/>
          <wp:effectExtent l="0" t="0" r="5715" b="3175"/>
          <wp:wrapNone/>
          <wp:docPr id="907649047"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079555" cy="1026665"/>
                  </a:xfrm>
                  <a:prstGeom prst="rect">
                    <a:avLst/>
                  </a:prstGeom>
                </pic:spPr>
              </pic:pic>
            </a:graphicData>
          </a:graphic>
          <wp14:sizeRelH relativeFrom="margin">
            <wp14:pctWidth>0</wp14:pctWidth>
          </wp14:sizeRelH>
          <wp14:sizeRelV relativeFrom="margin">
            <wp14:pctHeight>0</wp14:pctHeight>
          </wp14:sizeRelV>
        </wp:anchor>
      </w:drawing>
    </w:r>
  </w:p>
  <w:p w14:paraId="5D0AE2E2" w14:textId="7202DB46" w:rsidR="008A7012" w:rsidRPr="000B522B" w:rsidRDefault="008A7012" w:rsidP="008A7012">
    <w:pPr>
      <w:pStyle w:val="Ttulo2"/>
      <w:jc w:val="both"/>
      <w:rPr>
        <w:b/>
        <w:bCs/>
        <w:color w:val="70AD47" w:themeColor="accent6"/>
        <w:sz w:val="28"/>
        <w:szCs w:val="28"/>
      </w:rPr>
    </w:pPr>
    <w:r w:rsidRPr="000B522B">
      <w:rPr>
        <w:b/>
        <w:bCs/>
        <w:color w:val="70AD47" w:themeColor="accent6"/>
        <w:sz w:val="28"/>
        <w:szCs w:val="28"/>
      </w:rPr>
      <w:t>Temporada 202</w:t>
    </w:r>
    <w:r w:rsidR="00ED1A52">
      <w:rPr>
        <w:b/>
        <w:bCs/>
        <w:color w:val="70AD47" w:themeColor="accent6"/>
        <w:sz w:val="28"/>
        <w:szCs w:val="28"/>
      </w:rPr>
      <w:t>6</w:t>
    </w:r>
    <w:r w:rsidRPr="000B522B">
      <w:rPr>
        <w:b/>
        <w:bCs/>
        <w:color w:val="70AD47" w:themeColor="accent6"/>
        <w:sz w:val="28"/>
        <w:szCs w:val="28"/>
      </w:rPr>
      <w:t>-202</w:t>
    </w:r>
    <w:r w:rsidR="00ED1A52">
      <w:rPr>
        <w:b/>
        <w:bCs/>
        <w:color w:val="70AD47" w:themeColor="accent6"/>
        <w:sz w:val="28"/>
        <w:szCs w:val="28"/>
      </w:rPr>
      <w:t>7</w:t>
    </w:r>
  </w:p>
  <w:p w14:paraId="05AEF204" w14:textId="06702F37" w:rsidR="008A7012" w:rsidRPr="000B522B" w:rsidRDefault="008A7012" w:rsidP="008A7012">
    <w:pPr>
      <w:pStyle w:val="Subttulo"/>
      <w:tabs>
        <w:tab w:val="left" w:pos="6136"/>
      </w:tabs>
      <w:jc w:val="both"/>
      <w:rPr>
        <w:b/>
        <w:bCs/>
        <w:color w:val="2F5496" w:themeColor="accent1" w:themeShade="BF"/>
        <w:sz w:val="24"/>
        <w:szCs w:val="24"/>
      </w:rPr>
    </w:pPr>
    <w:r w:rsidRPr="000B522B">
      <w:rPr>
        <w:b/>
        <w:bCs/>
        <w:color w:val="70AD47" w:themeColor="accent6"/>
        <w:sz w:val="24"/>
        <w:szCs w:val="24"/>
      </w:rPr>
      <w:t>Tarifas Comisionables</w:t>
    </w:r>
    <w:r w:rsidR="00C60C93" w:rsidRPr="000B522B">
      <w:rPr>
        <w:b/>
        <w:bCs/>
        <w:color w:val="70AD47" w:themeColor="accent6"/>
        <w:sz w:val="24"/>
        <w:szCs w:val="24"/>
      </w:rPr>
      <w:t xml:space="preserve"> -12%</w:t>
    </w:r>
    <w:r w:rsidRPr="000B522B">
      <w:rPr>
        <w:b/>
        <w:bCs/>
        <w:color w:val="70AD47" w:themeColor="accent6"/>
        <w:sz w:val="24"/>
        <w:szCs w:val="24"/>
      </w:rPr>
      <w:tab/>
    </w:r>
  </w:p>
  <w:p w14:paraId="3F36F5C9" w14:textId="77777777" w:rsidR="001C7E3C" w:rsidRPr="000B522B" w:rsidRDefault="001C7E3C" w:rsidP="008A701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0AB7" w14:textId="598E40E2" w:rsidR="00BA7B83" w:rsidRPr="000B522B" w:rsidRDefault="00DD3AA6" w:rsidP="003B5C48">
    <w:pPr>
      <w:pStyle w:val="Encabezado"/>
    </w:pPr>
    <w:r w:rsidRPr="000B522B">
      <mc:AlternateContent>
        <mc:Choice Requires="wps">
          <w:drawing>
            <wp:anchor distT="0" distB="0" distL="114300" distR="114300" simplePos="0" relativeHeight="251658243" behindDoc="0" locked="0" layoutInCell="1" allowOverlap="1" wp14:anchorId="5B091676" wp14:editId="763A0F2D">
              <wp:simplePos x="0" y="0"/>
              <wp:positionH relativeFrom="column">
                <wp:posOffset>-681796</wp:posOffset>
              </wp:positionH>
              <wp:positionV relativeFrom="paragraph">
                <wp:posOffset>149087</wp:posOffset>
              </wp:positionV>
              <wp:extent cx="2079625" cy="541020"/>
              <wp:effectExtent l="0" t="0" r="0" b="0"/>
              <wp:wrapNone/>
              <wp:docPr id="19" name="TextBox 18">
                <a:extLst xmlns:a="http://schemas.openxmlformats.org/drawingml/2006/main">
                  <a:ext uri="{FF2B5EF4-FFF2-40B4-BE49-F238E27FC236}">
                    <a16:creationId xmlns:a16="http://schemas.microsoft.com/office/drawing/2014/main" id="{2782733A-3C7A-3943-B052-E9ED553B89C6}"/>
                  </a:ext>
                </a:extLst>
              </wp:docPr>
              <wp:cNvGraphicFramePr/>
              <a:graphic xmlns:a="http://schemas.openxmlformats.org/drawingml/2006/main">
                <a:graphicData uri="http://schemas.microsoft.com/office/word/2010/wordprocessingShape">
                  <wps:wsp>
                    <wps:cNvSpPr txBox="1"/>
                    <wps:spPr>
                      <a:xfrm>
                        <a:off x="0" y="0"/>
                        <a:ext cx="2079625" cy="541020"/>
                      </a:xfrm>
                      <a:prstGeom prst="rect">
                        <a:avLst/>
                      </a:prstGeom>
                      <a:noFill/>
                    </wps:spPr>
                    <wps:txbx>
                      <w:txbxContent>
                        <w:p w14:paraId="1E362643" w14:textId="4608330C" w:rsidR="00BA7B83" w:rsidRPr="000B522B" w:rsidRDefault="00F2408F" w:rsidP="00467D93">
                          <w:pPr>
                            <w:pStyle w:val="Ttulo2"/>
                            <w:jc w:val="both"/>
                            <w:rPr>
                              <w:b/>
                              <w:bCs/>
                              <w:color w:val="70AD47" w:themeColor="accent6"/>
                              <w:sz w:val="28"/>
                              <w:szCs w:val="28"/>
                            </w:rPr>
                          </w:pPr>
                          <w:r w:rsidRPr="000B522B">
                            <w:rPr>
                              <w:b/>
                              <w:bCs/>
                              <w:color w:val="70AD47" w:themeColor="accent6"/>
                              <w:sz w:val="28"/>
                              <w:szCs w:val="28"/>
                            </w:rPr>
                            <w:t xml:space="preserve">Temporada </w:t>
                          </w:r>
                          <w:r w:rsidR="00BA7B83" w:rsidRPr="000B522B">
                            <w:rPr>
                              <w:b/>
                              <w:bCs/>
                              <w:color w:val="70AD47" w:themeColor="accent6"/>
                              <w:sz w:val="28"/>
                              <w:szCs w:val="28"/>
                            </w:rPr>
                            <w:t>202</w:t>
                          </w:r>
                          <w:r w:rsidR="00F148D4" w:rsidRPr="000B522B">
                            <w:rPr>
                              <w:b/>
                              <w:bCs/>
                              <w:color w:val="70AD47" w:themeColor="accent6"/>
                              <w:sz w:val="28"/>
                              <w:szCs w:val="28"/>
                            </w:rPr>
                            <w:t>5</w:t>
                          </w:r>
                          <w:r w:rsidR="00BA7B83" w:rsidRPr="000B522B">
                            <w:rPr>
                              <w:b/>
                              <w:bCs/>
                              <w:color w:val="70AD47" w:themeColor="accent6"/>
                              <w:sz w:val="28"/>
                              <w:szCs w:val="28"/>
                            </w:rPr>
                            <w:t>-202</w:t>
                          </w:r>
                          <w:r w:rsidR="00F148D4" w:rsidRPr="000B522B">
                            <w:rPr>
                              <w:b/>
                              <w:bCs/>
                              <w:color w:val="70AD47" w:themeColor="accent6"/>
                              <w:sz w:val="28"/>
                              <w:szCs w:val="28"/>
                            </w:rPr>
                            <w:t>6</w:t>
                          </w:r>
                        </w:p>
                        <w:p w14:paraId="7C0700B8" w14:textId="55ADC039" w:rsidR="001F5F70" w:rsidRPr="000B522B" w:rsidRDefault="00F2408F" w:rsidP="00467D93">
                          <w:pPr>
                            <w:pStyle w:val="Subttulo"/>
                            <w:jc w:val="both"/>
                            <w:rPr>
                              <w:b/>
                              <w:bCs/>
                              <w:color w:val="2F5496" w:themeColor="accent1" w:themeShade="BF"/>
                              <w:sz w:val="24"/>
                              <w:szCs w:val="24"/>
                            </w:rPr>
                          </w:pPr>
                          <w:r w:rsidRPr="000B522B">
                            <w:rPr>
                              <w:b/>
                              <w:bCs/>
                              <w:color w:val="70AD47" w:themeColor="accent6"/>
                              <w:sz w:val="24"/>
                              <w:szCs w:val="24"/>
                            </w:rPr>
                            <w:t xml:space="preserve">Tarifas </w:t>
                          </w:r>
                          <w:r w:rsidR="00A00A24" w:rsidRPr="000B522B">
                            <w:rPr>
                              <w:b/>
                              <w:bCs/>
                              <w:color w:val="70AD47" w:themeColor="accent6"/>
                              <w:sz w:val="24"/>
                              <w:szCs w:val="24"/>
                            </w:rPr>
                            <w:t>Comisionables</w:t>
                          </w:r>
                        </w:p>
                        <w:p w14:paraId="2116CBBE" w14:textId="77777777" w:rsidR="001F5F70" w:rsidRPr="000B522B" w:rsidRDefault="001F5F70" w:rsidP="001F5F70">
                          <w:pPr>
                            <w:jc w:val="center"/>
                            <w:rPr>
                              <w:rFonts w:cstheme="minorHAnsi"/>
                              <w:b/>
                              <w:bCs/>
                              <w:color w:val="0070C0"/>
                              <w:kern w:val="24"/>
                              <w:sz w:val="48"/>
                              <w:szCs w:val="48"/>
                            </w:rPr>
                          </w:pPr>
                        </w:p>
                        <w:p w14:paraId="5B0ACC08" w14:textId="77777777" w:rsidR="001F5F70" w:rsidRPr="000B522B" w:rsidRDefault="001F5F70" w:rsidP="001F5F70">
                          <w:pPr>
                            <w:jc w:val="center"/>
                            <w:rPr>
                              <w:rFonts w:cstheme="minorHAnsi"/>
                              <w:b/>
                              <w:bCs/>
                              <w:color w:val="0070C0"/>
                              <w:kern w:val="24"/>
                              <w:sz w:val="48"/>
                              <w:szCs w:val="48"/>
                            </w:rPr>
                          </w:pPr>
                        </w:p>
                        <w:p w14:paraId="2A01B9B1" w14:textId="77777777" w:rsidR="00E16863" w:rsidRPr="000B522B" w:rsidRDefault="00E16863" w:rsidP="003B5C48">
                          <w:pPr>
                            <w:jc w:val="right"/>
                            <w:rPr>
                              <w:rFonts w:cstheme="minorHAnsi"/>
                              <w:b/>
                              <w:bCs/>
                              <w:color w:val="0070C0"/>
                              <w:kern w:val="24"/>
                              <w:sz w:val="48"/>
                              <w:szCs w:val="48"/>
                            </w:rPr>
                          </w:pPr>
                        </w:p>
                        <w:p w14:paraId="7B729A21" w14:textId="77777777" w:rsidR="00E44EF0" w:rsidRPr="000B522B" w:rsidRDefault="00E44EF0" w:rsidP="003B5C48">
                          <w:pPr>
                            <w:jc w:val="right"/>
                            <w:rPr>
                              <w:rFonts w:cstheme="minorHAnsi"/>
                              <w:b/>
                              <w:bCs/>
                              <w:color w:val="0070C0"/>
                              <w:kern w:val="24"/>
                              <w:sz w:val="48"/>
                              <w:szCs w:val="48"/>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5B091676" id="_x0000_t202" coordsize="21600,21600" o:spt="202" path="m,l,21600r21600,l21600,xe">
              <v:stroke joinstyle="miter"/>
              <v:path gradientshapeok="t" o:connecttype="rect"/>
            </v:shapetype>
            <v:shape id="TextBox 18" o:spid="_x0000_s1033" type="#_x0000_t202" style="position:absolute;margin-left:-53.7pt;margin-top:11.75pt;width:163.75pt;height:42.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" filled="f" stroked="f">
              <v:textbox>
                <w:txbxContent>
                  <w:p w14:paraId="1E362643" w14:textId="4608330C" w:rsidR="00BA7B83" w:rsidRPr="000B522B" w:rsidRDefault="00F2408F" w:rsidP="00467D93">
                    <w:pPr>
                      <w:pStyle w:val="Ttulo2"/>
                      <w:jc w:val="both"/>
                      <w:rPr>
                        <w:b/>
                        <w:bCs/>
                        <w:color w:val="70AD47" w:themeColor="accent6"/>
                        <w:sz w:val="28"/>
                        <w:szCs w:val="28"/>
                      </w:rPr>
                    </w:pPr>
                    <w:r w:rsidRPr="000B522B">
                      <w:rPr>
                        <w:b/>
                        <w:bCs/>
                        <w:color w:val="70AD47" w:themeColor="accent6"/>
                        <w:sz w:val="28"/>
                        <w:szCs w:val="28"/>
                      </w:rPr>
                      <w:t xml:space="preserve">Temporada </w:t>
                    </w:r>
                    <w:r w:rsidR="00BA7B83" w:rsidRPr="000B522B">
                      <w:rPr>
                        <w:b/>
                        <w:bCs/>
                        <w:color w:val="70AD47" w:themeColor="accent6"/>
                        <w:sz w:val="28"/>
                        <w:szCs w:val="28"/>
                      </w:rPr>
                      <w:t>202</w:t>
                    </w:r>
                    <w:r w:rsidR="00F148D4" w:rsidRPr="000B522B">
                      <w:rPr>
                        <w:b/>
                        <w:bCs/>
                        <w:color w:val="70AD47" w:themeColor="accent6"/>
                        <w:sz w:val="28"/>
                        <w:szCs w:val="28"/>
                      </w:rPr>
                      <w:t>5</w:t>
                    </w:r>
                    <w:r w:rsidR="00BA7B83" w:rsidRPr="000B522B">
                      <w:rPr>
                        <w:b/>
                        <w:bCs/>
                        <w:color w:val="70AD47" w:themeColor="accent6"/>
                        <w:sz w:val="28"/>
                        <w:szCs w:val="28"/>
                      </w:rPr>
                      <w:t>-202</w:t>
                    </w:r>
                    <w:r w:rsidR="00F148D4" w:rsidRPr="000B522B">
                      <w:rPr>
                        <w:b/>
                        <w:bCs/>
                        <w:color w:val="70AD47" w:themeColor="accent6"/>
                        <w:sz w:val="28"/>
                        <w:szCs w:val="28"/>
                      </w:rPr>
                      <w:t>6</w:t>
                    </w:r>
                  </w:p>
                  <w:p w14:paraId="7C0700B8" w14:textId="55ADC039" w:rsidR="001F5F70" w:rsidRPr="000B522B" w:rsidRDefault="00F2408F" w:rsidP="00467D93">
                    <w:pPr>
                      <w:pStyle w:val="Subttulo"/>
                      <w:jc w:val="both"/>
                      <w:rPr>
                        <w:b/>
                        <w:bCs/>
                        <w:color w:val="2F5496" w:themeColor="accent1" w:themeShade="BF"/>
                        <w:sz w:val="24"/>
                        <w:szCs w:val="24"/>
                      </w:rPr>
                    </w:pPr>
                    <w:r w:rsidRPr="000B522B">
                      <w:rPr>
                        <w:b/>
                        <w:bCs/>
                        <w:color w:val="70AD47" w:themeColor="accent6"/>
                        <w:sz w:val="24"/>
                        <w:szCs w:val="24"/>
                      </w:rPr>
                      <w:t xml:space="preserve">Tarifas </w:t>
                    </w:r>
                    <w:r w:rsidR="00A00A24" w:rsidRPr="000B522B">
                      <w:rPr>
                        <w:b/>
                        <w:bCs/>
                        <w:color w:val="70AD47" w:themeColor="accent6"/>
                        <w:sz w:val="24"/>
                        <w:szCs w:val="24"/>
                      </w:rPr>
                      <w:t>Comisionables</w:t>
                    </w:r>
                  </w:p>
                  <w:p w14:paraId="2116CBBE" w14:textId="77777777" w:rsidR="001F5F70" w:rsidRPr="000B522B" w:rsidRDefault="001F5F70" w:rsidP="001F5F70">
                    <w:pPr>
                      <w:jc w:val="center"/>
                      <w:rPr>
                        <w:rFonts w:cstheme="minorHAnsi"/>
                        <w:b/>
                        <w:bCs/>
                        <w:color w:val="0070C0"/>
                        <w:kern w:val="24"/>
                        <w:sz w:val="48"/>
                        <w:szCs w:val="48"/>
                      </w:rPr>
                    </w:pPr>
                  </w:p>
                  <w:p w14:paraId="5B0ACC08" w14:textId="77777777" w:rsidR="001F5F70" w:rsidRPr="000B522B" w:rsidRDefault="001F5F70" w:rsidP="001F5F70">
                    <w:pPr>
                      <w:jc w:val="center"/>
                      <w:rPr>
                        <w:rFonts w:cstheme="minorHAnsi"/>
                        <w:b/>
                        <w:bCs/>
                        <w:color w:val="0070C0"/>
                        <w:kern w:val="24"/>
                        <w:sz w:val="48"/>
                        <w:szCs w:val="48"/>
                      </w:rPr>
                    </w:pPr>
                  </w:p>
                  <w:p w14:paraId="2A01B9B1" w14:textId="77777777" w:rsidR="00E16863" w:rsidRPr="000B522B" w:rsidRDefault="00E16863" w:rsidP="003B5C48">
                    <w:pPr>
                      <w:jc w:val="right"/>
                      <w:rPr>
                        <w:rFonts w:cstheme="minorHAnsi"/>
                        <w:b/>
                        <w:bCs/>
                        <w:color w:val="0070C0"/>
                        <w:kern w:val="24"/>
                        <w:sz w:val="48"/>
                        <w:szCs w:val="48"/>
                      </w:rPr>
                    </w:pPr>
                  </w:p>
                  <w:p w14:paraId="7B729A21" w14:textId="77777777" w:rsidR="00E44EF0" w:rsidRPr="000B522B" w:rsidRDefault="00E44EF0" w:rsidP="003B5C48">
                    <w:pPr>
                      <w:jc w:val="right"/>
                      <w:rPr>
                        <w:rFonts w:cstheme="minorHAnsi"/>
                        <w:b/>
                        <w:bCs/>
                        <w:color w:val="0070C0"/>
                        <w:kern w:val="24"/>
                        <w:sz w:val="48"/>
                        <w:szCs w:val="48"/>
                      </w:rPr>
                    </w:pPr>
                  </w:p>
                </w:txbxContent>
              </v:textbox>
            </v:shape>
          </w:pict>
        </mc:Fallback>
      </mc:AlternateContent>
    </w:r>
    <w:r w:rsidR="00BA7B83" w:rsidRPr="000B522B">
      <w:drawing>
        <wp:anchor distT="0" distB="0" distL="114300" distR="114300" simplePos="0" relativeHeight="251658241" behindDoc="0" locked="0" layoutInCell="1" allowOverlap="1" wp14:anchorId="56F96AB5" wp14:editId="0279F0C0">
          <wp:simplePos x="0" y="0"/>
          <wp:positionH relativeFrom="column">
            <wp:posOffset>-1112446</wp:posOffset>
          </wp:positionH>
          <wp:positionV relativeFrom="paragraph">
            <wp:posOffset>-223284</wp:posOffset>
          </wp:positionV>
          <wp:extent cx="8074994" cy="1113554"/>
          <wp:effectExtent l="0" t="0" r="2540" b="0"/>
          <wp:wrapNone/>
          <wp:docPr id="4"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238952" cy="1136164"/>
                  </a:xfrm>
                  <a:prstGeom prst="rect">
                    <a:avLst/>
                  </a:prstGeom>
                </pic:spPr>
              </pic:pic>
            </a:graphicData>
          </a:graphic>
          <wp14:sizeRelH relativeFrom="margin">
            <wp14:pctWidth>0</wp14:pctWidth>
          </wp14:sizeRelH>
          <wp14:sizeRelV relativeFrom="margin">
            <wp14:pctHeight>0</wp14:pctHeight>
          </wp14:sizeRelV>
        </wp:anchor>
      </w:drawing>
    </w:r>
    <w:r w:rsidR="00BA7B83" w:rsidRPr="000B522B">
      <w:ptab w:relativeTo="margin" w:alignment="left" w:leader="none"/>
    </w:r>
    <w:r w:rsidR="00BA7B83" w:rsidRPr="000B522B">
      <w:ptab w:relativeTo="indent"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E1CEDB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11.25pt;height:11.25pt;visibility:visible;mso-wrap-style:square" o:bullet="t">
        <v:imagedata r:id="rId1" o:title=""/>
      </v:shape>
    </w:pict>
  </w:numPicBullet>
  <w:abstractNum w:abstractNumId="0" w15:restartNumberingAfterBreak="0">
    <w:nsid w:val="016414CF"/>
    <w:multiLevelType w:val="hybridMultilevel"/>
    <w:tmpl w:val="DC10EE4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4451F"/>
    <w:multiLevelType w:val="hybridMultilevel"/>
    <w:tmpl w:val="036C830E"/>
    <w:lvl w:ilvl="0" w:tplc="7174E720">
      <w:numFmt w:val="bullet"/>
      <w:lvlText w:val="•"/>
      <w:lvlJc w:val="left"/>
      <w:pPr>
        <w:ind w:left="360" w:hanging="360"/>
      </w:pPr>
      <w:rPr>
        <w:rFonts w:ascii="Arial" w:eastAsiaTheme="minorHAnsi"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4543851"/>
    <w:multiLevelType w:val="hybridMultilevel"/>
    <w:tmpl w:val="71B0DF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6003B"/>
    <w:multiLevelType w:val="hybridMultilevel"/>
    <w:tmpl w:val="147297E6"/>
    <w:lvl w:ilvl="0" w:tplc="D512D3E8">
      <w:numFmt w:val="bullet"/>
      <w:lvlText w:val="-"/>
      <w:lvlJc w:val="left"/>
      <w:pPr>
        <w:ind w:left="405" w:hanging="360"/>
      </w:pPr>
      <w:rPr>
        <w:rFonts w:ascii="Calibri" w:eastAsiaTheme="minorEastAsia" w:hAnsi="Calibri" w:cs="Calibri" w:hint="default"/>
        <w:u w:val="single"/>
      </w:rPr>
    </w:lvl>
    <w:lvl w:ilvl="1" w:tplc="240A0003" w:tentative="1">
      <w:start w:val="1"/>
      <w:numFmt w:val="bullet"/>
      <w:lvlText w:val="o"/>
      <w:lvlJc w:val="left"/>
      <w:pPr>
        <w:ind w:left="1125" w:hanging="360"/>
      </w:pPr>
      <w:rPr>
        <w:rFonts w:ascii="Courier New" w:hAnsi="Courier New" w:cs="Courier New" w:hint="default"/>
      </w:rPr>
    </w:lvl>
    <w:lvl w:ilvl="2" w:tplc="240A0005" w:tentative="1">
      <w:start w:val="1"/>
      <w:numFmt w:val="bullet"/>
      <w:lvlText w:val=""/>
      <w:lvlJc w:val="left"/>
      <w:pPr>
        <w:ind w:left="1845" w:hanging="360"/>
      </w:pPr>
      <w:rPr>
        <w:rFonts w:ascii="Wingdings" w:hAnsi="Wingdings" w:hint="default"/>
      </w:rPr>
    </w:lvl>
    <w:lvl w:ilvl="3" w:tplc="240A0001" w:tentative="1">
      <w:start w:val="1"/>
      <w:numFmt w:val="bullet"/>
      <w:lvlText w:val=""/>
      <w:lvlJc w:val="left"/>
      <w:pPr>
        <w:ind w:left="2565" w:hanging="360"/>
      </w:pPr>
      <w:rPr>
        <w:rFonts w:ascii="Symbol" w:hAnsi="Symbol" w:hint="default"/>
      </w:rPr>
    </w:lvl>
    <w:lvl w:ilvl="4" w:tplc="240A0003" w:tentative="1">
      <w:start w:val="1"/>
      <w:numFmt w:val="bullet"/>
      <w:lvlText w:val="o"/>
      <w:lvlJc w:val="left"/>
      <w:pPr>
        <w:ind w:left="3285" w:hanging="360"/>
      </w:pPr>
      <w:rPr>
        <w:rFonts w:ascii="Courier New" w:hAnsi="Courier New" w:cs="Courier New" w:hint="default"/>
      </w:rPr>
    </w:lvl>
    <w:lvl w:ilvl="5" w:tplc="240A0005" w:tentative="1">
      <w:start w:val="1"/>
      <w:numFmt w:val="bullet"/>
      <w:lvlText w:val=""/>
      <w:lvlJc w:val="left"/>
      <w:pPr>
        <w:ind w:left="4005" w:hanging="360"/>
      </w:pPr>
      <w:rPr>
        <w:rFonts w:ascii="Wingdings" w:hAnsi="Wingdings" w:hint="default"/>
      </w:rPr>
    </w:lvl>
    <w:lvl w:ilvl="6" w:tplc="240A0001" w:tentative="1">
      <w:start w:val="1"/>
      <w:numFmt w:val="bullet"/>
      <w:lvlText w:val=""/>
      <w:lvlJc w:val="left"/>
      <w:pPr>
        <w:ind w:left="4725" w:hanging="360"/>
      </w:pPr>
      <w:rPr>
        <w:rFonts w:ascii="Symbol" w:hAnsi="Symbol" w:hint="default"/>
      </w:rPr>
    </w:lvl>
    <w:lvl w:ilvl="7" w:tplc="240A0003" w:tentative="1">
      <w:start w:val="1"/>
      <w:numFmt w:val="bullet"/>
      <w:lvlText w:val="o"/>
      <w:lvlJc w:val="left"/>
      <w:pPr>
        <w:ind w:left="5445" w:hanging="360"/>
      </w:pPr>
      <w:rPr>
        <w:rFonts w:ascii="Courier New" w:hAnsi="Courier New" w:cs="Courier New" w:hint="default"/>
      </w:rPr>
    </w:lvl>
    <w:lvl w:ilvl="8" w:tplc="240A0005" w:tentative="1">
      <w:start w:val="1"/>
      <w:numFmt w:val="bullet"/>
      <w:lvlText w:val=""/>
      <w:lvlJc w:val="left"/>
      <w:pPr>
        <w:ind w:left="6165" w:hanging="360"/>
      </w:pPr>
      <w:rPr>
        <w:rFonts w:ascii="Wingdings" w:hAnsi="Wingdings" w:hint="default"/>
      </w:rPr>
    </w:lvl>
  </w:abstractNum>
  <w:abstractNum w:abstractNumId="4" w15:restartNumberingAfterBreak="0">
    <w:nsid w:val="106D5838"/>
    <w:multiLevelType w:val="hybridMultilevel"/>
    <w:tmpl w:val="3F96D7D4"/>
    <w:lvl w:ilvl="0" w:tplc="72E2D8F2">
      <w:numFmt w:val="bullet"/>
      <w:lvlText w:val="•"/>
      <w:lvlJc w:val="left"/>
      <w:pPr>
        <w:ind w:left="117" w:hanging="113"/>
      </w:pPr>
      <w:rPr>
        <w:rFonts w:ascii="Arial" w:eastAsia="Arial" w:hAnsi="Arial" w:cs="Arial" w:hint="default"/>
        <w:w w:val="100"/>
        <w:sz w:val="18"/>
        <w:szCs w:val="18"/>
        <w:lang w:val="es-ES" w:eastAsia="en-US" w:bidi="ar-SA"/>
      </w:rPr>
    </w:lvl>
    <w:lvl w:ilvl="1" w:tplc="5046149C">
      <w:numFmt w:val="bullet"/>
      <w:lvlText w:val="•"/>
      <w:lvlJc w:val="left"/>
      <w:pPr>
        <w:ind w:left="1190" w:hanging="113"/>
      </w:pPr>
      <w:rPr>
        <w:lang w:val="es-ES" w:eastAsia="en-US" w:bidi="ar-SA"/>
      </w:rPr>
    </w:lvl>
    <w:lvl w:ilvl="2" w:tplc="F0545C66">
      <w:numFmt w:val="bullet"/>
      <w:lvlText w:val="•"/>
      <w:lvlJc w:val="left"/>
      <w:pPr>
        <w:ind w:left="2260" w:hanging="113"/>
      </w:pPr>
      <w:rPr>
        <w:lang w:val="es-ES" w:eastAsia="en-US" w:bidi="ar-SA"/>
      </w:rPr>
    </w:lvl>
    <w:lvl w:ilvl="3" w:tplc="16480CDE">
      <w:numFmt w:val="bullet"/>
      <w:lvlText w:val="•"/>
      <w:lvlJc w:val="left"/>
      <w:pPr>
        <w:ind w:left="3330" w:hanging="113"/>
      </w:pPr>
      <w:rPr>
        <w:lang w:val="es-ES" w:eastAsia="en-US" w:bidi="ar-SA"/>
      </w:rPr>
    </w:lvl>
    <w:lvl w:ilvl="4" w:tplc="002E3CEC">
      <w:numFmt w:val="bullet"/>
      <w:lvlText w:val="•"/>
      <w:lvlJc w:val="left"/>
      <w:pPr>
        <w:ind w:left="4400" w:hanging="113"/>
      </w:pPr>
      <w:rPr>
        <w:lang w:val="es-ES" w:eastAsia="en-US" w:bidi="ar-SA"/>
      </w:rPr>
    </w:lvl>
    <w:lvl w:ilvl="5" w:tplc="7DEEB24C">
      <w:numFmt w:val="bullet"/>
      <w:lvlText w:val="•"/>
      <w:lvlJc w:val="left"/>
      <w:pPr>
        <w:ind w:left="5470" w:hanging="113"/>
      </w:pPr>
      <w:rPr>
        <w:lang w:val="es-ES" w:eastAsia="en-US" w:bidi="ar-SA"/>
      </w:rPr>
    </w:lvl>
    <w:lvl w:ilvl="6" w:tplc="926CD110">
      <w:numFmt w:val="bullet"/>
      <w:lvlText w:val="•"/>
      <w:lvlJc w:val="left"/>
      <w:pPr>
        <w:ind w:left="6540" w:hanging="113"/>
      </w:pPr>
      <w:rPr>
        <w:lang w:val="es-ES" w:eastAsia="en-US" w:bidi="ar-SA"/>
      </w:rPr>
    </w:lvl>
    <w:lvl w:ilvl="7" w:tplc="E9B0C7D6">
      <w:numFmt w:val="bullet"/>
      <w:lvlText w:val="•"/>
      <w:lvlJc w:val="left"/>
      <w:pPr>
        <w:ind w:left="7610" w:hanging="113"/>
      </w:pPr>
      <w:rPr>
        <w:lang w:val="es-ES" w:eastAsia="en-US" w:bidi="ar-SA"/>
      </w:rPr>
    </w:lvl>
    <w:lvl w:ilvl="8" w:tplc="091A9584">
      <w:numFmt w:val="bullet"/>
      <w:lvlText w:val="•"/>
      <w:lvlJc w:val="left"/>
      <w:pPr>
        <w:ind w:left="8680" w:hanging="113"/>
      </w:pPr>
      <w:rPr>
        <w:lang w:val="es-ES" w:eastAsia="en-US" w:bidi="ar-SA"/>
      </w:rPr>
    </w:lvl>
  </w:abstractNum>
  <w:abstractNum w:abstractNumId="5" w15:restartNumberingAfterBreak="0">
    <w:nsid w:val="10720DA9"/>
    <w:multiLevelType w:val="multilevel"/>
    <w:tmpl w:val="5FC4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53ACA"/>
    <w:multiLevelType w:val="hybridMultilevel"/>
    <w:tmpl w:val="6AC2FF84"/>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B3D268A"/>
    <w:multiLevelType w:val="hybridMultilevel"/>
    <w:tmpl w:val="4C06D0F8"/>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C25475"/>
    <w:multiLevelType w:val="hybridMultilevel"/>
    <w:tmpl w:val="C44C39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6720FFF"/>
    <w:multiLevelType w:val="multilevel"/>
    <w:tmpl w:val="BA7C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E385B"/>
    <w:multiLevelType w:val="multilevel"/>
    <w:tmpl w:val="821E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E07BEC"/>
    <w:multiLevelType w:val="multilevel"/>
    <w:tmpl w:val="CF8E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F4153D"/>
    <w:multiLevelType w:val="hybridMultilevel"/>
    <w:tmpl w:val="EB42FD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AA33F6"/>
    <w:multiLevelType w:val="hybridMultilevel"/>
    <w:tmpl w:val="25EE9F5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4" w15:restartNumberingAfterBreak="0">
    <w:nsid w:val="41E10C64"/>
    <w:multiLevelType w:val="hybridMultilevel"/>
    <w:tmpl w:val="FEEA1766"/>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7584814"/>
    <w:multiLevelType w:val="hybridMultilevel"/>
    <w:tmpl w:val="F1F285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7636422"/>
    <w:multiLevelType w:val="hybridMultilevel"/>
    <w:tmpl w:val="A69053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BB4741"/>
    <w:multiLevelType w:val="hybridMultilevel"/>
    <w:tmpl w:val="84BA6DBE"/>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9C0061D"/>
    <w:multiLevelType w:val="hybridMultilevel"/>
    <w:tmpl w:val="47EA6E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 w15:restartNumberingAfterBreak="0">
    <w:nsid w:val="4CA75DBF"/>
    <w:multiLevelType w:val="multilevel"/>
    <w:tmpl w:val="85D48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CA04C1"/>
    <w:multiLevelType w:val="hybridMultilevel"/>
    <w:tmpl w:val="196E0F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205414"/>
    <w:multiLevelType w:val="hybridMultilevel"/>
    <w:tmpl w:val="754C4B6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28678E"/>
    <w:multiLevelType w:val="hybridMultilevel"/>
    <w:tmpl w:val="E5D0096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3" w15:restartNumberingAfterBreak="0">
    <w:nsid w:val="5A930713"/>
    <w:multiLevelType w:val="hybridMultilevel"/>
    <w:tmpl w:val="387E88E6"/>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4" w15:restartNumberingAfterBreak="0">
    <w:nsid w:val="5D2F0E16"/>
    <w:multiLevelType w:val="hybridMultilevel"/>
    <w:tmpl w:val="79F07D1C"/>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5" w15:restartNumberingAfterBreak="0">
    <w:nsid w:val="5D4607BF"/>
    <w:multiLevelType w:val="hybridMultilevel"/>
    <w:tmpl w:val="C95EAA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6" w15:restartNumberingAfterBreak="0">
    <w:nsid w:val="5E0120EE"/>
    <w:multiLevelType w:val="hybridMultilevel"/>
    <w:tmpl w:val="41DA9BB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EE008DE"/>
    <w:multiLevelType w:val="multilevel"/>
    <w:tmpl w:val="B1A6C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0E4A92"/>
    <w:multiLevelType w:val="hybridMultilevel"/>
    <w:tmpl w:val="2CE819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43A4164"/>
    <w:multiLevelType w:val="hybridMultilevel"/>
    <w:tmpl w:val="9F32D42C"/>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645D0EA8"/>
    <w:multiLevelType w:val="hybridMultilevel"/>
    <w:tmpl w:val="D356135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1" w15:restartNumberingAfterBreak="0">
    <w:nsid w:val="654836B4"/>
    <w:multiLevelType w:val="hybridMultilevel"/>
    <w:tmpl w:val="958CA56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2" w15:restartNumberingAfterBreak="0">
    <w:nsid w:val="656061C4"/>
    <w:multiLevelType w:val="hybridMultilevel"/>
    <w:tmpl w:val="F208B8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CD9024F"/>
    <w:multiLevelType w:val="hybridMultilevel"/>
    <w:tmpl w:val="7FFC5CD0"/>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2947A26"/>
    <w:multiLevelType w:val="hybridMultilevel"/>
    <w:tmpl w:val="07B8A268"/>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74617C5C"/>
    <w:multiLevelType w:val="hybridMultilevel"/>
    <w:tmpl w:val="4F74A12A"/>
    <w:lvl w:ilvl="0" w:tplc="F8661A0A">
      <w:numFmt w:val="bullet"/>
      <w:lvlText w:val="•"/>
      <w:lvlJc w:val="left"/>
      <w:pPr>
        <w:ind w:left="720" w:hanging="360"/>
      </w:pPr>
      <w:rPr>
        <w:rFonts w:ascii="Calibri" w:eastAsiaTheme="minorHAnsi" w:hAnsi="Calibri" w:cs="Calibri"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6" w15:restartNumberingAfterBreak="0">
    <w:nsid w:val="7D962CD0"/>
    <w:multiLevelType w:val="hybridMultilevel"/>
    <w:tmpl w:val="C3701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CF7E99"/>
    <w:multiLevelType w:val="hybridMultilevel"/>
    <w:tmpl w:val="7320FA46"/>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540871985">
    <w:abstractNumId w:val="12"/>
  </w:num>
  <w:num w:numId="2" w16cid:durableId="2102216814">
    <w:abstractNumId w:val="28"/>
  </w:num>
  <w:num w:numId="3" w16cid:durableId="1907255817">
    <w:abstractNumId w:val="7"/>
  </w:num>
  <w:num w:numId="4" w16cid:durableId="1315376481">
    <w:abstractNumId w:val="0"/>
  </w:num>
  <w:num w:numId="5" w16cid:durableId="1143156407">
    <w:abstractNumId w:val="21"/>
  </w:num>
  <w:num w:numId="6" w16cid:durableId="426775280">
    <w:abstractNumId w:val="16"/>
  </w:num>
  <w:num w:numId="7" w16cid:durableId="1158889314">
    <w:abstractNumId w:val="26"/>
  </w:num>
  <w:num w:numId="8" w16cid:durableId="1153764691">
    <w:abstractNumId w:val="20"/>
  </w:num>
  <w:num w:numId="9" w16cid:durableId="1273710713">
    <w:abstractNumId w:val="34"/>
  </w:num>
  <w:num w:numId="10" w16cid:durableId="302396008">
    <w:abstractNumId w:val="2"/>
  </w:num>
  <w:num w:numId="11" w16cid:durableId="670833230">
    <w:abstractNumId w:val="9"/>
  </w:num>
  <w:num w:numId="12" w16cid:durableId="1745107413">
    <w:abstractNumId w:val="10"/>
  </w:num>
  <w:num w:numId="13" w16cid:durableId="270552711">
    <w:abstractNumId w:val="11"/>
  </w:num>
  <w:num w:numId="14" w16cid:durableId="508102886">
    <w:abstractNumId w:val="5"/>
  </w:num>
  <w:num w:numId="15" w16cid:durableId="589657854">
    <w:abstractNumId w:val="27"/>
  </w:num>
  <w:num w:numId="16" w16cid:durableId="1934436132">
    <w:abstractNumId w:val="19"/>
  </w:num>
  <w:num w:numId="17" w16cid:durableId="1374112889">
    <w:abstractNumId w:val="36"/>
  </w:num>
  <w:num w:numId="18" w16cid:durableId="1098210001">
    <w:abstractNumId w:val="15"/>
  </w:num>
  <w:num w:numId="19" w16cid:durableId="1713530300">
    <w:abstractNumId w:val="37"/>
  </w:num>
  <w:num w:numId="20" w16cid:durableId="1730836614">
    <w:abstractNumId w:val="1"/>
  </w:num>
  <w:num w:numId="21" w16cid:durableId="313334691">
    <w:abstractNumId w:val="21"/>
  </w:num>
  <w:num w:numId="22" w16cid:durableId="947277977">
    <w:abstractNumId w:val="6"/>
  </w:num>
  <w:num w:numId="23" w16cid:durableId="184252962">
    <w:abstractNumId w:val="23"/>
  </w:num>
  <w:num w:numId="24" w16cid:durableId="549073007">
    <w:abstractNumId w:val="24"/>
  </w:num>
  <w:num w:numId="25" w16cid:durableId="1824152875">
    <w:abstractNumId w:val="4"/>
  </w:num>
  <w:num w:numId="26" w16cid:durableId="1331830277">
    <w:abstractNumId w:val="33"/>
  </w:num>
  <w:num w:numId="27" w16cid:durableId="1923950840">
    <w:abstractNumId w:val="29"/>
  </w:num>
  <w:num w:numId="28" w16cid:durableId="1228807785">
    <w:abstractNumId w:val="3"/>
  </w:num>
  <w:num w:numId="29" w16cid:durableId="1266110361">
    <w:abstractNumId w:val="32"/>
  </w:num>
  <w:num w:numId="30" w16cid:durableId="1657759480">
    <w:abstractNumId w:val="14"/>
  </w:num>
  <w:num w:numId="31" w16cid:durableId="1630748470">
    <w:abstractNumId w:val="17"/>
  </w:num>
  <w:num w:numId="32" w16cid:durableId="1130051606">
    <w:abstractNumId w:val="30"/>
  </w:num>
  <w:num w:numId="33" w16cid:durableId="1925842128">
    <w:abstractNumId w:val="22"/>
  </w:num>
  <w:num w:numId="34" w16cid:durableId="24907518">
    <w:abstractNumId w:val="25"/>
  </w:num>
  <w:num w:numId="35" w16cid:durableId="236327625">
    <w:abstractNumId w:val="18"/>
  </w:num>
  <w:num w:numId="36" w16cid:durableId="1350332173">
    <w:abstractNumId w:val="8"/>
  </w:num>
  <w:num w:numId="37" w16cid:durableId="1986010298">
    <w:abstractNumId w:val="13"/>
  </w:num>
  <w:num w:numId="38" w16cid:durableId="401412259">
    <w:abstractNumId w:val="31"/>
  </w:num>
  <w:num w:numId="39" w16cid:durableId="2042395926">
    <w:abstractNumId w:val="3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469"/>
    <w:rsid w:val="00001F04"/>
    <w:rsid w:val="00002B55"/>
    <w:rsid w:val="00004FB9"/>
    <w:rsid w:val="000065D6"/>
    <w:rsid w:val="00012013"/>
    <w:rsid w:val="00015F66"/>
    <w:rsid w:val="00016BF0"/>
    <w:rsid w:val="00016DB7"/>
    <w:rsid w:val="000170EE"/>
    <w:rsid w:val="00020BF0"/>
    <w:rsid w:val="0002256C"/>
    <w:rsid w:val="000225A3"/>
    <w:rsid w:val="0002301A"/>
    <w:rsid w:val="000230A4"/>
    <w:rsid w:val="00023B37"/>
    <w:rsid w:val="000262CC"/>
    <w:rsid w:val="00031943"/>
    <w:rsid w:val="00032068"/>
    <w:rsid w:val="00035783"/>
    <w:rsid w:val="00035C70"/>
    <w:rsid w:val="00037174"/>
    <w:rsid w:val="00040648"/>
    <w:rsid w:val="00041249"/>
    <w:rsid w:val="00041BF3"/>
    <w:rsid w:val="0004222C"/>
    <w:rsid w:val="00042616"/>
    <w:rsid w:val="00044229"/>
    <w:rsid w:val="00052C26"/>
    <w:rsid w:val="00053D96"/>
    <w:rsid w:val="00055BB9"/>
    <w:rsid w:val="00056480"/>
    <w:rsid w:val="000611E2"/>
    <w:rsid w:val="00061ED0"/>
    <w:rsid w:val="00063DA1"/>
    <w:rsid w:val="0006409D"/>
    <w:rsid w:val="00066E7B"/>
    <w:rsid w:val="00067E7E"/>
    <w:rsid w:val="000702C1"/>
    <w:rsid w:val="000744C0"/>
    <w:rsid w:val="000763E5"/>
    <w:rsid w:val="00077EE1"/>
    <w:rsid w:val="000814A7"/>
    <w:rsid w:val="00081692"/>
    <w:rsid w:val="00082E2F"/>
    <w:rsid w:val="0008483D"/>
    <w:rsid w:val="000868A5"/>
    <w:rsid w:val="00086BD5"/>
    <w:rsid w:val="00086F17"/>
    <w:rsid w:val="000946DC"/>
    <w:rsid w:val="00094ABF"/>
    <w:rsid w:val="00095725"/>
    <w:rsid w:val="00095D6B"/>
    <w:rsid w:val="000961D6"/>
    <w:rsid w:val="000A3729"/>
    <w:rsid w:val="000A5132"/>
    <w:rsid w:val="000B522B"/>
    <w:rsid w:val="000B5597"/>
    <w:rsid w:val="000B6434"/>
    <w:rsid w:val="000C0F1F"/>
    <w:rsid w:val="000C5246"/>
    <w:rsid w:val="000C56F7"/>
    <w:rsid w:val="000C7E97"/>
    <w:rsid w:val="000D05E5"/>
    <w:rsid w:val="000D66EF"/>
    <w:rsid w:val="000D7475"/>
    <w:rsid w:val="000E4207"/>
    <w:rsid w:val="000E4873"/>
    <w:rsid w:val="000E64E5"/>
    <w:rsid w:val="000E750E"/>
    <w:rsid w:val="000E7C9B"/>
    <w:rsid w:val="000F047B"/>
    <w:rsid w:val="000F0575"/>
    <w:rsid w:val="000F2B33"/>
    <w:rsid w:val="000F3D52"/>
    <w:rsid w:val="000F5EA6"/>
    <w:rsid w:val="000F7695"/>
    <w:rsid w:val="00103EFE"/>
    <w:rsid w:val="0010523A"/>
    <w:rsid w:val="001078DC"/>
    <w:rsid w:val="001141A7"/>
    <w:rsid w:val="00115029"/>
    <w:rsid w:val="00115A4B"/>
    <w:rsid w:val="00121D40"/>
    <w:rsid w:val="00121FB2"/>
    <w:rsid w:val="00127D04"/>
    <w:rsid w:val="00130C20"/>
    <w:rsid w:val="00132B54"/>
    <w:rsid w:val="00133C90"/>
    <w:rsid w:val="001350B4"/>
    <w:rsid w:val="001355A1"/>
    <w:rsid w:val="001364D7"/>
    <w:rsid w:val="0013670E"/>
    <w:rsid w:val="00146E93"/>
    <w:rsid w:val="00147755"/>
    <w:rsid w:val="00147A29"/>
    <w:rsid w:val="001511DA"/>
    <w:rsid w:val="0015132D"/>
    <w:rsid w:val="00151884"/>
    <w:rsid w:val="001605B8"/>
    <w:rsid w:val="00161541"/>
    <w:rsid w:val="0016183D"/>
    <w:rsid w:val="00162176"/>
    <w:rsid w:val="00164BA2"/>
    <w:rsid w:val="00166208"/>
    <w:rsid w:val="00166D19"/>
    <w:rsid w:val="001676A7"/>
    <w:rsid w:val="00171600"/>
    <w:rsid w:val="0017166C"/>
    <w:rsid w:val="00173C02"/>
    <w:rsid w:val="0017451A"/>
    <w:rsid w:val="00174BCE"/>
    <w:rsid w:val="00176764"/>
    <w:rsid w:val="00176EBC"/>
    <w:rsid w:val="00182852"/>
    <w:rsid w:val="0018501F"/>
    <w:rsid w:val="00187530"/>
    <w:rsid w:val="00190303"/>
    <w:rsid w:val="0019203F"/>
    <w:rsid w:val="00195069"/>
    <w:rsid w:val="0019617C"/>
    <w:rsid w:val="001A136B"/>
    <w:rsid w:val="001A1800"/>
    <w:rsid w:val="001A250D"/>
    <w:rsid w:val="001A7DEB"/>
    <w:rsid w:val="001B2627"/>
    <w:rsid w:val="001B4DC8"/>
    <w:rsid w:val="001B501F"/>
    <w:rsid w:val="001C2F5A"/>
    <w:rsid w:val="001C4EF1"/>
    <w:rsid w:val="001C6AE3"/>
    <w:rsid w:val="001C7E3C"/>
    <w:rsid w:val="001D00C2"/>
    <w:rsid w:val="001D08E8"/>
    <w:rsid w:val="001D1246"/>
    <w:rsid w:val="001D2A4D"/>
    <w:rsid w:val="001D4EF8"/>
    <w:rsid w:val="001D53B1"/>
    <w:rsid w:val="001D6BD7"/>
    <w:rsid w:val="001D74E6"/>
    <w:rsid w:val="001D75BC"/>
    <w:rsid w:val="001E1615"/>
    <w:rsid w:val="001E2B91"/>
    <w:rsid w:val="001E4D0B"/>
    <w:rsid w:val="001E67DA"/>
    <w:rsid w:val="001E6BAD"/>
    <w:rsid w:val="001F5F70"/>
    <w:rsid w:val="002009AB"/>
    <w:rsid w:val="002010C2"/>
    <w:rsid w:val="0020125E"/>
    <w:rsid w:val="00202297"/>
    <w:rsid w:val="002039B9"/>
    <w:rsid w:val="00203C51"/>
    <w:rsid w:val="002047E7"/>
    <w:rsid w:val="00204DE7"/>
    <w:rsid w:val="00205494"/>
    <w:rsid w:val="0020726C"/>
    <w:rsid w:val="00213A9F"/>
    <w:rsid w:val="00213B06"/>
    <w:rsid w:val="00213B44"/>
    <w:rsid w:val="00213C5C"/>
    <w:rsid w:val="00215A18"/>
    <w:rsid w:val="00216293"/>
    <w:rsid w:val="002200E9"/>
    <w:rsid w:val="002209A9"/>
    <w:rsid w:val="00220C7F"/>
    <w:rsid w:val="002224F5"/>
    <w:rsid w:val="002241F9"/>
    <w:rsid w:val="0022619A"/>
    <w:rsid w:val="002265BD"/>
    <w:rsid w:val="00226D61"/>
    <w:rsid w:val="002278EA"/>
    <w:rsid w:val="00230508"/>
    <w:rsid w:val="00231B34"/>
    <w:rsid w:val="0023235D"/>
    <w:rsid w:val="00232CED"/>
    <w:rsid w:val="00233E05"/>
    <w:rsid w:val="00234A67"/>
    <w:rsid w:val="00235338"/>
    <w:rsid w:val="00241C46"/>
    <w:rsid w:val="00242986"/>
    <w:rsid w:val="002434DC"/>
    <w:rsid w:val="00243586"/>
    <w:rsid w:val="00244C9C"/>
    <w:rsid w:val="00246998"/>
    <w:rsid w:val="00250DC7"/>
    <w:rsid w:val="00251129"/>
    <w:rsid w:val="00252645"/>
    <w:rsid w:val="002536D3"/>
    <w:rsid w:val="0025399B"/>
    <w:rsid w:val="002614F4"/>
    <w:rsid w:val="002621E1"/>
    <w:rsid w:val="00263B32"/>
    <w:rsid w:val="00263F98"/>
    <w:rsid w:val="00264EDA"/>
    <w:rsid w:val="002653F1"/>
    <w:rsid w:val="00265AB3"/>
    <w:rsid w:val="0026601B"/>
    <w:rsid w:val="0026672A"/>
    <w:rsid w:val="002675A8"/>
    <w:rsid w:val="002742C0"/>
    <w:rsid w:val="00274889"/>
    <w:rsid w:val="00277173"/>
    <w:rsid w:val="00277855"/>
    <w:rsid w:val="00277BF7"/>
    <w:rsid w:val="00281085"/>
    <w:rsid w:val="00281B65"/>
    <w:rsid w:val="00282F6F"/>
    <w:rsid w:val="0028356C"/>
    <w:rsid w:val="0028455A"/>
    <w:rsid w:val="002857FD"/>
    <w:rsid w:val="002909E8"/>
    <w:rsid w:val="002917CE"/>
    <w:rsid w:val="0029315C"/>
    <w:rsid w:val="00294FFF"/>
    <w:rsid w:val="002A2723"/>
    <w:rsid w:val="002A5827"/>
    <w:rsid w:val="002A5874"/>
    <w:rsid w:val="002A5D0B"/>
    <w:rsid w:val="002A716A"/>
    <w:rsid w:val="002A7D39"/>
    <w:rsid w:val="002B171C"/>
    <w:rsid w:val="002B1BBD"/>
    <w:rsid w:val="002B6900"/>
    <w:rsid w:val="002B6FC9"/>
    <w:rsid w:val="002C0474"/>
    <w:rsid w:val="002C0CF8"/>
    <w:rsid w:val="002C1E8D"/>
    <w:rsid w:val="002C3542"/>
    <w:rsid w:val="002C4505"/>
    <w:rsid w:val="002C4A4B"/>
    <w:rsid w:val="002C4F0E"/>
    <w:rsid w:val="002C765E"/>
    <w:rsid w:val="002C7704"/>
    <w:rsid w:val="002D14E8"/>
    <w:rsid w:val="002D3DAE"/>
    <w:rsid w:val="002D4628"/>
    <w:rsid w:val="002D5F91"/>
    <w:rsid w:val="002D6285"/>
    <w:rsid w:val="002D7B81"/>
    <w:rsid w:val="002E0862"/>
    <w:rsid w:val="002E0A98"/>
    <w:rsid w:val="002E1251"/>
    <w:rsid w:val="002E2527"/>
    <w:rsid w:val="002E4076"/>
    <w:rsid w:val="002E49F6"/>
    <w:rsid w:val="002E5AD0"/>
    <w:rsid w:val="002E5C02"/>
    <w:rsid w:val="002E7920"/>
    <w:rsid w:val="002F235B"/>
    <w:rsid w:val="002F2371"/>
    <w:rsid w:val="002F4C5A"/>
    <w:rsid w:val="002F7656"/>
    <w:rsid w:val="00301D3C"/>
    <w:rsid w:val="003022B3"/>
    <w:rsid w:val="00304D9E"/>
    <w:rsid w:val="0030588E"/>
    <w:rsid w:val="0031188E"/>
    <w:rsid w:val="00312744"/>
    <w:rsid w:val="00315670"/>
    <w:rsid w:val="00315E0F"/>
    <w:rsid w:val="00316C58"/>
    <w:rsid w:val="00321119"/>
    <w:rsid w:val="0032343C"/>
    <w:rsid w:val="003236C6"/>
    <w:rsid w:val="00325ED3"/>
    <w:rsid w:val="00326E3E"/>
    <w:rsid w:val="00327667"/>
    <w:rsid w:val="00330155"/>
    <w:rsid w:val="00331CE9"/>
    <w:rsid w:val="003328B9"/>
    <w:rsid w:val="003340DD"/>
    <w:rsid w:val="00334357"/>
    <w:rsid w:val="00334881"/>
    <w:rsid w:val="00334884"/>
    <w:rsid w:val="003466F8"/>
    <w:rsid w:val="0035317C"/>
    <w:rsid w:val="00353328"/>
    <w:rsid w:val="00353A25"/>
    <w:rsid w:val="00353CE2"/>
    <w:rsid w:val="003540EA"/>
    <w:rsid w:val="00354D3C"/>
    <w:rsid w:val="00357D87"/>
    <w:rsid w:val="00357DF2"/>
    <w:rsid w:val="0036072D"/>
    <w:rsid w:val="00360E6F"/>
    <w:rsid w:val="00361570"/>
    <w:rsid w:val="003615A3"/>
    <w:rsid w:val="00362493"/>
    <w:rsid w:val="003629A7"/>
    <w:rsid w:val="00370E73"/>
    <w:rsid w:val="0037577E"/>
    <w:rsid w:val="003761A4"/>
    <w:rsid w:val="00382783"/>
    <w:rsid w:val="0038438F"/>
    <w:rsid w:val="0038765A"/>
    <w:rsid w:val="00391407"/>
    <w:rsid w:val="00395F38"/>
    <w:rsid w:val="003A02C1"/>
    <w:rsid w:val="003A5DBE"/>
    <w:rsid w:val="003A614B"/>
    <w:rsid w:val="003B32F5"/>
    <w:rsid w:val="003B5806"/>
    <w:rsid w:val="003B5C48"/>
    <w:rsid w:val="003B6ECD"/>
    <w:rsid w:val="003B752E"/>
    <w:rsid w:val="003B7537"/>
    <w:rsid w:val="003C212F"/>
    <w:rsid w:val="003C2771"/>
    <w:rsid w:val="003C345F"/>
    <w:rsid w:val="003C34AE"/>
    <w:rsid w:val="003C4422"/>
    <w:rsid w:val="003C5C7D"/>
    <w:rsid w:val="003C6C49"/>
    <w:rsid w:val="003D22AB"/>
    <w:rsid w:val="003D5C0C"/>
    <w:rsid w:val="003E14B7"/>
    <w:rsid w:val="003E1806"/>
    <w:rsid w:val="003E2FA9"/>
    <w:rsid w:val="003E311A"/>
    <w:rsid w:val="003E74AA"/>
    <w:rsid w:val="003F2AFC"/>
    <w:rsid w:val="003F3970"/>
    <w:rsid w:val="003F67C1"/>
    <w:rsid w:val="003F726B"/>
    <w:rsid w:val="003F7776"/>
    <w:rsid w:val="0040092E"/>
    <w:rsid w:val="00402275"/>
    <w:rsid w:val="00411FB5"/>
    <w:rsid w:val="004138E8"/>
    <w:rsid w:val="004166E2"/>
    <w:rsid w:val="0041685A"/>
    <w:rsid w:val="0042058D"/>
    <w:rsid w:val="00420E86"/>
    <w:rsid w:val="004224F8"/>
    <w:rsid w:val="00424737"/>
    <w:rsid w:val="00426F2C"/>
    <w:rsid w:val="0043188D"/>
    <w:rsid w:val="00432D8A"/>
    <w:rsid w:val="004364A7"/>
    <w:rsid w:val="00436CF0"/>
    <w:rsid w:val="00437032"/>
    <w:rsid w:val="00437C98"/>
    <w:rsid w:val="0044529B"/>
    <w:rsid w:val="00445BED"/>
    <w:rsid w:val="004503A0"/>
    <w:rsid w:val="0045288F"/>
    <w:rsid w:val="004551F1"/>
    <w:rsid w:val="00456A30"/>
    <w:rsid w:val="0045792E"/>
    <w:rsid w:val="00460649"/>
    <w:rsid w:val="004612F5"/>
    <w:rsid w:val="00464614"/>
    <w:rsid w:val="0046631C"/>
    <w:rsid w:val="00466F3E"/>
    <w:rsid w:val="00467D93"/>
    <w:rsid w:val="0047023B"/>
    <w:rsid w:val="004707A7"/>
    <w:rsid w:val="00471CAA"/>
    <w:rsid w:val="0047497D"/>
    <w:rsid w:val="0048370E"/>
    <w:rsid w:val="00485B86"/>
    <w:rsid w:val="00487FC2"/>
    <w:rsid w:val="004908D1"/>
    <w:rsid w:val="00490E5F"/>
    <w:rsid w:val="004966F6"/>
    <w:rsid w:val="004A1100"/>
    <w:rsid w:val="004A14F8"/>
    <w:rsid w:val="004A2E99"/>
    <w:rsid w:val="004A3689"/>
    <w:rsid w:val="004A3DD4"/>
    <w:rsid w:val="004A47CC"/>
    <w:rsid w:val="004A5810"/>
    <w:rsid w:val="004A74BD"/>
    <w:rsid w:val="004A7A08"/>
    <w:rsid w:val="004B03D3"/>
    <w:rsid w:val="004B0CCB"/>
    <w:rsid w:val="004B164F"/>
    <w:rsid w:val="004B2126"/>
    <w:rsid w:val="004B247D"/>
    <w:rsid w:val="004B27EB"/>
    <w:rsid w:val="004B3063"/>
    <w:rsid w:val="004B3349"/>
    <w:rsid w:val="004B3694"/>
    <w:rsid w:val="004B5E47"/>
    <w:rsid w:val="004B5FF0"/>
    <w:rsid w:val="004C1414"/>
    <w:rsid w:val="004C1E4C"/>
    <w:rsid w:val="004C2C3F"/>
    <w:rsid w:val="004C3309"/>
    <w:rsid w:val="004C4A76"/>
    <w:rsid w:val="004C699F"/>
    <w:rsid w:val="004C7EF9"/>
    <w:rsid w:val="004D0BF8"/>
    <w:rsid w:val="004D0F85"/>
    <w:rsid w:val="004D351C"/>
    <w:rsid w:val="004D3D79"/>
    <w:rsid w:val="004D60EA"/>
    <w:rsid w:val="004D6889"/>
    <w:rsid w:val="004E217A"/>
    <w:rsid w:val="004E2616"/>
    <w:rsid w:val="004E32CA"/>
    <w:rsid w:val="004E46AF"/>
    <w:rsid w:val="004E55D8"/>
    <w:rsid w:val="004E66A4"/>
    <w:rsid w:val="004E6704"/>
    <w:rsid w:val="004F0C6C"/>
    <w:rsid w:val="004F2E47"/>
    <w:rsid w:val="004F303F"/>
    <w:rsid w:val="004F41B6"/>
    <w:rsid w:val="004F45A6"/>
    <w:rsid w:val="004F4920"/>
    <w:rsid w:val="004F4ACF"/>
    <w:rsid w:val="004F5F19"/>
    <w:rsid w:val="004F63A9"/>
    <w:rsid w:val="004F6597"/>
    <w:rsid w:val="00501CA1"/>
    <w:rsid w:val="005028F2"/>
    <w:rsid w:val="00503919"/>
    <w:rsid w:val="00503EE1"/>
    <w:rsid w:val="0050412A"/>
    <w:rsid w:val="00506C27"/>
    <w:rsid w:val="00507E4D"/>
    <w:rsid w:val="00513B44"/>
    <w:rsid w:val="00514B84"/>
    <w:rsid w:val="00517176"/>
    <w:rsid w:val="00522063"/>
    <w:rsid w:val="005224C0"/>
    <w:rsid w:val="00524F1C"/>
    <w:rsid w:val="005277D0"/>
    <w:rsid w:val="00527A5B"/>
    <w:rsid w:val="005370FF"/>
    <w:rsid w:val="00537627"/>
    <w:rsid w:val="00540A60"/>
    <w:rsid w:val="005424A3"/>
    <w:rsid w:val="005428D6"/>
    <w:rsid w:val="0054480A"/>
    <w:rsid w:val="00545849"/>
    <w:rsid w:val="00546AB2"/>
    <w:rsid w:val="005470DB"/>
    <w:rsid w:val="005470F0"/>
    <w:rsid w:val="0055000C"/>
    <w:rsid w:val="00553469"/>
    <w:rsid w:val="00555862"/>
    <w:rsid w:val="00555F10"/>
    <w:rsid w:val="00556486"/>
    <w:rsid w:val="00564BFC"/>
    <w:rsid w:val="005663C7"/>
    <w:rsid w:val="00571209"/>
    <w:rsid w:val="00571458"/>
    <w:rsid w:val="005726F6"/>
    <w:rsid w:val="00573458"/>
    <w:rsid w:val="00573BF4"/>
    <w:rsid w:val="00574039"/>
    <w:rsid w:val="005753EB"/>
    <w:rsid w:val="00580490"/>
    <w:rsid w:val="00580F9D"/>
    <w:rsid w:val="00581A79"/>
    <w:rsid w:val="00587D63"/>
    <w:rsid w:val="0059068D"/>
    <w:rsid w:val="00591D41"/>
    <w:rsid w:val="00592B41"/>
    <w:rsid w:val="00594154"/>
    <w:rsid w:val="00595EBC"/>
    <w:rsid w:val="005967AC"/>
    <w:rsid w:val="00597483"/>
    <w:rsid w:val="005A144D"/>
    <w:rsid w:val="005B0A63"/>
    <w:rsid w:val="005B2060"/>
    <w:rsid w:val="005B3311"/>
    <w:rsid w:val="005B369A"/>
    <w:rsid w:val="005B75AA"/>
    <w:rsid w:val="005C0D99"/>
    <w:rsid w:val="005C0ECC"/>
    <w:rsid w:val="005C4C4C"/>
    <w:rsid w:val="005D0845"/>
    <w:rsid w:val="005D0BD3"/>
    <w:rsid w:val="005D2642"/>
    <w:rsid w:val="005D3033"/>
    <w:rsid w:val="005D3BA9"/>
    <w:rsid w:val="005D4170"/>
    <w:rsid w:val="005D56C7"/>
    <w:rsid w:val="005D5B6B"/>
    <w:rsid w:val="005E2304"/>
    <w:rsid w:val="005E61B4"/>
    <w:rsid w:val="005E74B9"/>
    <w:rsid w:val="005F2336"/>
    <w:rsid w:val="005F2B5A"/>
    <w:rsid w:val="005F73BA"/>
    <w:rsid w:val="0060056B"/>
    <w:rsid w:val="006032A2"/>
    <w:rsid w:val="006033FD"/>
    <w:rsid w:val="00603540"/>
    <w:rsid w:val="00606051"/>
    <w:rsid w:val="00607EA2"/>
    <w:rsid w:val="006154E2"/>
    <w:rsid w:val="006159D7"/>
    <w:rsid w:val="0062117E"/>
    <w:rsid w:val="00621698"/>
    <w:rsid w:val="00622A69"/>
    <w:rsid w:val="00624EDE"/>
    <w:rsid w:val="0062782D"/>
    <w:rsid w:val="00627EE8"/>
    <w:rsid w:val="0063158A"/>
    <w:rsid w:val="00640FBB"/>
    <w:rsid w:val="0064338F"/>
    <w:rsid w:val="0064581D"/>
    <w:rsid w:val="006510EE"/>
    <w:rsid w:val="006517D1"/>
    <w:rsid w:val="006530AF"/>
    <w:rsid w:val="00654F31"/>
    <w:rsid w:val="006562EF"/>
    <w:rsid w:val="006572F2"/>
    <w:rsid w:val="00661FDA"/>
    <w:rsid w:val="006620A0"/>
    <w:rsid w:val="006622EC"/>
    <w:rsid w:val="00663765"/>
    <w:rsid w:val="00664F08"/>
    <w:rsid w:val="006652E2"/>
    <w:rsid w:val="00665699"/>
    <w:rsid w:val="00670CDA"/>
    <w:rsid w:val="00671E26"/>
    <w:rsid w:val="0067300A"/>
    <w:rsid w:val="00674E47"/>
    <w:rsid w:val="0067507F"/>
    <w:rsid w:val="006777C4"/>
    <w:rsid w:val="006807E2"/>
    <w:rsid w:val="00681419"/>
    <w:rsid w:val="00681CD8"/>
    <w:rsid w:val="00682041"/>
    <w:rsid w:val="00684B1C"/>
    <w:rsid w:val="00685FE3"/>
    <w:rsid w:val="0068639E"/>
    <w:rsid w:val="00686F4C"/>
    <w:rsid w:val="00691504"/>
    <w:rsid w:val="006920D1"/>
    <w:rsid w:val="006A4960"/>
    <w:rsid w:val="006A56BE"/>
    <w:rsid w:val="006A56CF"/>
    <w:rsid w:val="006A642B"/>
    <w:rsid w:val="006A6EC1"/>
    <w:rsid w:val="006B025E"/>
    <w:rsid w:val="006B0459"/>
    <w:rsid w:val="006B155F"/>
    <w:rsid w:val="006B1C99"/>
    <w:rsid w:val="006B4D42"/>
    <w:rsid w:val="006B52B7"/>
    <w:rsid w:val="006C2EBA"/>
    <w:rsid w:val="006C4AC8"/>
    <w:rsid w:val="006C590A"/>
    <w:rsid w:val="006C74CD"/>
    <w:rsid w:val="006C779F"/>
    <w:rsid w:val="006D1863"/>
    <w:rsid w:val="006D2B64"/>
    <w:rsid w:val="006D4935"/>
    <w:rsid w:val="006E0BD9"/>
    <w:rsid w:val="006E1514"/>
    <w:rsid w:val="006E308C"/>
    <w:rsid w:val="006E3E1C"/>
    <w:rsid w:val="006E5965"/>
    <w:rsid w:val="006E6594"/>
    <w:rsid w:val="006F0D96"/>
    <w:rsid w:val="006F16A7"/>
    <w:rsid w:val="006F1991"/>
    <w:rsid w:val="006F7BC1"/>
    <w:rsid w:val="00704522"/>
    <w:rsid w:val="0070638E"/>
    <w:rsid w:val="00710CB5"/>
    <w:rsid w:val="00710F20"/>
    <w:rsid w:val="00722628"/>
    <w:rsid w:val="0072456D"/>
    <w:rsid w:val="00725E64"/>
    <w:rsid w:val="007317F8"/>
    <w:rsid w:val="00733720"/>
    <w:rsid w:val="00733A8B"/>
    <w:rsid w:val="00735300"/>
    <w:rsid w:val="00736A38"/>
    <w:rsid w:val="00750024"/>
    <w:rsid w:val="00750254"/>
    <w:rsid w:val="007522A7"/>
    <w:rsid w:val="00756CEC"/>
    <w:rsid w:val="007578D0"/>
    <w:rsid w:val="0076051A"/>
    <w:rsid w:val="0076058D"/>
    <w:rsid w:val="00762F78"/>
    <w:rsid w:val="007633CA"/>
    <w:rsid w:val="00763C52"/>
    <w:rsid w:val="0076589C"/>
    <w:rsid w:val="00767CDF"/>
    <w:rsid w:val="00767E85"/>
    <w:rsid w:val="007725B0"/>
    <w:rsid w:val="0077299E"/>
    <w:rsid w:val="0077310B"/>
    <w:rsid w:val="007765E8"/>
    <w:rsid w:val="00776841"/>
    <w:rsid w:val="00776888"/>
    <w:rsid w:val="00783083"/>
    <w:rsid w:val="007852B7"/>
    <w:rsid w:val="00785DEE"/>
    <w:rsid w:val="00786482"/>
    <w:rsid w:val="00786A78"/>
    <w:rsid w:val="007878AF"/>
    <w:rsid w:val="00790D7A"/>
    <w:rsid w:val="00792AD7"/>
    <w:rsid w:val="0079622B"/>
    <w:rsid w:val="007973BC"/>
    <w:rsid w:val="007A0549"/>
    <w:rsid w:val="007A153D"/>
    <w:rsid w:val="007A42AD"/>
    <w:rsid w:val="007A5905"/>
    <w:rsid w:val="007A5FF1"/>
    <w:rsid w:val="007A61C6"/>
    <w:rsid w:val="007B119B"/>
    <w:rsid w:val="007B1E63"/>
    <w:rsid w:val="007B486E"/>
    <w:rsid w:val="007C0352"/>
    <w:rsid w:val="007C40A5"/>
    <w:rsid w:val="007C43FE"/>
    <w:rsid w:val="007C70BC"/>
    <w:rsid w:val="007C7202"/>
    <w:rsid w:val="007D1815"/>
    <w:rsid w:val="007D2B1D"/>
    <w:rsid w:val="007D4814"/>
    <w:rsid w:val="007E0ADB"/>
    <w:rsid w:val="007E3051"/>
    <w:rsid w:val="007E332B"/>
    <w:rsid w:val="007E448F"/>
    <w:rsid w:val="007F04C8"/>
    <w:rsid w:val="007F2F13"/>
    <w:rsid w:val="007F3DC9"/>
    <w:rsid w:val="007F4BB6"/>
    <w:rsid w:val="007F5C07"/>
    <w:rsid w:val="007F626D"/>
    <w:rsid w:val="008034D6"/>
    <w:rsid w:val="008070B6"/>
    <w:rsid w:val="00807B0D"/>
    <w:rsid w:val="008101D6"/>
    <w:rsid w:val="008111A6"/>
    <w:rsid w:val="00814194"/>
    <w:rsid w:val="00816432"/>
    <w:rsid w:val="00817256"/>
    <w:rsid w:val="00817B51"/>
    <w:rsid w:val="008220C1"/>
    <w:rsid w:val="0082308C"/>
    <w:rsid w:val="008248EE"/>
    <w:rsid w:val="00825690"/>
    <w:rsid w:val="00827160"/>
    <w:rsid w:val="008271FA"/>
    <w:rsid w:val="00830B3C"/>
    <w:rsid w:val="00831D1F"/>
    <w:rsid w:val="0083381A"/>
    <w:rsid w:val="00833E45"/>
    <w:rsid w:val="008347C6"/>
    <w:rsid w:val="00835177"/>
    <w:rsid w:val="008351E3"/>
    <w:rsid w:val="00835C19"/>
    <w:rsid w:val="00837934"/>
    <w:rsid w:val="00840483"/>
    <w:rsid w:val="00841B58"/>
    <w:rsid w:val="00842057"/>
    <w:rsid w:val="0084278D"/>
    <w:rsid w:val="00843900"/>
    <w:rsid w:val="008458BD"/>
    <w:rsid w:val="00845DFE"/>
    <w:rsid w:val="008467D3"/>
    <w:rsid w:val="00847941"/>
    <w:rsid w:val="008516D6"/>
    <w:rsid w:val="00851F42"/>
    <w:rsid w:val="0085260E"/>
    <w:rsid w:val="00852945"/>
    <w:rsid w:val="008559B4"/>
    <w:rsid w:val="00856B73"/>
    <w:rsid w:val="00857569"/>
    <w:rsid w:val="00860CAA"/>
    <w:rsid w:val="00867CE1"/>
    <w:rsid w:val="00870B64"/>
    <w:rsid w:val="0087360D"/>
    <w:rsid w:val="00875D2B"/>
    <w:rsid w:val="00875FC1"/>
    <w:rsid w:val="00876457"/>
    <w:rsid w:val="008809C1"/>
    <w:rsid w:val="008844D2"/>
    <w:rsid w:val="00886DC3"/>
    <w:rsid w:val="0088767C"/>
    <w:rsid w:val="0088769A"/>
    <w:rsid w:val="00895D70"/>
    <w:rsid w:val="00896D0E"/>
    <w:rsid w:val="008A4588"/>
    <w:rsid w:val="008A4718"/>
    <w:rsid w:val="008A5003"/>
    <w:rsid w:val="008A50C5"/>
    <w:rsid w:val="008A5787"/>
    <w:rsid w:val="008A691F"/>
    <w:rsid w:val="008A7012"/>
    <w:rsid w:val="008A759A"/>
    <w:rsid w:val="008A7F11"/>
    <w:rsid w:val="008B05C1"/>
    <w:rsid w:val="008B0994"/>
    <w:rsid w:val="008B3E0F"/>
    <w:rsid w:val="008B50E1"/>
    <w:rsid w:val="008C0CC7"/>
    <w:rsid w:val="008C285E"/>
    <w:rsid w:val="008C3555"/>
    <w:rsid w:val="008C5AED"/>
    <w:rsid w:val="008C6217"/>
    <w:rsid w:val="008C7FD8"/>
    <w:rsid w:val="008D11B8"/>
    <w:rsid w:val="008D2B33"/>
    <w:rsid w:val="008D570D"/>
    <w:rsid w:val="008D57A6"/>
    <w:rsid w:val="008D6CC9"/>
    <w:rsid w:val="008D7177"/>
    <w:rsid w:val="008D79F1"/>
    <w:rsid w:val="008E14DA"/>
    <w:rsid w:val="008E24C9"/>
    <w:rsid w:val="008E325A"/>
    <w:rsid w:val="008E32E2"/>
    <w:rsid w:val="008E4E1F"/>
    <w:rsid w:val="008E7CDD"/>
    <w:rsid w:val="008E7F9F"/>
    <w:rsid w:val="008F15EE"/>
    <w:rsid w:val="008F2565"/>
    <w:rsid w:val="008F46DD"/>
    <w:rsid w:val="008F4FEA"/>
    <w:rsid w:val="008F5334"/>
    <w:rsid w:val="008F6E16"/>
    <w:rsid w:val="00901682"/>
    <w:rsid w:val="009018BB"/>
    <w:rsid w:val="009043A2"/>
    <w:rsid w:val="009050BE"/>
    <w:rsid w:val="00905244"/>
    <w:rsid w:val="009078A1"/>
    <w:rsid w:val="00910A2D"/>
    <w:rsid w:val="009143D5"/>
    <w:rsid w:val="00915B76"/>
    <w:rsid w:val="009165A4"/>
    <w:rsid w:val="009216A0"/>
    <w:rsid w:val="00924852"/>
    <w:rsid w:val="009248E3"/>
    <w:rsid w:val="009249BC"/>
    <w:rsid w:val="009307FA"/>
    <w:rsid w:val="0093094E"/>
    <w:rsid w:val="009310BE"/>
    <w:rsid w:val="009312B1"/>
    <w:rsid w:val="009317C5"/>
    <w:rsid w:val="00936D74"/>
    <w:rsid w:val="00941AEE"/>
    <w:rsid w:val="0094511C"/>
    <w:rsid w:val="0094621B"/>
    <w:rsid w:val="00946512"/>
    <w:rsid w:val="00947C52"/>
    <w:rsid w:val="00950F97"/>
    <w:rsid w:val="00951151"/>
    <w:rsid w:val="00951205"/>
    <w:rsid w:val="009522B7"/>
    <w:rsid w:val="00955B7C"/>
    <w:rsid w:val="009568D3"/>
    <w:rsid w:val="009631C9"/>
    <w:rsid w:val="0096376E"/>
    <w:rsid w:val="0096532A"/>
    <w:rsid w:val="00970BA8"/>
    <w:rsid w:val="009716B8"/>
    <w:rsid w:val="00974024"/>
    <w:rsid w:val="00976C87"/>
    <w:rsid w:val="00983DBE"/>
    <w:rsid w:val="00986975"/>
    <w:rsid w:val="00990498"/>
    <w:rsid w:val="009914B3"/>
    <w:rsid w:val="0099467A"/>
    <w:rsid w:val="00997FFD"/>
    <w:rsid w:val="009A06B1"/>
    <w:rsid w:val="009A38A6"/>
    <w:rsid w:val="009A505F"/>
    <w:rsid w:val="009B247C"/>
    <w:rsid w:val="009B2989"/>
    <w:rsid w:val="009B39CD"/>
    <w:rsid w:val="009B3A8C"/>
    <w:rsid w:val="009B6F9B"/>
    <w:rsid w:val="009B70A4"/>
    <w:rsid w:val="009B75F8"/>
    <w:rsid w:val="009B7661"/>
    <w:rsid w:val="009C38BF"/>
    <w:rsid w:val="009C7CB6"/>
    <w:rsid w:val="009D0700"/>
    <w:rsid w:val="009D09E8"/>
    <w:rsid w:val="009D3B6A"/>
    <w:rsid w:val="009D5737"/>
    <w:rsid w:val="009E0E5A"/>
    <w:rsid w:val="009E2B37"/>
    <w:rsid w:val="009E4573"/>
    <w:rsid w:val="009E5DFA"/>
    <w:rsid w:val="009F0FE8"/>
    <w:rsid w:val="009F2835"/>
    <w:rsid w:val="009F5BFB"/>
    <w:rsid w:val="00A00A24"/>
    <w:rsid w:val="00A028E8"/>
    <w:rsid w:val="00A1113B"/>
    <w:rsid w:val="00A1115A"/>
    <w:rsid w:val="00A157C7"/>
    <w:rsid w:val="00A15DF0"/>
    <w:rsid w:val="00A17111"/>
    <w:rsid w:val="00A17C20"/>
    <w:rsid w:val="00A23481"/>
    <w:rsid w:val="00A23E02"/>
    <w:rsid w:val="00A30DA9"/>
    <w:rsid w:val="00A315B5"/>
    <w:rsid w:val="00A31F37"/>
    <w:rsid w:val="00A33630"/>
    <w:rsid w:val="00A36630"/>
    <w:rsid w:val="00A37343"/>
    <w:rsid w:val="00A375F0"/>
    <w:rsid w:val="00A37DEC"/>
    <w:rsid w:val="00A37EEA"/>
    <w:rsid w:val="00A40F65"/>
    <w:rsid w:val="00A414B7"/>
    <w:rsid w:val="00A42C1C"/>
    <w:rsid w:val="00A42F58"/>
    <w:rsid w:val="00A50E7A"/>
    <w:rsid w:val="00A519C8"/>
    <w:rsid w:val="00A55034"/>
    <w:rsid w:val="00A55670"/>
    <w:rsid w:val="00A67493"/>
    <w:rsid w:val="00A6771A"/>
    <w:rsid w:val="00A71749"/>
    <w:rsid w:val="00A71ACA"/>
    <w:rsid w:val="00A7435F"/>
    <w:rsid w:val="00A776BD"/>
    <w:rsid w:val="00A777A5"/>
    <w:rsid w:val="00A77D4D"/>
    <w:rsid w:val="00A81E29"/>
    <w:rsid w:val="00A841ED"/>
    <w:rsid w:val="00A87730"/>
    <w:rsid w:val="00A907FB"/>
    <w:rsid w:val="00A97703"/>
    <w:rsid w:val="00A97A7F"/>
    <w:rsid w:val="00AA0D7B"/>
    <w:rsid w:val="00AA17BF"/>
    <w:rsid w:val="00AA61B9"/>
    <w:rsid w:val="00AA6570"/>
    <w:rsid w:val="00AA6960"/>
    <w:rsid w:val="00AA69A3"/>
    <w:rsid w:val="00AB0DF3"/>
    <w:rsid w:val="00AB2E0D"/>
    <w:rsid w:val="00AB3408"/>
    <w:rsid w:val="00AB35E4"/>
    <w:rsid w:val="00AB36D7"/>
    <w:rsid w:val="00AB3B81"/>
    <w:rsid w:val="00AB523E"/>
    <w:rsid w:val="00AB7360"/>
    <w:rsid w:val="00AB73CB"/>
    <w:rsid w:val="00AC25D1"/>
    <w:rsid w:val="00AC34B1"/>
    <w:rsid w:val="00AC3A9D"/>
    <w:rsid w:val="00AC4504"/>
    <w:rsid w:val="00AC485F"/>
    <w:rsid w:val="00AC62BD"/>
    <w:rsid w:val="00AC64D2"/>
    <w:rsid w:val="00AC6904"/>
    <w:rsid w:val="00AD136A"/>
    <w:rsid w:val="00AD247A"/>
    <w:rsid w:val="00AD32CD"/>
    <w:rsid w:val="00AD35DD"/>
    <w:rsid w:val="00AD7B2E"/>
    <w:rsid w:val="00AE1A6B"/>
    <w:rsid w:val="00AE3F59"/>
    <w:rsid w:val="00AE50D3"/>
    <w:rsid w:val="00AE6009"/>
    <w:rsid w:val="00AE6ED1"/>
    <w:rsid w:val="00AE6F04"/>
    <w:rsid w:val="00AF173E"/>
    <w:rsid w:val="00AF3247"/>
    <w:rsid w:val="00AF3922"/>
    <w:rsid w:val="00AF741D"/>
    <w:rsid w:val="00AF756C"/>
    <w:rsid w:val="00B038E1"/>
    <w:rsid w:val="00B06AE1"/>
    <w:rsid w:val="00B06F50"/>
    <w:rsid w:val="00B07E63"/>
    <w:rsid w:val="00B124F8"/>
    <w:rsid w:val="00B12B1C"/>
    <w:rsid w:val="00B14090"/>
    <w:rsid w:val="00B1506C"/>
    <w:rsid w:val="00B16AC5"/>
    <w:rsid w:val="00B17B71"/>
    <w:rsid w:val="00B20C5C"/>
    <w:rsid w:val="00B21035"/>
    <w:rsid w:val="00B219FA"/>
    <w:rsid w:val="00B24080"/>
    <w:rsid w:val="00B24638"/>
    <w:rsid w:val="00B24D54"/>
    <w:rsid w:val="00B25632"/>
    <w:rsid w:val="00B26065"/>
    <w:rsid w:val="00B27B33"/>
    <w:rsid w:val="00B314E7"/>
    <w:rsid w:val="00B31AB3"/>
    <w:rsid w:val="00B34242"/>
    <w:rsid w:val="00B34431"/>
    <w:rsid w:val="00B351B0"/>
    <w:rsid w:val="00B35B08"/>
    <w:rsid w:val="00B36B77"/>
    <w:rsid w:val="00B4136F"/>
    <w:rsid w:val="00B41469"/>
    <w:rsid w:val="00B449BD"/>
    <w:rsid w:val="00B47764"/>
    <w:rsid w:val="00B47D4A"/>
    <w:rsid w:val="00B50D7E"/>
    <w:rsid w:val="00B53E83"/>
    <w:rsid w:val="00B602A7"/>
    <w:rsid w:val="00B60308"/>
    <w:rsid w:val="00B638C8"/>
    <w:rsid w:val="00B647B5"/>
    <w:rsid w:val="00B651A9"/>
    <w:rsid w:val="00B6690B"/>
    <w:rsid w:val="00B66D84"/>
    <w:rsid w:val="00B771E0"/>
    <w:rsid w:val="00B820B6"/>
    <w:rsid w:val="00B8304D"/>
    <w:rsid w:val="00B8351B"/>
    <w:rsid w:val="00B836BF"/>
    <w:rsid w:val="00B838A7"/>
    <w:rsid w:val="00B83BAB"/>
    <w:rsid w:val="00B86C48"/>
    <w:rsid w:val="00B90C4B"/>
    <w:rsid w:val="00B92A62"/>
    <w:rsid w:val="00B9392E"/>
    <w:rsid w:val="00B95061"/>
    <w:rsid w:val="00B96BA0"/>
    <w:rsid w:val="00BA028D"/>
    <w:rsid w:val="00BA1828"/>
    <w:rsid w:val="00BA28FC"/>
    <w:rsid w:val="00BA4969"/>
    <w:rsid w:val="00BA7B83"/>
    <w:rsid w:val="00BA7BB3"/>
    <w:rsid w:val="00BB0020"/>
    <w:rsid w:val="00BB1099"/>
    <w:rsid w:val="00BB1640"/>
    <w:rsid w:val="00BB17CC"/>
    <w:rsid w:val="00BB331C"/>
    <w:rsid w:val="00BB363C"/>
    <w:rsid w:val="00BB395B"/>
    <w:rsid w:val="00BB463A"/>
    <w:rsid w:val="00BB4C54"/>
    <w:rsid w:val="00BB5154"/>
    <w:rsid w:val="00BB5974"/>
    <w:rsid w:val="00BB6CB6"/>
    <w:rsid w:val="00BC0A73"/>
    <w:rsid w:val="00BC261B"/>
    <w:rsid w:val="00BC6F4D"/>
    <w:rsid w:val="00BC7346"/>
    <w:rsid w:val="00BC7917"/>
    <w:rsid w:val="00BD2C92"/>
    <w:rsid w:val="00BD48EA"/>
    <w:rsid w:val="00BE03FC"/>
    <w:rsid w:val="00BE0F79"/>
    <w:rsid w:val="00BE278C"/>
    <w:rsid w:val="00BE3725"/>
    <w:rsid w:val="00BF0BD1"/>
    <w:rsid w:val="00BF2495"/>
    <w:rsid w:val="00BF3048"/>
    <w:rsid w:val="00BF5064"/>
    <w:rsid w:val="00BF75A4"/>
    <w:rsid w:val="00C008B5"/>
    <w:rsid w:val="00C01405"/>
    <w:rsid w:val="00C04569"/>
    <w:rsid w:val="00C057AF"/>
    <w:rsid w:val="00C058B5"/>
    <w:rsid w:val="00C05F07"/>
    <w:rsid w:val="00C0631D"/>
    <w:rsid w:val="00C0637C"/>
    <w:rsid w:val="00C068B3"/>
    <w:rsid w:val="00C078E1"/>
    <w:rsid w:val="00C12086"/>
    <w:rsid w:val="00C12ADD"/>
    <w:rsid w:val="00C12D4C"/>
    <w:rsid w:val="00C21902"/>
    <w:rsid w:val="00C21E9B"/>
    <w:rsid w:val="00C22EEB"/>
    <w:rsid w:val="00C24791"/>
    <w:rsid w:val="00C269FD"/>
    <w:rsid w:val="00C26FE0"/>
    <w:rsid w:val="00C30E33"/>
    <w:rsid w:val="00C3261F"/>
    <w:rsid w:val="00C33F64"/>
    <w:rsid w:val="00C34B32"/>
    <w:rsid w:val="00C37415"/>
    <w:rsid w:val="00C43831"/>
    <w:rsid w:val="00C43FCC"/>
    <w:rsid w:val="00C447E6"/>
    <w:rsid w:val="00C5027C"/>
    <w:rsid w:val="00C5341F"/>
    <w:rsid w:val="00C534E2"/>
    <w:rsid w:val="00C53B73"/>
    <w:rsid w:val="00C5442E"/>
    <w:rsid w:val="00C60B28"/>
    <w:rsid w:val="00C60C93"/>
    <w:rsid w:val="00C63605"/>
    <w:rsid w:val="00C64413"/>
    <w:rsid w:val="00C64424"/>
    <w:rsid w:val="00C6500A"/>
    <w:rsid w:val="00C65A6D"/>
    <w:rsid w:val="00C708C2"/>
    <w:rsid w:val="00C73D85"/>
    <w:rsid w:val="00C74A21"/>
    <w:rsid w:val="00C77822"/>
    <w:rsid w:val="00C8251A"/>
    <w:rsid w:val="00C83B61"/>
    <w:rsid w:val="00C84FC2"/>
    <w:rsid w:val="00C908BF"/>
    <w:rsid w:val="00C908D7"/>
    <w:rsid w:val="00C90C9E"/>
    <w:rsid w:val="00C91EAC"/>
    <w:rsid w:val="00C92586"/>
    <w:rsid w:val="00C93E26"/>
    <w:rsid w:val="00C944CB"/>
    <w:rsid w:val="00C95018"/>
    <w:rsid w:val="00C95963"/>
    <w:rsid w:val="00CA05CD"/>
    <w:rsid w:val="00CA5497"/>
    <w:rsid w:val="00CA56C3"/>
    <w:rsid w:val="00CA7589"/>
    <w:rsid w:val="00CB0034"/>
    <w:rsid w:val="00CB17F4"/>
    <w:rsid w:val="00CB264D"/>
    <w:rsid w:val="00CB29A0"/>
    <w:rsid w:val="00CB4688"/>
    <w:rsid w:val="00CB5050"/>
    <w:rsid w:val="00CB59D8"/>
    <w:rsid w:val="00CB70C3"/>
    <w:rsid w:val="00CC08CA"/>
    <w:rsid w:val="00CC1BDC"/>
    <w:rsid w:val="00CC1FC5"/>
    <w:rsid w:val="00CC2D2C"/>
    <w:rsid w:val="00CC3620"/>
    <w:rsid w:val="00CC363F"/>
    <w:rsid w:val="00CC5295"/>
    <w:rsid w:val="00CC61BC"/>
    <w:rsid w:val="00CC692C"/>
    <w:rsid w:val="00CC6B90"/>
    <w:rsid w:val="00CD177E"/>
    <w:rsid w:val="00CD1CE5"/>
    <w:rsid w:val="00CD1F75"/>
    <w:rsid w:val="00CD33A1"/>
    <w:rsid w:val="00CD33F7"/>
    <w:rsid w:val="00CD3E31"/>
    <w:rsid w:val="00CD7152"/>
    <w:rsid w:val="00CE0D87"/>
    <w:rsid w:val="00CE5539"/>
    <w:rsid w:val="00CE745E"/>
    <w:rsid w:val="00CF1703"/>
    <w:rsid w:val="00CF2BC2"/>
    <w:rsid w:val="00CF480F"/>
    <w:rsid w:val="00CF5287"/>
    <w:rsid w:val="00CF6398"/>
    <w:rsid w:val="00CF6A37"/>
    <w:rsid w:val="00CF6D09"/>
    <w:rsid w:val="00CF7F77"/>
    <w:rsid w:val="00D02D96"/>
    <w:rsid w:val="00D02E58"/>
    <w:rsid w:val="00D03BD0"/>
    <w:rsid w:val="00D04DD4"/>
    <w:rsid w:val="00D06714"/>
    <w:rsid w:val="00D10BBD"/>
    <w:rsid w:val="00D10D21"/>
    <w:rsid w:val="00D11807"/>
    <w:rsid w:val="00D1194D"/>
    <w:rsid w:val="00D13601"/>
    <w:rsid w:val="00D1436F"/>
    <w:rsid w:val="00D14EF8"/>
    <w:rsid w:val="00D2026A"/>
    <w:rsid w:val="00D2112F"/>
    <w:rsid w:val="00D22692"/>
    <w:rsid w:val="00D240E2"/>
    <w:rsid w:val="00D2483F"/>
    <w:rsid w:val="00D25403"/>
    <w:rsid w:val="00D31E14"/>
    <w:rsid w:val="00D34763"/>
    <w:rsid w:val="00D3534A"/>
    <w:rsid w:val="00D355EE"/>
    <w:rsid w:val="00D44310"/>
    <w:rsid w:val="00D457CA"/>
    <w:rsid w:val="00D45CD1"/>
    <w:rsid w:val="00D45DAA"/>
    <w:rsid w:val="00D47074"/>
    <w:rsid w:val="00D50B6E"/>
    <w:rsid w:val="00D51269"/>
    <w:rsid w:val="00D54A70"/>
    <w:rsid w:val="00D614B1"/>
    <w:rsid w:val="00D616D4"/>
    <w:rsid w:val="00D65EBF"/>
    <w:rsid w:val="00D669A1"/>
    <w:rsid w:val="00D71915"/>
    <w:rsid w:val="00D71B15"/>
    <w:rsid w:val="00D7212E"/>
    <w:rsid w:val="00D737FB"/>
    <w:rsid w:val="00D74ED8"/>
    <w:rsid w:val="00D75325"/>
    <w:rsid w:val="00D767B9"/>
    <w:rsid w:val="00D77C7E"/>
    <w:rsid w:val="00D803BA"/>
    <w:rsid w:val="00D808AC"/>
    <w:rsid w:val="00D81A37"/>
    <w:rsid w:val="00D81C06"/>
    <w:rsid w:val="00D83F1A"/>
    <w:rsid w:val="00D83F49"/>
    <w:rsid w:val="00D84FFF"/>
    <w:rsid w:val="00D85A0E"/>
    <w:rsid w:val="00D87F22"/>
    <w:rsid w:val="00D92403"/>
    <w:rsid w:val="00D93A63"/>
    <w:rsid w:val="00D945A5"/>
    <w:rsid w:val="00D945FE"/>
    <w:rsid w:val="00D970A0"/>
    <w:rsid w:val="00DA05B2"/>
    <w:rsid w:val="00DA08C7"/>
    <w:rsid w:val="00DA4151"/>
    <w:rsid w:val="00DB34B4"/>
    <w:rsid w:val="00DB390F"/>
    <w:rsid w:val="00DB6C14"/>
    <w:rsid w:val="00DC06B8"/>
    <w:rsid w:val="00DC1560"/>
    <w:rsid w:val="00DC476F"/>
    <w:rsid w:val="00DC4D21"/>
    <w:rsid w:val="00DC5617"/>
    <w:rsid w:val="00DC7DA7"/>
    <w:rsid w:val="00DD1A7F"/>
    <w:rsid w:val="00DD2C47"/>
    <w:rsid w:val="00DD2E06"/>
    <w:rsid w:val="00DD3AA6"/>
    <w:rsid w:val="00DD3EE1"/>
    <w:rsid w:val="00DD3EEA"/>
    <w:rsid w:val="00DD42D6"/>
    <w:rsid w:val="00DD439C"/>
    <w:rsid w:val="00DD469D"/>
    <w:rsid w:val="00DD4ADB"/>
    <w:rsid w:val="00DD4B2C"/>
    <w:rsid w:val="00DD7A2C"/>
    <w:rsid w:val="00DE044B"/>
    <w:rsid w:val="00DE1370"/>
    <w:rsid w:val="00DF022A"/>
    <w:rsid w:val="00DF4E1D"/>
    <w:rsid w:val="00DF5B6A"/>
    <w:rsid w:val="00E0024A"/>
    <w:rsid w:val="00E00921"/>
    <w:rsid w:val="00E00CEB"/>
    <w:rsid w:val="00E00EC5"/>
    <w:rsid w:val="00E01317"/>
    <w:rsid w:val="00E05CDA"/>
    <w:rsid w:val="00E102B0"/>
    <w:rsid w:val="00E10EF1"/>
    <w:rsid w:val="00E11F98"/>
    <w:rsid w:val="00E13E1C"/>
    <w:rsid w:val="00E16863"/>
    <w:rsid w:val="00E16E8B"/>
    <w:rsid w:val="00E20733"/>
    <w:rsid w:val="00E20CDB"/>
    <w:rsid w:val="00E2460D"/>
    <w:rsid w:val="00E25516"/>
    <w:rsid w:val="00E25BA7"/>
    <w:rsid w:val="00E2778D"/>
    <w:rsid w:val="00E31617"/>
    <w:rsid w:val="00E316B2"/>
    <w:rsid w:val="00E32D4C"/>
    <w:rsid w:val="00E34C91"/>
    <w:rsid w:val="00E36804"/>
    <w:rsid w:val="00E40972"/>
    <w:rsid w:val="00E4332D"/>
    <w:rsid w:val="00E44EF0"/>
    <w:rsid w:val="00E542D5"/>
    <w:rsid w:val="00E544D9"/>
    <w:rsid w:val="00E62FF7"/>
    <w:rsid w:val="00E64434"/>
    <w:rsid w:val="00E66952"/>
    <w:rsid w:val="00E723BF"/>
    <w:rsid w:val="00E75955"/>
    <w:rsid w:val="00E765F0"/>
    <w:rsid w:val="00E7673B"/>
    <w:rsid w:val="00E77F60"/>
    <w:rsid w:val="00E8198C"/>
    <w:rsid w:val="00E82E9A"/>
    <w:rsid w:val="00E83250"/>
    <w:rsid w:val="00E83F0D"/>
    <w:rsid w:val="00E84B60"/>
    <w:rsid w:val="00E86F37"/>
    <w:rsid w:val="00E87A36"/>
    <w:rsid w:val="00E87FBD"/>
    <w:rsid w:val="00E91A52"/>
    <w:rsid w:val="00E96615"/>
    <w:rsid w:val="00EA04C9"/>
    <w:rsid w:val="00EA16AD"/>
    <w:rsid w:val="00EA3D3D"/>
    <w:rsid w:val="00EA3DBE"/>
    <w:rsid w:val="00EA5316"/>
    <w:rsid w:val="00EA5342"/>
    <w:rsid w:val="00EA611E"/>
    <w:rsid w:val="00EA63D1"/>
    <w:rsid w:val="00EB14A9"/>
    <w:rsid w:val="00EB5715"/>
    <w:rsid w:val="00EB6361"/>
    <w:rsid w:val="00EB7517"/>
    <w:rsid w:val="00EC1A6A"/>
    <w:rsid w:val="00EC2A44"/>
    <w:rsid w:val="00EC3D08"/>
    <w:rsid w:val="00EC68D8"/>
    <w:rsid w:val="00EC6B01"/>
    <w:rsid w:val="00ED067E"/>
    <w:rsid w:val="00ED1A52"/>
    <w:rsid w:val="00ED1BE8"/>
    <w:rsid w:val="00ED28F2"/>
    <w:rsid w:val="00ED3FD4"/>
    <w:rsid w:val="00ED4137"/>
    <w:rsid w:val="00ED7094"/>
    <w:rsid w:val="00ED77BD"/>
    <w:rsid w:val="00EE37BA"/>
    <w:rsid w:val="00EE37F0"/>
    <w:rsid w:val="00EE3F45"/>
    <w:rsid w:val="00EE6381"/>
    <w:rsid w:val="00EF0E3F"/>
    <w:rsid w:val="00EF100D"/>
    <w:rsid w:val="00EF6DB7"/>
    <w:rsid w:val="00F03A2E"/>
    <w:rsid w:val="00F06077"/>
    <w:rsid w:val="00F06523"/>
    <w:rsid w:val="00F06BF8"/>
    <w:rsid w:val="00F06CF5"/>
    <w:rsid w:val="00F07971"/>
    <w:rsid w:val="00F106C7"/>
    <w:rsid w:val="00F12432"/>
    <w:rsid w:val="00F148D4"/>
    <w:rsid w:val="00F14A23"/>
    <w:rsid w:val="00F14E2F"/>
    <w:rsid w:val="00F155D1"/>
    <w:rsid w:val="00F16E77"/>
    <w:rsid w:val="00F2352D"/>
    <w:rsid w:val="00F2408F"/>
    <w:rsid w:val="00F2510C"/>
    <w:rsid w:val="00F25EB2"/>
    <w:rsid w:val="00F27DE5"/>
    <w:rsid w:val="00F345EE"/>
    <w:rsid w:val="00F35D90"/>
    <w:rsid w:val="00F36314"/>
    <w:rsid w:val="00F37AE8"/>
    <w:rsid w:val="00F4215B"/>
    <w:rsid w:val="00F449B5"/>
    <w:rsid w:val="00F4529A"/>
    <w:rsid w:val="00F500F8"/>
    <w:rsid w:val="00F55087"/>
    <w:rsid w:val="00F55195"/>
    <w:rsid w:val="00F5579D"/>
    <w:rsid w:val="00F55844"/>
    <w:rsid w:val="00F61EE2"/>
    <w:rsid w:val="00F64374"/>
    <w:rsid w:val="00F64CCD"/>
    <w:rsid w:val="00F67588"/>
    <w:rsid w:val="00F6784E"/>
    <w:rsid w:val="00F70AFD"/>
    <w:rsid w:val="00F716F3"/>
    <w:rsid w:val="00F732C7"/>
    <w:rsid w:val="00F74406"/>
    <w:rsid w:val="00F74B55"/>
    <w:rsid w:val="00F75E27"/>
    <w:rsid w:val="00F760A9"/>
    <w:rsid w:val="00F8280A"/>
    <w:rsid w:val="00F8563D"/>
    <w:rsid w:val="00F85F8B"/>
    <w:rsid w:val="00F872CC"/>
    <w:rsid w:val="00F87B65"/>
    <w:rsid w:val="00F906F4"/>
    <w:rsid w:val="00F93D86"/>
    <w:rsid w:val="00F95F6E"/>
    <w:rsid w:val="00F96181"/>
    <w:rsid w:val="00F96BC1"/>
    <w:rsid w:val="00F97A9D"/>
    <w:rsid w:val="00F97E25"/>
    <w:rsid w:val="00FA0CA3"/>
    <w:rsid w:val="00FA4A4B"/>
    <w:rsid w:val="00FA4CAE"/>
    <w:rsid w:val="00FA507F"/>
    <w:rsid w:val="00FA591A"/>
    <w:rsid w:val="00FA661F"/>
    <w:rsid w:val="00FA67B0"/>
    <w:rsid w:val="00FA6E49"/>
    <w:rsid w:val="00FB2F49"/>
    <w:rsid w:val="00FB3FE7"/>
    <w:rsid w:val="00FB465A"/>
    <w:rsid w:val="00FB50BE"/>
    <w:rsid w:val="00FB583D"/>
    <w:rsid w:val="00FB61EA"/>
    <w:rsid w:val="00FB7E53"/>
    <w:rsid w:val="00FC3FED"/>
    <w:rsid w:val="00FC4701"/>
    <w:rsid w:val="00FC6DEE"/>
    <w:rsid w:val="00FC7642"/>
    <w:rsid w:val="00FD345A"/>
    <w:rsid w:val="00FD35D7"/>
    <w:rsid w:val="00FD5561"/>
    <w:rsid w:val="00FD5B1E"/>
    <w:rsid w:val="00FD5B9F"/>
    <w:rsid w:val="00FD676C"/>
    <w:rsid w:val="00FD7796"/>
    <w:rsid w:val="00FE0142"/>
    <w:rsid w:val="00FE4520"/>
    <w:rsid w:val="00FE4B24"/>
    <w:rsid w:val="00FE60AD"/>
    <w:rsid w:val="00FF2154"/>
    <w:rsid w:val="00FF3946"/>
    <w:rsid w:val="00FF3B1F"/>
    <w:rsid w:val="00FF4B42"/>
    <w:rsid w:val="00FF4CBC"/>
    <w:rsid w:val="00FF6615"/>
    <w:rsid w:val="00FF7DE3"/>
    <w:rsid w:val="0E87AD27"/>
    <w:rsid w:val="4D0A7EEC"/>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8AA77"/>
  <w15:chartTrackingRefBased/>
  <w15:docId w15:val="{960543D0-241E-48A9-9B64-B3B943DAF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7D3"/>
    <w:rPr>
      <w:lang w:val="es-CO"/>
    </w:rPr>
  </w:style>
  <w:style w:type="paragraph" w:styleId="Ttulo1">
    <w:name w:val="heading 1"/>
    <w:basedOn w:val="Normal"/>
    <w:next w:val="Normal"/>
    <w:link w:val="Ttulo1Car"/>
    <w:uiPriority w:val="9"/>
    <w:qFormat/>
    <w:rsid w:val="00F148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F148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F148D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2B171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unhideWhenUsed/>
    <w:qFormat/>
    <w:rsid w:val="002B171C"/>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2B171C"/>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unhideWhenUsed/>
    <w:qFormat/>
    <w:rsid w:val="002B171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unhideWhenUsed/>
    <w:qFormat/>
    <w:rsid w:val="002B17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unhideWhenUsed/>
    <w:qFormat/>
    <w:rsid w:val="002B171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1692"/>
    <w:pPr>
      <w:tabs>
        <w:tab w:val="center" w:pos="4536"/>
        <w:tab w:val="right" w:pos="9072"/>
      </w:tabs>
      <w:spacing w:after="0"/>
    </w:pPr>
  </w:style>
  <w:style w:type="character" w:customStyle="1" w:styleId="EncabezadoCar">
    <w:name w:val="Encabezado Car"/>
    <w:basedOn w:val="Fuentedeprrafopredeter"/>
    <w:link w:val="Encabezado"/>
    <w:uiPriority w:val="99"/>
    <w:rsid w:val="00081692"/>
  </w:style>
  <w:style w:type="paragraph" w:styleId="Piedepgina">
    <w:name w:val="footer"/>
    <w:basedOn w:val="Normal"/>
    <w:link w:val="PiedepginaCar"/>
    <w:uiPriority w:val="99"/>
    <w:unhideWhenUsed/>
    <w:rsid w:val="00081692"/>
    <w:pPr>
      <w:tabs>
        <w:tab w:val="center" w:pos="4536"/>
        <w:tab w:val="right" w:pos="9072"/>
      </w:tabs>
      <w:spacing w:after="0"/>
    </w:pPr>
  </w:style>
  <w:style w:type="character" w:customStyle="1" w:styleId="PiedepginaCar">
    <w:name w:val="Pie de página Car"/>
    <w:basedOn w:val="Fuentedeprrafopredeter"/>
    <w:link w:val="Piedepgina"/>
    <w:uiPriority w:val="99"/>
    <w:rsid w:val="00081692"/>
  </w:style>
  <w:style w:type="table" w:styleId="Tablaconcuadrcula">
    <w:name w:val="Table Grid"/>
    <w:basedOn w:val="Tablanormal"/>
    <w:uiPriority w:val="39"/>
    <w:rsid w:val="00294FF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9622B"/>
    <w:pPr>
      <w:ind w:left="720"/>
      <w:contextualSpacing/>
    </w:pPr>
  </w:style>
  <w:style w:type="paragraph" w:styleId="Sinespaciado">
    <w:name w:val="No Spacing"/>
    <w:link w:val="SinespaciadoCar"/>
    <w:uiPriority w:val="1"/>
    <w:qFormat/>
    <w:rsid w:val="00312744"/>
    <w:pPr>
      <w:spacing w:after="0"/>
    </w:pPr>
    <w:rPr>
      <w:rFonts w:eastAsiaTheme="minorEastAsia"/>
      <w:lang w:val="en-US" w:eastAsia="zh-CN"/>
    </w:rPr>
  </w:style>
  <w:style w:type="character" w:styleId="Hipervnculo">
    <w:name w:val="Hyperlink"/>
    <w:basedOn w:val="Fuentedeprrafopredeter"/>
    <w:uiPriority w:val="99"/>
    <w:unhideWhenUsed/>
    <w:rsid w:val="00833E45"/>
    <w:rPr>
      <w:color w:val="0563C1" w:themeColor="hyperlink"/>
      <w:u w:val="single"/>
    </w:rPr>
  </w:style>
  <w:style w:type="character" w:styleId="Mencinsinresolver">
    <w:name w:val="Unresolved Mention"/>
    <w:basedOn w:val="Fuentedeprrafopredeter"/>
    <w:uiPriority w:val="99"/>
    <w:semiHidden/>
    <w:unhideWhenUsed/>
    <w:rsid w:val="00833E45"/>
    <w:rPr>
      <w:color w:val="605E5C"/>
      <w:shd w:val="clear" w:color="auto" w:fill="E1DFDD"/>
    </w:rPr>
  </w:style>
  <w:style w:type="character" w:customStyle="1" w:styleId="Ttulo1Car">
    <w:name w:val="Título 1 Car"/>
    <w:basedOn w:val="Fuentedeprrafopredeter"/>
    <w:link w:val="Ttulo1"/>
    <w:uiPriority w:val="9"/>
    <w:rsid w:val="00F148D4"/>
    <w:rPr>
      <w:rFonts w:asciiTheme="majorHAnsi" w:eastAsiaTheme="majorEastAsia" w:hAnsiTheme="majorHAnsi" w:cstheme="majorBidi"/>
      <w:color w:val="2F5496" w:themeColor="accent1" w:themeShade="BF"/>
      <w:sz w:val="32"/>
      <w:szCs w:val="32"/>
      <w:lang w:val="es-ES"/>
    </w:rPr>
  </w:style>
  <w:style w:type="character" w:customStyle="1" w:styleId="Ttulo2Car">
    <w:name w:val="Título 2 Car"/>
    <w:basedOn w:val="Fuentedeprrafopredeter"/>
    <w:link w:val="Ttulo2"/>
    <w:uiPriority w:val="9"/>
    <w:rsid w:val="00F148D4"/>
    <w:rPr>
      <w:rFonts w:asciiTheme="majorHAnsi" w:eastAsiaTheme="majorEastAsia" w:hAnsiTheme="majorHAnsi" w:cstheme="majorBidi"/>
      <w:color w:val="2F5496" w:themeColor="accent1" w:themeShade="BF"/>
      <w:sz w:val="26"/>
      <w:szCs w:val="26"/>
      <w:lang w:val="es-ES"/>
    </w:rPr>
  </w:style>
  <w:style w:type="paragraph" w:styleId="Ttulo">
    <w:name w:val="Title"/>
    <w:basedOn w:val="Normal"/>
    <w:next w:val="Normal"/>
    <w:link w:val="TtuloCar"/>
    <w:uiPriority w:val="10"/>
    <w:qFormat/>
    <w:rsid w:val="00F148D4"/>
    <w:pPr>
      <w:spacing w:after="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148D4"/>
    <w:rPr>
      <w:rFonts w:asciiTheme="majorHAnsi" w:eastAsiaTheme="majorEastAsia" w:hAnsiTheme="majorHAnsi" w:cstheme="majorBidi"/>
      <w:spacing w:val="-10"/>
      <w:kern w:val="28"/>
      <w:sz w:val="56"/>
      <w:szCs w:val="56"/>
      <w:lang w:val="es-ES"/>
    </w:rPr>
  </w:style>
  <w:style w:type="character" w:customStyle="1" w:styleId="Ttulo3Car">
    <w:name w:val="Título 3 Car"/>
    <w:basedOn w:val="Fuentedeprrafopredeter"/>
    <w:link w:val="Ttulo3"/>
    <w:uiPriority w:val="9"/>
    <w:rsid w:val="00F148D4"/>
    <w:rPr>
      <w:rFonts w:asciiTheme="majorHAnsi" w:eastAsiaTheme="majorEastAsia" w:hAnsiTheme="majorHAnsi" w:cstheme="majorBidi"/>
      <w:color w:val="1F3763" w:themeColor="accent1" w:themeShade="7F"/>
      <w:sz w:val="24"/>
      <w:szCs w:val="24"/>
      <w:lang w:val="es-ES"/>
    </w:rPr>
  </w:style>
  <w:style w:type="paragraph" w:styleId="Citadestacada">
    <w:name w:val="Intense Quote"/>
    <w:basedOn w:val="Normal"/>
    <w:next w:val="Normal"/>
    <w:link w:val="CitadestacadaCar"/>
    <w:uiPriority w:val="30"/>
    <w:qFormat/>
    <w:rsid w:val="00D614B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D614B1"/>
    <w:rPr>
      <w:i/>
      <w:iCs/>
      <w:color w:val="4472C4" w:themeColor="accent1"/>
      <w:lang w:val="es-ES"/>
    </w:rPr>
  </w:style>
  <w:style w:type="character" w:styleId="Ttulodellibro">
    <w:name w:val="Book Title"/>
    <w:basedOn w:val="Fuentedeprrafopredeter"/>
    <w:uiPriority w:val="33"/>
    <w:qFormat/>
    <w:rsid w:val="00D614B1"/>
    <w:rPr>
      <w:b/>
      <w:bCs/>
      <w:i/>
      <w:iCs/>
      <w:spacing w:val="5"/>
    </w:rPr>
  </w:style>
  <w:style w:type="character" w:styleId="Textoennegrita">
    <w:name w:val="Strong"/>
    <w:basedOn w:val="Fuentedeprrafopredeter"/>
    <w:uiPriority w:val="22"/>
    <w:qFormat/>
    <w:rsid w:val="00506C27"/>
    <w:rPr>
      <w:b/>
      <w:bCs/>
    </w:rPr>
  </w:style>
  <w:style w:type="character" w:customStyle="1" w:styleId="Ttulo4Car">
    <w:name w:val="Título 4 Car"/>
    <w:basedOn w:val="Fuentedeprrafopredeter"/>
    <w:link w:val="Ttulo4"/>
    <w:uiPriority w:val="9"/>
    <w:rsid w:val="002B171C"/>
    <w:rPr>
      <w:rFonts w:asciiTheme="majorHAnsi" w:eastAsiaTheme="majorEastAsia" w:hAnsiTheme="majorHAnsi" w:cstheme="majorBidi"/>
      <w:i/>
      <w:iCs/>
      <w:color w:val="2F5496" w:themeColor="accent1" w:themeShade="BF"/>
      <w:lang w:val="es-ES"/>
    </w:rPr>
  </w:style>
  <w:style w:type="character" w:customStyle="1" w:styleId="Ttulo5Car">
    <w:name w:val="Título 5 Car"/>
    <w:basedOn w:val="Fuentedeprrafopredeter"/>
    <w:link w:val="Ttulo5"/>
    <w:uiPriority w:val="9"/>
    <w:rsid w:val="002B171C"/>
    <w:rPr>
      <w:rFonts w:asciiTheme="majorHAnsi" w:eastAsiaTheme="majorEastAsia" w:hAnsiTheme="majorHAnsi" w:cstheme="majorBidi"/>
      <w:color w:val="2F5496" w:themeColor="accent1" w:themeShade="BF"/>
      <w:lang w:val="es-ES"/>
    </w:rPr>
  </w:style>
  <w:style w:type="character" w:customStyle="1" w:styleId="Ttulo6Car">
    <w:name w:val="Título 6 Car"/>
    <w:basedOn w:val="Fuentedeprrafopredeter"/>
    <w:link w:val="Ttulo6"/>
    <w:uiPriority w:val="9"/>
    <w:rsid w:val="002B171C"/>
    <w:rPr>
      <w:rFonts w:asciiTheme="majorHAnsi" w:eastAsiaTheme="majorEastAsia" w:hAnsiTheme="majorHAnsi" w:cstheme="majorBidi"/>
      <w:color w:val="1F3763" w:themeColor="accent1" w:themeShade="7F"/>
      <w:lang w:val="es-ES"/>
    </w:rPr>
  </w:style>
  <w:style w:type="character" w:customStyle="1" w:styleId="Ttulo7Car">
    <w:name w:val="Título 7 Car"/>
    <w:basedOn w:val="Fuentedeprrafopredeter"/>
    <w:link w:val="Ttulo7"/>
    <w:uiPriority w:val="9"/>
    <w:rsid w:val="002B171C"/>
    <w:rPr>
      <w:rFonts w:asciiTheme="majorHAnsi" w:eastAsiaTheme="majorEastAsia" w:hAnsiTheme="majorHAnsi" w:cstheme="majorBidi"/>
      <w:i/>
      <w:iCs/>
      <w:color w:val="1F3763" w:themeColor="accent1" w:themeShade="7F"/>
      <w:lang w:val="es-ES"/>
    </w:rPr>
  </w:style>
  <w:style w:type="character" w:customStyle="1" w:styleId="Ttulo8Car">
    <w:name w:val="Título 8 Car"/>
    <w:basedOn w:val="Fuentedeprrafopredeter"/>
    <w:link w:val="Ttulo8"/>
    <w:uiPriority w:val="9"/>
    <w:rsid w:val="002B171C"/>
    <w:rPr>
      <w:rFonts w:asciiTheme="majorHAnsi" w:eastAsiaTheme="majorEastAsia" w:hAnsiTheme="majorHAnsi" w:cstheme="majorBidi"/>
      <w:color w:val="272727" w:themeColor="text1" w:themeTint="D8"/>
      <w:sz w:val="21"/>
      <w:szCs w:val="21"/>
      <w:lang w:val="es-ES"/>
    </w:rPr>
  </w:style>
  <w:style w:type="character" w:customStyle="1" w:styleId="Ttulo9Car">
    <w:name w:val="Título 9 Car"/>
    <w:basedOn w:val="Fuentedeprrafopredeter"/>
    <w:link w:val="Ttulo9"/>
    <w:uiPriority w:val="9"/>
    <w:rsid w:val="002B171C"/>
    <w:rPr>
      <w:rFonts w:asciiTheme="majorHAnsi" w:eastAsiaTheme="majorEastAsia" w:hAnsiTheme="majorHAnsi" w:cstheme="majorBidi"/>
      <w:i/>
      <w:iCs/>
      <w:color w:val="272727" w:themeColor="text1" w:themeTint="D8"/>
      <w:sz w:val="21"/>
      <w:szCs w:val="21"/>
      <w:lang w:val="es-ES"/>
    </w:rPr>
  </w:style>
  <w:style w:type="character" w:styleId="Referenciasutil">
    <w:name w:val="Subtle Reference"/>
    <w:basedOn w:val="Fuentedeprrafopredeter"/>
    <w:uiPriority w:val="31"/>
    <w:qFormat/>
    <w:rsid w:val="003D5C0C"/>
    <w:rPr>
      <w:smallCaps/>
      <w:color w:val="5A5A5A" w:themeColor="text1" w:themeTint="A5"/>
    </w:rPr>
  </w:style>
  <w:style w:type="character" w:customStyle="1" w:styleId="SinespaciadoCar">
    <w:name w:val="Sin espaciado Car"/>
    <w:basedOn w:val="Fuentedeprrafopredeter"/>
    <w:link w:val="Sinespaciado"/>
    <w:uiPriority w:val="1"/>
    <w:rsid w:val="00CE5539"/>
    <w:rPr>
      <w:rFonts w:eastAsiaTheme="minorEastAsia"/>
      <w:lang w:val="en-US" w:eastAsia="zh-CN"/>
    </w:rPr>
  </w:style>
  <w:style w:type="table" w:styleId="Tabladelista2-nfasis6">
    <w:name w:val="List Table 2 Accent 6"/>
    <w:basedOn w:val="Tablanormal"/>
    <w:uiPriority w:val="47"/>
    <w:rsid w:val="00B351B0"/>
    <w:pPr>
      <w:spacing w:after="0"/>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ubttulo">
    <w:name w:val="Subtitle"/>
    <w:basedOn w:val="Normal"/>
    <w:next w:val="Normal"/>
    <w:link w:val="SubttuloCar"/>
    <w:uiPriority w:val="11"/>
    <w:qFormat/>
    <w:rsid w:val="00955B7C"/>
    <w:pPr>
      <w:numPr>
        <w:ilvl w:val="1"/>
      </w:numPr>
      <w:spacing w:after="160"/>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955B7C"/>
    <w:rPr>
      <w:rFonts w:eastAsiaTheme="minorEastAsia"/>
      <w:color w:val="5A5A5A" w:themeColor="text1" w:themeTint="A5"/>
      <w:spacing w:val="15"/>
      <w:lang w:val="es-ES"/>
    </w:rPr>
  </w:style>
  <w:style w:type="character" w:styleId="nfasissutil">
    <w:name w:val="Subtle Emphasis"/>
    <w:basedOn w:val="Fuentedeprrafopredeter"/>
    <w:uiPriority w:val="19"/>
    <w:qFormat/>
    <w:rsid w:val="00A87730"/>
    <w:rPr>
      <w:i/>
      <w:iCs/>
      <w:color w:val="404040" w:themeColor="text1" w:themeTint="BF"/>
    </w:rPr>
  </w:style>
  <w:style w:type="table" w:styleId="Tabladelista1clara">
    <w:name w:val="List Table 1 Light"/>
    <w:basedOn w:val="Tablanormal"/>
    <w:uiPriority w:val="46"/>
    <w:rsid w:val="00915B76"/>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3">
    <w:name w:val="List Table 1 Light Accent 3"/>
    <w:basedOn w:val="Tablanormal"/>
    <w:uiPriority w:val="46"/>
    <w:rsid w:val="00915B76"/>
    <w:pPr>
      <w:spacing w:after="0"/>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3">
    <w:name w:val="List Table 2 Accent 3"/>
    <w:basedOn w:val="Tablanormal"/>
    <w:uiPriority w:val="47"/>
    <w:rsid w:val="00915B76"/>
    <w:pPr>
      <w:spacing w:after="0"/>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
    <w:name w:val="List Table 6 Colorful"/>
    <w:basedOn w:val="Tablanormal"/>
    <w:uiPriority w:val="51"/>
    <w:rsid w:val="0094511C"/>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3">
    <w:name w:val="List Table 6 Colorful Accent 3"/>
    <w:basedOn w:val="Tablanormal"/>
    <w:uiPriority w:val="51"/>
    <w:rsid w:val="0094511C"/>
    <w:pPr>
      <w:spacing w:after="0"/>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Calendar1">
    <w:name w:val="Calendar 1"/>
    <w:basedOn w:val="Tablanormal"/>
    <w:uiPriority w:val="99"/>
    <w:qFormat/>
    <w:rsid w:val="00513B44"/>
    <w:pPr>
      <w:spacing w:after="0"/>
    </w:pPr>
    <w:rPr>
      <w:rFonts w:eastAsiaTheme="minorEastAsia"/>
      <w:lang w:val="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Tablaconcuadrcula7concolores">
    <w:name w:val="Grid Table 7 Colorful"/>
    <w:basedOn w:val="Tablanormal"/>
    <w:uiPriority w:val="52"/>
    <w:rsid w:val="00C77822"/>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3">
    <w:name w:val="Grid Table 7 Colorful Accent 3"/>
    <w:basedOn w:val="Tablanormal"/>
    <w:uiPriority w:val="52"/>
    <w:rsid w:val="00AA6570"/>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normal4">
    <w:name w:val="Plain Table 4"/>
    <w:basedOn w:val="Tablanormal"/>
    <w:uiPriority w:val="44"/>
    <w:rsid w:val="008E7CD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6concolores-nfasis3">
    <w:name w:val="Grid Table 6 Colorful Accent 3"/>
    <w:basedOn w:val="Tablanormal"/>
    <w:uiPriority w:val="51"/>
    <w:rsid w:val="00426F2C"/>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1">
    <w:name w:val="List Table 2 Accent 1"/>
    <w:basedOn w:val="Tablanormal"/>
    <w:uiPriority w:val="47"/>
    <w:rsid w:val="00946512"/>
    <w:pPr>
      <w:spacing w:after="0"/>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3-nfasis5">
    <w:name w:val="List Table 3 Accent 5"/>
    <w:basedOn w:val="Tablanormal"/>
    <w:uiPriority w:val="48"/>
    <w:rsid w:val="00946512"/>
    <w:pPr>
      <w:spacing w:after="0"/>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1">
    <w:name w:val="List Table 3 Accent 1"/>
    <w:basedOn w:val="Tablanormal"/>
    <w:uiPriority w:val="48"/>
    <w:rsid w:val="00946512"/>
    <w:pPr>
      <w:spacing w:after="0"/>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6concolores-nfasis6">
    <w:name w:val="List Table 6 Colorful Accent 6"/>
    <w:basedOn w:val="Tablanormal"/>
    <w:uiPriority w:val="51"/>
    <w:rsid w:val="007D4814"/>
    <w:pPr>
      <w:spacing w:after="0"/>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1clara-nfasis5">
    <w:name w:val="Grid Table 1 Light Accent 5"/>
    <w:basedOn w:val="Tablanormal"/>
    <w:uiPriority w:val="46"/>
    <w:rsid w:val="00BE278C"/>
    <w:pPr>
      <w:spacing w:after="0"/>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normal1">
    <w:name w:val="Plain Table 1"/>
    <w:basedOn w:val="Tablanormal"/>
    <w:uiPriority w:val="41"/>
    <w:rsid w:val="009F283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9F2835"/>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2-nfasis3">
    <w:name w:val="Grid Table 2 Accent 3"/>
    <w:basedOn w:val="Tablanormal"/>
    <w:uiPriority w:val="47"/>
    <w:rsid w:val="001676A7"/>
    <w:pPr>
      <w:spacing w:after="0"/>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1clara-nfasis6">
    <w:name w:val="Grid Table 1 Light Accent 6"/>
    <w:basedOn w:val="Tablanormal"/>
    <w:uiPriority w:val="46"/>
    <w:rsid w:val="009165A4"/>
    <w:pPr>
      <w:spacing w:after="0"/>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lista3-nfasis3">
    <w:name w:val="List Table 3 Accent 3"/>
    <w:basedOn w:val="Tablanormal"/>
    <w:uiPriority w:val="48"/>
    <w:rsid w:val="0062782D"/>
    <w:pPr>
      <w:spacing w:after="0"/>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styleId="nfasis">
    <w:name w:val="Emphasis"/>
    <w:basedOn w:val="Fuentedeprrafopredeter"/>
    <w:uiPriority w:val="20"/>
    <w:qFormat/>
    <w:rsid w:val="00F55195"/>
    <w:rPr>
      <w:i/>
      <w:iCs/>
    </w:rPr>
  </w:style>
  <w:style w:type="table" w:styleId="Tabladelista4-nfasis4">
    <w:name w:val="List Table 4 Accent 4"/>
    <w:basedOn w:val="Tablanormal"/>
    <w:uiPriority w:val="49"/>
    <w:rsid w:val="004A1100"/>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4">
    <w:name w:val="Grid Table 2 Accent 4"/>
    <w:basedOn w:val="Tablanormal"/>
    <w:uiPriority w:val="47"/>
    <w:rsid w:val="0087360D"/>
    <w:pPr>
      <w:spacing w:after="0"/>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3-nfasis6">
    <w:name w:val="List Table 3 Accent 6"/>
    <w:basedOn w:val="Tablanormal"/>
    <w:uiPriority w:val="48"/>
    <w:rsid w:val="00467D93"/>
    <w:pPr>
      <w:spacing w:after="0"/>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concuadrcula4-nfasis6">
    <w:name w:val="Grid Table 4 Accent 6"/>
    <w:basedOn w:val="Tablanormal"/>
    <w:uiPriority w:val="49"/>
    <w:rsid w:val="003C345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TableParagraph">
    <w:name w:val="Table Paragraph"/>
    <w:basedOn w:val="Normal"/>
    <w:uiPriority w:val="1"/>
    <w:qFormat/>
    <w:rsid w:val="00FA0CA3"/>
    <w:pPr>
      <w:widowControl w:val="0"/>
      <w:autoSpaceDE w:val="0"/>
      <w:autoSpaceDN w:val="0"/>
      <w:spacing w:after="0"/>
    </w:pPr>
    <w:rPr>
      <w:rFonts w:ascii="Arial" w:eastAsia="Arial" w:hAnsi="Arial" w:cs="Arial"/>
    </w:rPr>
  </w:style>
  <w:style w:type="table" w:styleId="Tablaconcuadrcula5oscura-nfasis6">
    <w:name w:val="Grid Table 5 Dark Accent 6"/>
    <w:basedOn w:val="Tablanormal"/>
    <w:uiPriority w:val="50"/>
    <w:rsid w:val="003A02C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70334">
      <w:bodyDiv w:val="1"/>
      <w:marLeft w:val="0"/>
      <w:marRight w:val="0"/>
      <w:marTop w:val="0"/>
      <w:marBottom w:val="0"/>
      <w:divBdr>
        <w:top w:val="none" w:sz="0" w:space="0" w:color="auto"/>
        <w:left w:val="none" w:sz="0" w:space="0" w:color="auto"/>
        <w:bottom w:val="none" w:sz="0" w:space="0" w:color="auto"/>
        <w:right w:val="none" w:sz="0" w:space="0" w:color="auto"/>
      </w:divBdr>
    </w:div>
    <w:div w:id="46531612">
      <w:bodyDiv w:val="1"/>
      <w:marLeft w:val="0"/>
      <w:marRight w:val="0"/>
      <w:marTop w:val="0"/>
      <w:marBottom w:val="0"/>
      <w:divBdr>
        <w:top w:val="none" w:sz="0" w:space="0" w:color="auto"/>
        <w:left w:val="none" w:sz="0" w:space="0" w:color="auto"/>
        <w:bottom w:val="none" w:sz="0" w:space="0" w:color="auto"/>
        <w:right w:val="none" w:sz="0" w:space="0" w:color="auto"/>
      </w:divBdr>
    </w:div>
    <w:div w:id="65691332">
      <w:bodyDiv w:val="1"/>
      <w:marLeft w:val="0"/>
      <w:marRight w:val="0"/>
      <w:marTop w:val="0"/>
      <w:marBottom w:val="0"/>
      <w:divBdr>
        <w:top w:val="none" w:sz="0" w:space="0" w:color="auto"/>
        <w:left w:val="none" w:sz="0" w:space="0" w:color="auto"/>
        <w:bottom w:val="none" w:sz="0" w:space="0" w:color="auto"/>
        <w:right w:val="none" w:sz="0" w:space="0" w:color="auto"/>
      </w:divBdr>
    </w:div>
    <w:div w:id="132338127">
      <w:bodyDiv w:val="1"/>
      <w:marLeft w:val="0"/>
      <w:marRight w:val="0"/>
      <w:marTop w:val="0"/>
      <w:marBottom w:val="0"/>
      <w:divBdr>
        <w:top w:val="none" w:sz="0" w:space="0" w:color="auto"/>
        <w:left w:val="none" w:sz="0" w:space="0" w:color="auto"/>
        <w:bottom w:val="none" w:sz="0" w:space="0" w:color="auto"/>
        <w:right w:val="none" w:sz="0" w:space="0" w:color="auto"/>
      </w:divBdr>
    </w:div>
    <w:div w:id="179786392">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
    <w:div w:id="234704911">
      <w:bodyDiv w:val="1"/>
      <w:marLeft w:val="0"/>
      <w:marRight w:val="0"/>
      <w:marTop w:val="0"/>
      <w:marBottom w:val="0"/>
      <w:divBdr>
        <w:top w:val="none" w:sz="0" w:space="0" w:color="auto"/>
        <w:left w:val="none" w:sz="0" w:space="0" w:color="auto"/>
        <w:bottom w:val="none" w:sz="0" w:space="0" w:color="auto"/>
        <w:right w:val="none" w:sz="0" w:space="0" w:color="auto"/>
      </w:divBdr>
    </w:div>
    <w:div w:id="240796570">
      <w:bodyDiv w:val="1"/>
      <w:marLeft w:val="0"/>
      <w:marRight w:val="0"/>
      <w:marTop w:val="0"/>
      <w:marBottom w:val="0"/>
      <w:divBdr>
        <w:top w:val="none" w:sz="0" w:space="0" w:color="auto"/>
        <w:left w:val="none" w:sz="0" w:space="0" w:color="auto"/>
        <w:bottom w:val="none" w:sz="0" w:space="0" w:color="auto"/>
        <w:right w:val="none" w:sz="0" w:space="0" w:color="auto"/>
      </w:divBdr>
    </w:div>
    <w:div w:id="262349950">
      <w:bodyDiv w:val="1"/>
      <w:marLeft w:val="0"/>
      <w:marRight w:val="0"/>
      <w:marTop w:val="0"/>
      <w:marBottom w:val="0"/>
      <w:divBdr>
        <w:top w:val="none" w:sz="0" w:space="0" w:color="auto"/>
        <w:left w:val="none" w:sz="0" w:space="0" w:color="auto"/>
        <w:bottom w:val="none" w:sz="0" w:space="0" w:color="auto"/>
        <w:right w:val="none" w:sz="0" w:space="0" w:color="auto"/>
      </w:divBdr>
    </w:div>
    <w:div w:id="323318760">
      <w:bodyDiv w:val="1"/>
      <w:marLeft w:val="0"/>
      <w:marRight w:val="0"/>
      <w:marTop w:val="0"/>
      <w:marBottom w:val="0"/>
      <w:divBdr>
        <w:top w:val="none" w:sz="0" w:space="0" w:color="auto"/>
        <w:left w:val="none" w:sz="0" w:space="0" w:color="auto"/>
        <w:bottom w:val="none" w:sz="0" w:space="0" w:color="auto"/>
        <w:right w:val="none" w:sz="0" w:space="0" w:color="auto"/>
      </w:divBdr>
    </w:div>
    <w:div w:id="488598908">
      <w:bodyDiv w:val="1"/>
      <w:marLeft w:val="0"/>
      <w:marRight w:val="0"/>
      <w:marTop w:val="0"/>
      <w:marBottom w:val="0"/>
      <w:divBdr>
        <w:top w:val="none" w:sz="0" w:space="0" w:color="auto"/>
        <w:left w:val="none" w:sz="0" w:space="0" w:color="auto"/>
        <w:bottom w:val="none" w:sz="0" w:space="0" w:color="auto"/>
        <w:right w:val="none" w:sz="0" w:space="0" w:color="auto"/>
      </w:divBdr>
    </w:div>
    <w:div w:id="643975450">
      <w:bodyDiv w:val="1"/>
      <w:marLeft w:val="0"/>
      <w:marRight w:val="0"/>
      <w:marTop w:val="0"/>
      <w:marBottom w:val="0"/>
      <w:divBdr>
        <w:top w:val="none" w:sz="0" w:space="0" w:color="auto"/>
        <w:left w:val="none" w:sz="0" w:space="0" w:color="auto"/>
        <w:bottom w:val="none" w:sz="0" w:space="0" w:color="auto"/>
        <w:right w:val="none" w:sz="0" w:space="0" w:color="auto"/>
      </w:divBdr>
    </w:div>
    <w:div w:id="690688670">
      <w:bodyDiv w:val="1"/>
      <w:marLeft w:val="0"/>
      <w:marRight w:val="0"/>
      <w:marTop w:val="0"/>
      <w:marBottom w:val="0"/>
      <w:divBdr>
        <w:top w:val="none" w:sz="0" w:space="0" w:color="auto"/>
        <w:left w:val="none" w:sz="0" w:space="0" w:color="auto"/>
        <w:bottom w:val="none" w:sz="0" w:space="0" w:color="auto"/>
        <w:right w:val="none" w:sz="0" w:space="0" w:color="auto"/>
      </w:divBdr>
    </w:div>
    <w:div w:id="696125335">
      <w:bodyDiv w:val="1"/>
      <w:marLeft w:val="0"/>
      <w:marRight w:val="0"/>
      <w:marTop w:val="0"/>
      <w:marBottom w:val="0"/>
      <w:divBdr>
        <w:top w:val="none" w:sz="0" w:space="0" w:color="auto"/>
        <w:left w:val="none" w:sz="0" w:space="0" w:color="auto"/>
        <w:bottom w:val="none" w:sz="0" w:space="0" w:color="auto"/>
        <w:right w:val="none" w:sz="0" w:space="0" w:color="auto"/>
      </w:divBdr>
    </w:div>
    <w:div w:id="849635986">
      <w:bodyDiv w:val="1"/>
      <w:marLeft w:val="0"/>
      <w:marRight w:val="0"/>
      <w:marTop w:val="0"/>
      <w:marBottom w:val="0"/>
      <w:divBdr>
        <w:top w:val="none" w:sz="0" w:space="0" w:color="auto"/>
        <w:left w:val="none" w:sz="0" w:space="0" w:color="auto"/>
        <w:bottom w:val="none" w:sz="0" w:space="0" w:color="auto"/>
        <w:right w:val="none" w:sz="0" w:space="0" w:color="auto"/>
      </w:divBdr>
    </w:div>
    <w:div w:id="965770440">
      <w:bodyDiv w:val="1"/>
      <w:marLeft w:val="0"/>
      <w:marRight w:val="0"/>
      <w:marTop w:val="0"/>
      <w:marBottom w:val="0"/>
      <w:divBdr>
        <w:top w:val="none" w:sz="0" w:space="0" w:color="auto"/>
        <w:left w:val="none" w:sz="0" w:space="0" w:color="auto"/>
        <w:bottom w:val="none" w:sz="0" w:space="0" w:color="auto"/>
        <w:right w:val="none" w:sz="0" w:space="0" w:color="auto"/>
      </w:divBdr>
    </w:div>
    <w:div w:id="1013066155">
      <w:bodyDiv w:val="1"/>
      <w:marLeft w:val="0"/>
      <w:marRight w:val="0"/>
      <w:marTop w:val="0"/>
      <w:marBottom w:val="0"/>
      <w:divBdr>
        <w:top w:val="none" w:sz="0" w:space="0" w:color="auto"/>
        <w:left w:val="none" w:sz="0" w:space="0" w:color="auto"/>
        <w:bottom w:val="none" w:sz="0" w:space="0" w:color="auto"/>
        <w:right w:val="none" w:sz="0" w:space="0" w:color="auto"/>
      </w:divBdr>
    </w:div>
    <w:div w:id="1037051746">
      <w:bodyDiv w:val="1"/>
      <w:marLeft w:val="0"/>
      <w:marRight w:val="0"/>
      <w:marTop w:val="0"/>
      <w:marBottom w:val="0"/>
      <w:divBdr>
        <w:top w:val="none" w:sz="0" w:space="0" w:color="auto"/>
        <w:left w:val="none" w:sz="0" w:space="0" w:color="auto"/>
        <w:bottom w:val="none" w:sz="0" w:space="0" w:color="auto"/>
        <w:right w:val="none" w:sz="0" w:space="0" w:color="auto"/>
      </w:divBdr>
    </w:div>
    <w:div w:id="1044672278">
      <w:bodyDiv w:val="1"/>
      <w:marLeft w:val="0"/>
      <w:marRight w:val="0"/>
      <w:marTop w:val="0"/>
      <w:marBottom w:val="0"/>
      <w:divBdr>
        <w:top w:val="none" w:sz="0" w:space="0" w:color="auto"/>
        <w:left w:val="none" w:sz="0" w:space="0" w:color="auto"/>
        <w:bottom w:val="none" w:sz="0" w:space="0" w:color="auto"/>
        <w:right w:val="none" w:sz="0" w:space="0" w:color="auto"/>
      </w:divBdr>
    </w:div>
    <w:div w:id="1051461887">
      <w:bodyDiv w:val="1"/>
      <w:marLeft w:val="0"/>
      <w:marRight w:val="0"/>
      <w:marTop w:val="0"/>
      <w:marBottom w:val="0"/>
      <w:divBdr>
        <w:top w:val="none" w:sz="0" w:space="0" w:color="auto"/>
        <w:left w:val="none" w:sz="0" w:space="0" w:color="auto"/>
        <w:bottom w:val="none" w:sz="0" w:space="0" w:color="auto"/>
        <w:right w:val="none" w:sz="0" w:space="0" w:color="auto"/>
      </w:divBdr>
    </w:div>
    <w:div w:id="1084836817">
      <w:bodyDiv w:val="1"/>
      <w:marLeft w:val="0"/>
      <w:marRight w:val="0"/>
      <w:marTop w:val="0"/>
      <w:marBottom w:val="0"/>
      <w:divBdr>
        <w:top w:val="none" w:sz="0" w:space="0" w:color="auto"/>
        <w:left w:val="none" w:sz="0" w:space="0" w:color="auto"/>
        <w:bottom w:val="none" w:sz="0" w:space="0" w:color="auto"/>
        <w:right w:val="none" w:sz="0" w:space="0" w:color="auto"/>
      </w:divBdr>
    </w:div>
    <w:div w:id="1175682892">
      <w:bodyDiv w:val="1"/>
      <w:marLeft w:val="0"/>
      <w:marRight w:val="0"/>
      <w:marTop w:val="0"/>
      <w:marBottom w:val="0"/>
      <w:divBdr>
        <w:top w:val="none" w:sz="0" w:space="0" w:color="auto"/>
        <w:left w:val="none" w:sz="0" w:space="0" w:color="auto"/>
        <w:bottom w:val="none" w:sz="0" w:space="0" w:color="auto"/>
        <w:right w:val="none" w:sz="0" w:space="0" w:color="auto"/>
      </w:divBdr>
    </w:div>
    <w:div w:id="1207566807">
      <w:bodyDiv w:val="1"/>
      <w:marLeft w:val="0"/>
      <w:marRight w:val="0"/>
      <w:marTop w:val="0"/>
      <w:marBottom w:val="0"/>
      <w:divBdr>
        <w:top w:val="none" w:sz="0" w:space="0" w:color="auto"/>
        <w:left w:val="none" w:sz="0" w:space="0" w:color="auto"/>
        <w:bottom w:val="none" w:sz="0" w:space="0" w:color="auto"/>
        <w:right w:val="none" w:sz="0" w:space="0" w:color="auto"/>
      </w:divBdr>
    </w:div>
    <w:div w:id="1217471022">
      <w:bodyDiv w:val="1"/>
      <w:marLeft w:val="0"/>
      <w:marRight w:val="0"/>
      <w:marTop w:val="0"/>
      <w:marBottom w:val="0"/>
      <w:divBdr>
        <w:top w:val="none" w:sz="0" w:space="0" w:color="auto"/>
        <w:left w:val="none" w:sz="0" w:space="0" w:color="auto"/>
        <w:bottom w:val="none" w:sz="0" w:space="0" w:color="auto"/>
        <w:right w:val="none" w:sz="0" w:space="0" w:color="auto"/>
      </w:divBdr>
    </w:div>
    <w:div w:id="1331831405">
      <w:bodyDiv w:val="1"/>
      <w:marLeft w:val="0"/>
      <w:marRight w:val="0"/>
      <w:marTop w:val="0"/>
      <w:marBottom w:val="0"/>
      <w:divBdr>
        <w:top w:val="none" w:sz="0" w:space="0" w:color="auto"/>
        <w:left w:val="none" w:sz="0" w:space="0" w:color="auto"/>
        <w:bottom w:val="none" w:sz="0" w:space="0" w:color="auto"/>
        <w:right w:val="none" w:sz="0" w:space="0" w:color="auto"/>
      </w:divBdr>
    </w:div>
    <w:div w:id="1389455172">
      <w:bodyDiv w:val="1"/>
      <w:marLeft w:val="0"/>
      <w:marRight w:val="0"/>
      <w:marTop w:val="0"/>
      <w:marBottom w:val="0"/>
      <w:divBdr>
        <w:top w:val="none" w:sz="0" w:space="0" w:color="auto"/>
        <w:left w:val="none" w:sz="0" w:space="0" w:color="auto"/>
        <w:bottom w:val="none" w:sz="0" w:space="0" w:color="auto"/>
        <w:right w:val="none" w:sz="0" w:space="0" w:color="auto"/>
      </w:divBdr>
    </w:div>
    <w:div w:id="1425224556">
      <w:bodyDiv w:val="1"/>
      <w:marLeft w:val="0"/>
      <w:marRight w:val="0"/>
      <w:marTop w:val="0"/>
      <w:marBottom w:val="0"/>
      <w:divBdr>
        <w:top w:val="none" w:sz="0" w:space="0" w:color="auto"/>
        <w:left w:val="none" w:sz="0" w:space="0" w:color="auto"/>
        <w:bottom w:val="none" w:sz="0" w:space="0" w:color="auto"/>
        <w:right w:val="none" w:sz="0" w:space="0" w:color="auto"/>
      </w:divBdr>
    </w:div>
    <w:div w:id="1440298138">
      <w:bodyDiv w:val="1"/>
      <w:marLeft w:val="0"/>
      <w:marRight w:val="0"/>
      <w:marTop w:val="0"/>
      <w:marBottom w:val="0"/>
      <w:divBdr>
        <w:top w:val="none" w:sz="0" w:space="0" w:color="auto"/>
        <w:left w:val="none" w:sz="0" w:space="0" w:color="auto"/>
        <w:bottom w:val="none" w:sz="0" w:space="0" w:color="auto"/>
        <w:right w:val="none" w:sz="0" w:space="0" w:color="auto"/>
      </w:divBdr>
    </w:div>
    <w:div w:id="1545101347">
      <w:bodyDiv w:val="1"/>
      <w:marLeft w:val="0"/>
      <w:marRight w:val="0"/>
      <w:marTop w:val="0"/>
      <w:marBottom w:val="0"/>
      <w:divBdr>
        <w:top w:val="none" w:sz="0" w:space="0" w:color="auto"/>
        <w:left w:val="none" w:sz="0" w:space="0" w:color="auto"/>
        <w:bottom w:val="none" w:sz="0" w:space="0" w:color="auto"/>
        <w:right w:val="none" w:sz="0" w:space="0" w:color="auto"/>
      </w:divBdr>
    </w:div>
    <w:div w:id="1562793101">
      <w:bodyDiv w:val="1"/>
      <w:marLeft w:val="0"/>
      <w:marRight w:val="0"/>
      <w:marTop w:val="0"/>
      <w:marBottom w:val="0"/>
      <w:divBdr>
        <w:top w:val="none" w:sz="0" w:space="0" w:color="auto"/>
        <w:left w:val="none" w:sz="0" w:space="0" w:color="auto"/>
        <w:bottom w:val="none" w:sz="0" w:space="0" w:color="auto"/>
        <w:right w:val="none" w:sz="0" w:space="0" w:color="auto"/>
      </w:divBdr>
    </w:div>
    <w:div w:id="1608345167">
      <w:bodyDiv w:val="1"/>
      <w:marLeft w:val="0"/>
      <w:marRight w:val="0"/>
      <w:marTop w:val="0"/>
      <w:marBottom w:val="0"/>
      <w:divBdr>
        <w:top w:val="none" w:sz="0" w:space="0" w:color="auto"/>
        <w:left w:val="none" w:sz="0" w:space="0" w:color="auto"/>
        <w:bottom w:val="none" w:sz="0" w:space="0" w:color="auto"/>
        <w:right w:val="none" w:sz="0" w:space="0" w:color="auto"/>
      </w:divBdr>
    </w:div>
    <w:div w:id="1697274709">
      <w:bodyDiv w:val="1"/>
      <w:marLeft w:val="0"/>
      <w:marRight w:val="0"/>
      <w:marTop w:val="0"/>
      <w:marBottom w:val="0"/>
      <w:divBdr>
        <w:top w:val="none" w:sz="0" w:space="0" w:color="auto"/>
        <w:left w:val="none" w:sz="0" w:space="0" w:color="auto"/>
        <w:bottom w:val="none" w:sz="0" w:space="0" w:color="auto"/>
        <w:right w:val="none" w:sz="0" w:space="0" w:color="auto"/>
      </w:divBdr>
    </w:div>
    <w:div w:id="1716923842">
      <w:bodyDiv w:val="1"/>
      <w:marLeft w:val="0"/>
      <w:marRight w:val="0"/>
      <w:marTop w:val="0"/>
      <w:marBottom w:val="0"/>
      <w:divBdr>
        <w:top w:val="none" w:sz="0" w:space="0" w:color="auto"/>
        <w:left w:val="none" w:sz="0" w:space="0" w:color="auto"/>
        <w:bottom w:val="none" w:sz="0" w:space="0" w:color="auto"/>
        <w:right w:val="none" w:sz="0" w:space="0" w:color="auto"/>
      </w:divBdr>
    </w:div>
    <w:div w:id="1816603363">
      <w:bodyDiv w:val="1"/>
      <w:marLeft w:val="0"/>
      <w:marRight w:val="0"/>
      <w:marTop w:val="0"/>
      <w:marBottom w:val="0"/>
      <w:divBdr>
        <w:top w:val="none" w:sz="0" w:space="0" w:color="auto"/>
        <w:left w:val="none" w:sz="0" w:space="0" w:color="auto"/>
        <w:bottom w:val="none" w:sz="0" w:space="0" w:color="auto"/>
        <w:right w:val="none" w:sz="0" w:space="0" w:color="auto"/>
      </w:divBdr>
    </w:div>
    <w:div w:id="1846896209">
      <w:bodyDiv w:val="1"/>
      <w:marLeft w:val="0"/>
      <w:marRight w:val="0"/>
      <w:marTop w:val="0"/>
      <w:marBottom w:val="0"/>
      <w:divBdr>
        <w:top w:val="none" w:sz="0" w:space="0" w:color="auto"/>
        <w:left w:val="none" w:sz="0" w:space="0" w:color="auto"/>
        <w:bottom w:val="none" w:sz="0" w:space="0" w:color="auto"/>
        <w:right w:val="none" w:sz="0" w:space="0" w:color="auto"/>
      </w:divBdr>
    </w:div>
    <w:div w:id="1870298231">
      <w:bodyDiv w:val="1"/>
      <w:marLeft w:val="0"/>
      <w:marRight w:val="0"/>
      <w:marTop w:val="0"/>
      <w:marBottom w:val="0"/>
      <w:divBdr>
        <w:top w:val="none" w:sz="0" w:space="0" w:color="auto"/>
        <w:left w:val="none" w:sz="0" w:space="0" w:color="auto"/>
        <w:bottom w:val="none" w:sz="0" w:space="0" w:color="auto"/>
        <w:right w:val="none" w:sz="0" w:space="0" w:color="auto"/>
      </w:divBdr>
    </w:div>
    <w:div w:id="1912544825">
      <w:bodyDiv w:val="1"/>
      <w:marLeft w:val="0"/>
      <w:marRight w:val="0"/>
      <w:marTop w:val="0"/>
      <w:marBottom w:val="0"/>
      <w:divBdr>
        <w:top w:val="none" w:sz="0" w:space="0" w:color="auto"/>
        <w:left w:val="none" w:sz="0" w:space="0" w:color="auto"/>
        <w:bottom w:val="none" w:sz="0" w:space="0" w:color="auto"/>
        <w:right w:val="none" w:sz="0" w:space="0" w:color="auto"/>
      </w:divBdr>
    </w:div>
    <w:div w:id="1976762636">
      <w:bodyDiv w:val="1"/>
      <w:marLeft w:val="0"/>
      <w:marRight w:val="0"/>
      <w:marTop w:val="0"/>
      <w:marBottom w:val="0"/>
      <w:divBdr>
        <w:top w:val="none" w:sz="0" w:space="0" w:color="auto"/>
        <w:left w:val="none" w:sz="0" w:space="0" w:color="auto"/>
        <w:bottom w:val="none" w:sz="0" w:space="0" w:color="auto"/>
        <w:right w:val="none" w:sz="0" w:space="0" w:color="auto"/>
      </w:divBdr>
    </w:div>
    <w:div w:id="2007780515">
      <w:bodyDiv w:val="1"/>
      <w:marLeft w:val="0"/>
      <w:marRight w:val="0"/>
      <w:marTop w:val="0"/>
      <w:marBottom w:val="0"/>
      <w:divBdr>
        <w:top w:val="none" w:sz="0" w:space="0" w:color="auto"/>
        <w:left w:val="none" w:sz="0" w:space="0" w:color="auto"/>
        <w:bottom w:val="none" w:sz="0" w:space="0" w:color="auto"/>
        <w:right w:val="none" w:sz="0" w:space="0" w:color="auto"/>
      </w:divBdr>
    </w:div>
    <w:div w:id="2016691739">
      <w:bodyDiv w:val="1"/>
      <w:marLeft w:val="0"/>
      <w:marRight w:val="0"/>
      <w:marTop w:val="0"/>
      <w:marBottom w:val="0"/>
      <w:divBdr>
        <w:top w:val="none" w:sz="0" w:space="0" w:color="auto"/>
        <w:left w:val="none" w:sz="0" w:space="0" w:color="auto"/>
        <w:bottom w:val="none" w:sz="0" w:space="0" w:color="auto"/>
        <w:right w:val="none" w:sz="0" w:space="0" w:color="auto"/>
      </w:divBdr>
    </w:div>
    <w:div w:id="214612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servas@vimexport.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0EC42-D276-464F-9A15-0096C09BC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9</Pages>
  <Words>3884</Words>
  <Characters>21367</Characters>
  <Application>Microsoft Office Word</Application>
  <DocSecurity>0</DocSecurity>
  <Lines>178</Lines>
  <Paragraphs>50</Paragraphs>
  <ScaleCrop>false</ScaleCrop>
  <HeadingPairs>
    <vt:vector size="6" baseType="variant">
      <vt:variant>
        <vt:lpstr>Título</vt:lpstr>
      </vt:variant>
      <vt:variant>
        <vt:i4>1</vt:i4>
      </vt:variant>
      <vt:variant>
        <vt:lpstr>Konu Başlığı</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Abdulkadir Ocakoğlu</dc:creator>
  <cp:keywords/>
  <dc:description/>
  <cp:lastModifiedBy>Office</cp:lastModifiedBy>
  <cp:revision>15</cp:revision>
  <cp:lastPrinted>2021-12-23T00:55:00Z</cp:lastPrinted>
  <dcterms:created xsi:type="dcterms:W3CDTF">2026-09-16T18:47:00Z</dcterms:created>
  <dcterms:modified xsi:type="dcterms:W3CDTF">2026-09-21T22:15:00Z</dcterms:modified>
</cp:coreProperties>
</file>