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021AE48B" w:rsidR="00103EFE" w:rsidRPr="00A55375" w:rsidRDefault="00052A55"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TREN TURISTICO EN WILLEMSTAD</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021AE48B" w:rsidR="00103EFE" w:rsidRPr="00A55375" w:rsidRDefault="00052A55"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TREN TURISTICO EN WILLEMSTAD</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A5C2498" w:rsidR="00CC6B90" w:rsidRPr="004C0C8C" w:rsidRDefault="00052A5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A5C2498" w:rsidR="00CC6B90" w:rsidRPr="004C0C8C" w:rsidRDefault="00052A5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9D116EC" w:rsidR="00A1115A" w:rsidRPr="004C0C8C" w:rsidRDefault="00052A55" w:rsidP="00A1115A">
      <w:pPr>
        <w:ind w:left="-567"/>
        <w:rPr>
          <w:rFonts w:asciiTheme="minorBidi" w:hAnsiTheme="minorBidi"/>
          <w:b/>
          <w:bCs/>
          <w:sz w:val="20"/>
          <w:szCs w:val="20"/>
        </w:rPr>
      </w:pPr>
      <w:r>
        <w:rPr>
          <w:rFonts w:asciiTheme="minorBidi" w:hAnsiTheme="minorBidi"/>
          <w:b/>
          <w:bCs/>
          <w:sz w:val="20"/>
          <w:szCs w:val="20"/>
        </w:rPr>
        <w:t xml:space="preserve">Solo jueves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5DDBEEAC" w14:textId="77777777" w:rsidR="00052A55" w:rsidRPr="00052A55" w:rsidRDefault="00052A55" w:rsidP="00052A55">
      <w:pPr>
        <w:pStyle w:val="Sinespaciado"/>
        <w:rPr>
          <w:lang w:val="es-419"/>
        </w:rPr>
      </w:pPr>
      <w:r w:rsidRPr="00052A55">
        <w:rPr>
          <w:lang w:val="es-419"/>
        </w:rPr>
        <w:t>1 hora.</w:t>
      </w:r>
    </w:p>
    <w:p w14:paraId="59602455" w14:textId="77777777" w:rsidR="00052A55" w:rsidRPr="00052A55" w:rsidRDefault="00052A55" w:rsidP="00052A55">
      <w:pPr>
        <w:pStyle w:val="Sinespaciado"/>
        <w:rPr>
          <w:lang w:val="es-419"/>
        </w:rPr>
      </w:pPr>
      <w:r w:rsidRPr="00052A55">
        <w:rPr>
          <w:lang w:val="es-419"/>
        </w:rPr>
        <w:t>Idioma</w:t>
      </w:r>
    </w:p>
    <w:p w14:paraId="585EC7A4" w14:textId="77777777" w:rsidR="00052A55" w:rsidRPr="00052A55" w:rsidRDefault="00052A55" w:rsidP="00052A55">
      <w:pPr>
        <w:pStyle w:val="Sinespaciado"/>
        <w:rPr>
          <w:lang w:val="es-419"/>
        </w:rPr>
      </w:pPr>
      <w:r w:rsidRPr="00052A55">
        <w:rPr>
          <w:lang w:val="es-419"/>
        </w:rPr>
        <w:t>La actividad se realiza con un guía que habla inglés.</w:t>
      </w:r>
    </w:p>
    <w:p w14:paraId="471DB498" w14:textId="77777777" w:rsidR="00052A55" w:rsidRPr="00052A55" w:rsidRDefault="00052A55" w:rsidP="00052A55">
      <w:pPr>
        <w:pStyle w:val="Sinespaciado"/>
        <w:rPr>
          <w:lang w:val="es-419"/>
        </w:rPr>
      </w:pPr>
      <w:r w:rsidRPr="00052A55">
        <w:rPr>
          <w:lang w:val="es-419"/>
        </w:rPr>
        <w:t>Incluido</w:t>
      </w:r>
    </w:p>
    <w:p w14:paraId="59A61923" w14:textId="77777777" w:rsidR="00052A55" w:rsidRPr="00052A55" w:rsidRDefault="00052A55" w:rsidP="00052A55">
      <w:pPr>
        <w:pStyle w:val="Sinespaciado"/>
        <w:rPr>
          <w:lang w:val="es-419"/>
        </w:rPr>
      </w:pPr>
      <w:r w:rsidRPr="00052A55">
        <w:rPr>
          <w:lang w:val="es-419"/>
        </w:rPr>
        <w:t>Billete para el tren turístico de Willemstad.</w:t>
      </w:r>
    </w:p>
    <w:p w14:paraId="541F3F76" w14:textId="77777777" w:rsidR="00052A55" w:rsidRPr="00052A55" w:rsidRDefault="00052A55" w:rsidP="00052A55">
      <w:pPr>
        <w:pStyle w:val="Sinespaciado"/>
        <w:rPr>
          <w:lang w:val="es-419"/>
        </w:rPr>
      </w:pPr>
      <w:r w:rsidRPr="00052A55">
        <w:rPr>
          <w:lang w:val="es-419"/>
        </w:rPr>
        <w:t>Guía en inglés.</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3BC98244" w14:textId="77777777" w:rsidR="00052A55" w:rsidRPr="00052A55" w:rsidRDefault="00052A55" w:rsidP="00052A55">
      <w:pPr>
        <w:jc w:val="both"/>
        <w:rPr>
          <w:lang w:val="es-419"/>
        </w:rPr>
      </w:pPr>
      <w:r w:rsidRPr="00052A55">
        <w:rPr>
          <w:lang w:val="es-419"/>
        </w:rPr>
        <w:t>A las 10:00 horas nos encontraremos en Fort Amsterdam para dar comienzo a un tour a bordo del tren turístico de Willemstad. ¡Vamos a descubrir los rincones más bellos de la capital de Curazao! </w:t>
      </w:r>
    </w:p>
    <w:p w14:paraId="3C974FB5" w14:textId="77777777" w:rsidR="00052A55" w:rsidRPr="00052A55" w:rsidRDefault="00052A55" w:rsidP="00052A55">
      <w:pPr>
        <w:jc w:val="both"/>
        <w:rPr>
          <w:lang w:val="es-419"/>
        </w:rPr>
      </w:pPr>
      <w:r w:rsidRPr="00052A55">
        <w:rPr>
          <w:lang w:val="es-419"/>
        </w:rPr>
        <w:t>Una vez tomemos asiento, el tren partirá en dirección a </w:t>
      </w:r>
      <w:proofErr w:type="spellStart"/>
      <w:r w:rsidRPr="00052A55">
        <w:rPr>
          <w:lang w:val="es-419"/>
        </w:rPr>
        <w:t>Scharloo</w:t>
      </w:r>
      <w:proofErr w:type="spellEnd"/>
      <w:r w:rsidRPr="00052A55">
        <w:rPr>
          <w:lang w:val="es-419"/>
        </w:rPr>
        <w:t xml:space="preserve">, un barrio repleto de pintorescas casas construidas durante la década de 1880. Allí realizaremos una parada frente al Bolo di </w:t>
      </w:r>
      <w:proofErr w:type="spellStart"/>
      <w:r w:rsidRPr="00052A55">
        <w:rPr>
          <w:lang w:val="es-419"/>
        </w:rPr>
        <w:t>Bruit</w:t>
      </w:r>
      <w:proofErr w:type="spellEnd"/>
      <w:r w:rsidRPr="00052A55">
        <w:rPr>
          <w:lang w:val="es-419"/>
        </w:rPr>
        <w:t>, popularmente conocido como "el pastel de boda". ¿Sabíais que es uno de los edificios más fotografiados de la ciudad?</w:t>
      </w:r>
    </w:p>
    <w:p w14:paraId="13D9B25E" w14:textId="77777777" w:rsidR="00052A55" w:rsidRPr="00052A55" w:rsidRDefault="00052A55" w:rsidP="00052A55">
      <w:pPr>
        <w:jc w:val="both"/>
        <w:rPr>
          <w:lang w:val="es-419"/>
        </w:rPr>
      </w:pPr>
      <w:r w:rsidRPr="00052A55">
        <w:rPr>
          <w:lang w:val="es-419"/>
        </w:rPr>
        <w:t xml:space="preserve">Dejaremos atrás </w:t>
      </w:r>
      <w:proofErr w:type="spellStart"/>
      <w:r w:rsidRPr="00052A55">
        <w:rPr>
          <w:lang w:val="es-419"/>
        </w:rPr>
        <w:t>Scharloo</w:t>
      </w:r>
      <w:proofErr w:type="spellEnd"/>
      <w:r w:rsidRPr="00052A55">
        <w:rPr>
          <w:lang w:val="es-419"/>
        </w:rPr>
        <w:t xml:space="preserve"> para llegar hasta la catedral de </w:t>
      </w:r>
      <w:proofErr w:type="spellStart"/>
      <w:r w:rsidRPr="00052A55">
        <w:rPr>
          <w:lang w:val="es-419"/>
        </w:rPr>
        <w:t>Pietermaai</w:t>
      </w:r>
      <w:proofErr w:type="spellEnd"/>
      <w:r w:rsidRPr="00052A55">
        <w:rPr>
          <w:lang w:val="es-419"/>
        </w:rPr>
        <w:t>, la iglesia más grande e imponente de toda la isla. Os hablaremos sobre todos los detalles de esta construcción, que fue declarada Patrimonio de la Humanidad como parte de la zona histórica y puerto de Willemstad. </w:t>
      </w:r>
    </w:p>
    <w:p w14:paraId="219C6AEF" w14:textId="77777777" w:rsidR="00052A55" w:rsidRPr="00052A55" w:rsidRDefault="00052A55" w:rsidP="00052A55">
      <w:pPr>
        <w:jc w:val="both"/>
        <w:rPr>
          <w:lang w:val="es-419"/>
        </w:rPr>
      </w:pPr>
      <w:r w:rsidRPr="00052A55">
        <w:rPr>
          <w:lang w:val="es-419"/>
        </w:rPr>
        <w:t>Seguidamente, pasaremos por Queen Wilhelmina Park, escenario de muchos eventos culturales, y </w:t>
      </w:r>
      <w:proofErr w:type="spellStart"/>
      <w:r w:rsidRPr="00052A55">
        <w:rPr>
          <w:lang w:val="es-419"/>
        </w:rPr>
        <w:t>Waterfort</w:t>
      </w:r>
      <w:proofErr w:type="spellEnd"/>
      <w:r w:rsidRPr="00052A55">
        <w:rPr>
          <w:lang w:val="es-419"/>
        </w:rPr>
        <w:t xml:space="preserve"> </w:t>
      </w:r>
      <w:proofErr w:type="spellStart"/>
      <w:r w:rsidRPr="00052A55">
        <w:rPr>
          <w:lang w:val="es-419"/>
        </w:rPr>
        <w:t>Arches</w:t>
      </w:r>
      <w:proofErr w:type="spellEnd"/>
      <w:r w:rsidRPr="00052A55">
        <w:rPr>
          <w:lang w:val="es-419"/>
        </w:rPr>
        <w:t>, una fortaleza que fue lugar en el que se encontraba el Cuartel de Guillermo III de los Países Bajos. ¡Descubriremos toda su historia! </w:t>
      </w:r>
    </w:p>
    <w:p w14:paraId="08BF21CD" w14:textId="77777777" w:rsidR="00052A55" w:rsidRPr="00052A55" w:rsidRDefault="00052A55" w:rsidP="00052A55">
      <w:pPr>
        <w:jc w:val="both"/>
        <w:rPr>
          <w:lang w:val="es-419"/>
        </w:rPr>
      </w:pPr>
      <w:r w:rsidRPr="00052A55">
        <w:rPr>
          <w:lang w:val="es-419"/>
        </w:rPr>
        <w:t>Tras una hora, finalizaremos el recorrido en tren turístico llegando de nuevo a Fort Amsterdam.</w:t>
      </w:r>
    </w:p>
    <w:p w14:paraId="3212723D" w14:textId="77777777" w:rsidR="005D02D3" w:rsidRDefault="005D02D3" w:rsidP="00837527">
      <w:pPr>
        <w:jc w:val="both"/>
        <w:rPr>
          <w:lang w:val="es-419"/>
        </w:rPr>
      </w:pPr>
    </w:p>
    <w:p w14:paraId="321328CC" w14:textId="77777777" w:rsidR="005D02D3" w:rsidRDefault="005D02D3" w:rsidP="00C008B5">
      <w:pPr>
        <w:rPr>
          <w:lang w:val="es-419"/>
        </w:rPr>
      </w:pPr>
    </w:p>
    <w:p w14:paraId="624CE226" w14:textId="77777777" w:rsidR="00052A55" w:rsidRDefault="00052A55" w:rsidP="00C008B5">
      <w:pPr>
        <w:rPr>
          <w:lang w:val="es-419"/>
        </w:rPr>
      </w:pPr>
    </w:p>
    <w:p w14:paraId="4167F4DB" w14:textId="77777777" w:rsidR="00052A55" w:rsidRDefault="00052A55" w:rsidP="00C008B5">
      <w:pPr>
        <w:rPr>
          <w:lang w:val="es-419"/>
        </w:rPr>
      </w:pPr>
    </w:p>
    <w:p w14:paraId="65372BFD" w14:textId="77777777" w:rsidR="00052A55" w:rsidRDefault="00052A55" w:rsidP="00C008B5">
      <w:pPr>
        <w:rPr>
          <w:lang w:val="es-419"/>
        </w:rPr>
      </w:pPr>
    </w:p>
    <w:p w14:paraId="4E542925" w14:textId="77777777" w:rsidR="00052A55" w:rsidRDefault="00052A55" w:rsidP="00C008B5">
      <w:pPr>
        <w:rPr>
          <w:lang w:val="es-419"/>
        </w:rPr>
      </w:pPr>
    </w:p>
    <w:p w14:paraId="65C43653" w14:textId="77777777" w:rsidR="00052A55" w:rsidRDefault="00052A55" w:rsidP="00C008B5">
      <w:pPr>
        <w:rPr>
          <w:lang w:val="es-419"/>
        </w:rPr>
      </w:pPr>
    </w:p>
    <w:p w14:paraId="45801AC4" w14:textId="77777777" w:rsidR="00052A55" w:rsidRDefault="00052A55" w:rsidP="00C008B5">
      <w:pPr>
        <w:rPr>
          <w:lang w:val="es-419"/>
        </w:rPr>
      </w:pPr>
    </w:p>
    <w:p w14:paraId="4A67C23C" w14:textId="77777777" w:rsidR="00052A55" w:rsidRPr="00A55375" w:rsidRDefault="00052A55"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3284EE8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807" w:type="dxa"/>
          </w:tcPr>
          <w:p w14:paraId="729101FA" w14:textId="66C21F30"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052A55">
              <w:rPr>
                <w:rFonts w:ascii="Calibri" w:eastAsia="Times New Roman" w:hAnsi="Calibri" w:cs="Calibri"/>
                <w:i/>
                <w:iCs/>
                <w:color w:val="70AD47" w:themeColor="accent6"/>
                <w:lang w:eastAsia="es-CO"/>
              </w:rPr>
              <w:t>4</w:t>
            </w:r>
            <w:r>
              <w:rPr>
                <w:rFonts w:ascii="Calibri" w:eastAsia="Times New Roman" w:hAnsi="Calibri" w:cs="Calibri"/>
                <w:i/>
                <w:iCs/>
                <w:color w:val="70AD47" w:themeColor="accent6"/>
                <w:lang w:eastAsia="es-CO"/>
              </w:rPr>
              <w:t>-11A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B28680E" w:rsidR="002431BA" w:rsidRPr="004C0C8C" w:rsidRDefault="00052A55"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21BE6A65"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52A55">
              <w:rPr>
                <w:rFonts w:ascii="Calibri" w:eastAsia="Times New Roman" w:hAnsi="Calibri" w:cs="Calibri"/>
                <w:color w:val="000000"/>
                <w:lang w:eastAsia="es-CO"/>
              </w:rPr>
              <w:t>33</w:t>
            </w:r>
          </w:p>
        </w:tc>
        <w:tc>
          <w:tcPr>
            <w:tcW w:w="1807" w:type="dxa"/>
          </w:tcPr>
          <w:p w14:paraId="3A47C011" w14:textId="4FAE2CCC"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52A55">
              <w:rPr>
                <w:rFonts w:ascii="Calibri" w:eastAsia="Times New Roman" w:hAnsi="Calibri" w:cs="Calibri"/>
                <w:color w:val="000000"/>
                <w:lang w:eastAsia="es-CO"/>
              </w:rPr>
              <w:t>19</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4FA2C195" w:rsidR="0037653D" w:rsidRPr="004C0C8C" w:rsidRDefault="0037653D" w:rsidP="00480465">
      <w:pPr>
        <w:pStyle w:val="Sinespaciado"/>
        <w:numPr>
          <w:ilvl w:val="0"/>
          <w:numId w:val="36"/>
        </w:numPr>
        <w:rPr>
          <w:sz w:val="20"/>
          <w:szCs w:val="20"/>
          <w:lang w:val="es-CO"/>
        </w:rPr>
      </w:pPr>
      <w:r>
        <w:rPr>
          <w:sz w:val="20"/>
          <w:szCs w:val="20"/>
          <w:lang w:val="es-CO"/>
        </w:rPr>
        <w:t xml:space="preserve">NO admiten menores de </w:t>
      </w:r>
      <w:r w:rsidR="00052A55">
        <w:rPr>
          <w:sz w:val="20"/>
          <w:szCs w:val="20"/>
          <w:lang w:val="es-CO"/>
        </w:rPr>
        <w:t>3</w:t>
      </w:r>
      <w:r>
        <w:rPr>
          <w:sz w:val="20"/>
          <w:szCs w:val="20"/>
          <w:lang w:val="es-CO"/>
        </w:rPr>
        <w:t xml:space="preserve"> años </w:t>
      </w:r>
      <w:r w:rsidR="00052A55">
        <w:rPr>
          <w:sz w:val="20"/>
          <w:szCs w:val="20"/>
          <w:lang w:val="es-CO"/>
        </w:rPr>
        <w:t>gratis</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46CAB739" w14:textId="77777777" w:rsidR="00632789" w:rsidRDefault="00632789" w:rsidP="007F1F05">
      <w:pPr>
        <w:rPr>
          <w:b/>
          <w:bCs/>
        </w:rPr>
      </w:pPr>
    </w:p>
    <w:p w14:paraId="6834564F" w14:textId="77777777" w:rsidR="00632789" w:rsidRDefault="00632789" w:rsidP="007F1F05">
      <w:pPr>
        <w:rPr>
          <w:b/>
          <w:bCs/>
        </w:rPr>
      </w:pPr>
    </w:p>
    <w:p w14:paraId="10D44886" w14:textId="69E3EE28"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43D7" w14:textId="77777777" w:rsidR="006F565B" w:rsidRPr="004C0C8C" w:rsidRDefault="006F565B" w:rsidP="00081692">
      <w:pPr>
        <w:spacing w:after="0"/>
      </w:pPr>
      <w:r w:rsidRPr="004C0C8C">
        <w:separator/>
      </w:r>
    </w:p>
  </w:endnote>
  <w:endnote w:type="continuationSeparator" w:id="0">
    <w:p w14:paraId="3218C811" w14:textId="77777777" w:rsidR="006F565B" w:rsidRPr="004C0C8C" w:rsidRDefault="006F565B" w:rsidP="00081692">
      <w:pPr>
        <w:spacing w:after="0"/>
      </w:pPr>
      <w:r w:rsidRPr="004C0C8C">
        <w:continuationSeparator/>
      </w:r>
    </w:p>
  </w:endnote>
  <w:endnote w:type="continuationNotice" w:id="1">
    <w:p w14:paraId="10991021" w14:textId="77777777" w:rsidR="006F565B" w:rsidRPr="004C0C8C" w:rsidRDefault="006F56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1C63" w14:textId="77777777" w:rsidR="006F565B" w:rsidRPr="004C0C8C" w:rsidRDefault="006F565B" w:rsidP="00081692">
      <w:pPr>
        <w:spacing w:after="0"/>
      </w:pPr>
      <w:r w:rsidRPr="004C0C8C">
        <w:separator/>
      </w:r>
    </w:p>
  </w:footnote>
  <w:footnote w:type="continuationSeparator" w:id="0">
    <w:p w14:paraId="17F4330A" w14:textId="77777777" w:rsidR="006F565B" w:rsidRPr="004C0C8C" w:rsidRDefault="006F565B" w:rsidP="00081692">
      <w:pPr>
        <w:spacing w:after="0"/>
      </w:pPr>
      <w:r w:rsidRPr="004C0C8C">
        <w:continuationSeparator/>
      </w:r>
    </w:p>
  </w:footnote>
  <w:footnote w:type="continuationNotice" w:id="1">
    <w:p w14:paraId="31622802" w14:textId="77777777" w:rsidR="006F565B" w:rsidRPr="004C0C8C" w:rsidRDefault="006F56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A55"/>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0EBE"/>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32789"/>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565B"/>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6E42"/>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4E57"/>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1487</Words>
  <Characters>8180</Characters>
  <Application>Microsoft Office Word</Application>
  <DocSecurity>0</DocSecurity>
  <Lines>68</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2026-04-01T15:10:00Z</dcterms:created>
  <dcterms:modified xsi:type="dcterms:W3CDTF">2026-04-01T15:14:00Z</dcterms:modified>
</cp:coreProperties>
</file>