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B082" w14:textId="77777777" w:rsidR="00E30891" w:rsidRDefault="00E30891" w:rsidP="00AF5E1F">
      <w:pPr>
        <w:pStyle w:val="nochescabecera"/>
        <w:spacing w:line="192" w:lineRule="auto"/>
        <w:rPr>
          <w:rFonts w:ascii="Router-Bold" w:hAnsi="Router-Bold" w:cs="Router-Bold"/>
          <w:b/>
          <w:bCs/>
          <w:spacing w:val="-5"/>
        </w:rPr>
      </w:pPr>
    </w:p>
    <w:p w14:paraId="7D85EDD5" w14:textId="77777777" w:rsidR="00E30891" w:rsidRPr="00C2783F" w:rsidRDefault="00E30891" w:rsidP="00E30891">
      <w:pPr>
        <w:rPr>
          <w:rFonts w:ascii="Verdana" w:hAnsi="Verdana"/>
          <w:b/>
          <w:bCs/>
          <w:color w:val="60A500"/>
          <w:sz w:val="28"/>
          <w:szCs w:val="28"/>
          <w:lang w:val="es-CO"/>
        </w:rPr>
      </w:pPr>
      <w:r w:rsidRPr="00C2783F">
        <w:rPr>
          <w:rFonts w:ascii="Verdana" w:hAnsi="Verdana"/>
          <w:b/>
          <w:bCs/>
          <w:color w:val="60A500"/>
          <w:sz w:val="28"/>
          <w:szCs w:val="28"/>
          <w:lang w:val="es-CO"/>
        </w:rPr>
        <w:t>VISITANDO</w:t>
      </w:r>
    </w:p>
    <w:p w14:paraId="666B1A64" w14:textId="0EC11CAE" w:rsidR="00E30891" w:rsidRPr="00FC6530" w:rsidRDefault="00E30891" w:rsidP="00E30891">
      <w:pPr>
        <w:rPr>
          <w:rFonts w:asciiTheme="majorHAnsi" w:hAnsiTheme="majorHAnsi" w:cstheme="majorHAnsi"/>
          <w:sz w:val="20"/>
          <w:szCs w:val="20"/>
          <w:lang w:val="pt-PT"/>
        </w:rPr>
      </w:pPr>
      <w:r w:rsidRPr="00FC6530">
        <w:rPr>
          <w:rFonts w:asciiTheme="majorHAnsi" w:hAnsiTheme="majorHAnsi" w:cstheme="majorHAnsi"/>
          <w:sz w:val="20"/>
          <w:szCs w:val="20"/>
          <w:lang w:val="pt-PT"/>
        </w:rPr>
        <w:t xml:space="preserve">NOCHES </w:t>
      </w:r>
      <w:r w:rsidR="007E74FD" w:rsidRPr="00FC6530">
        <w:rPr>
          <w:rFonts w:asciiTheme="majorHAnsi" w:hAnsiTheme="majorHAnsi" w:cstheme="majorHAnsi"/>
          <w:sz w:val="20"/>
          <w:szCs w:val="20"/>
          <w:lang w:val="pt-PT"/>
        </w:rPr>
        <w:t>3N</w:t>
      </w:r>
      <w:r w:rsidR="0042671B" w:rsidRPr="00FC6530">
        <w:rPr>
          <w:rFonts w:asciiTheme="majorHAnsi" w:hAnsiTheme="majorHAnsi" w:cstheme="majorHAnsi"/>
          <w:sz w:val="20"/>
          <w:szCs w:val="20"/>
          <w:lang w:val="pt-PT"/>
        </w:rPr>
        <w:t xml:space="preserve"> </w:t>
      </w:r>
      <w:r w:rsidR="005970AB" w:rsidRPr="00FC6530">
        <w:rPr>
          <w:rFonts w:asciiTheme="majorHAnsi" w:hAnsiTheme="majorHAnsi" w:cstheme="majorHAnsi"/>
          <w:sz w:val="20"/>
          <w:szCs w:val="20"/>
          <w:lang w:val="pt-PT"/>
        </w:rPr>
        <w:t>Buenos Aires</w:t>
      </w:r>
      <w:r w:rsidR="007E74FD" w:rsidRPr="00FC6530">
        <w:rPr>
          <w:rFonts w:asciiTheme="majorHAnsi" w:hAnsiTheme="majorHAnsi" w:cstheme="majorHAnsi"/>
          <w:sz w:val="20"/>
          <w:szCs w:val="20"/>
          <w:lang w:val="pt-PT"/>
        </w:rPr>
        <w:t xml:space="preserve">, </w:t>
      </w:r>
      <w:r w:rsidR="00FC6530" w:rsidRPr="00FC6530">
        <w:rPr>
          <w:rFonts w:asciiTheme="majorHAnsi" w:hAnsiTheme="majorHAnsi" w:cstheme="majorHAnsi"/>
          <w:sz w:val="20"/>
          <w:szCs w:val="20"/>
          <w:lang w:val="pt-PT"/>
        </w:rPr>
        <w:t>2</w:t>
      </w:r>
      <w:r w:rsidR="007E74FD" w:rsidRPr="00FC6530">
        <w:rPr>
          <w:rFonts w:asciiTheme="majorHAnsi" w:hAnsiTheme="majorHAnsi" w:cstheme="majorHAnsi"/>
          <w:sz w:val="20"/>
          <w:szCs w:val="20"/>
          <w:lang w:val="pt-PT"/>
        </w:rPr>
        <w:t xml:space="preserve">N </w:t>
      </w:r>
      <w:r w:rsidR="00136DB6">
        <w:rPr>
          <w:rFonts w:asciiTheme="majorHAnsi" w:hAnsiTheme="majorHAnsi" w:cstheme="majorHAnsi"/>
          <w:sz w:val="20"/>
          <w:szCs w:val="20"/>
          <w:lang w:val="pt-PT"/>
        </w:rPr>
        <w:t>Ushuaia</w:t>
      </w:r>
      <w:r w:rsidR="00FC6530" w:rsidRPr="00FC6530">
        <w:rPr>
          <w:rFonts w:asciiTheme="majorHAnsi" w:hAnsiTheme="majorHAnsi" w:cstheme="majorHAnsi"/>
          <w:sz w:val="20"/>
          <w:szCs w:val="20"/>
          <w:lang w:val="pt-PT"/>
        </w:rPr>
        <w:t>, 2</w:t>
      </w:r>
      <w:r w:rsidR="00FC6530">
        <w:rPr>
          <w:rFonts w:asciiTheme="majorHAnsi" w:hAnsiTheme="majorHAnsi" w:cstheme="majorHAnsi"/>
          <w:sz w:val="20"/>
          <w:szCs w:val="20"/>
          <w:lang w:val="pt-PT"/>
        </w:rPr>
        <w:t xml:space="preserve">N </w:t>
      </w:r>
      <w:r w:rsidR="00136DB6">
        <w:rPr>
          <w:rFonts w:asciiTheme="majorHAnsi" w:hAnsiTheme="majorHAnsi" w:cstheme="majorHAnsi"/>
          <w:sz w:val="20"/>
          <w:szCs w:val="20"/>
          <w:lang w:val="pt-PT"/>
        </w:rPr>
        <w:t>Calafate</w:t>
      </w:r>
    </w:p>
    <w:p w14:paraId="23BC76CC" w14:textId="77777777" w:rsidR="00E30891" w:rsidRPr="00FC6530" w:rsidRDefault="00E30891" w:rsidP="00E30891">
      <w:pPr>
        <w:rPr>
          <w:rFonts w:asciiTheme="minorBidi" w:hAnsiTheme="minorBidi"/>
          <w:sz w:val="20"/>
          <w:szCs w:val="20"/>
          <w:lang w:val="pt-PT"/>
        </w:rPr>
      </w:pPr>
    </w:p>
    <w:p w14:paraId="35E05F2C" w14:textId="55B7DAFC" w:rsidR="00E30891" w:rsidRDefault="0042671B" w:rsidP="00E30891">
      <w:pPr>
        <w:rPr>
          <w:rFonts w:ascii="Verdana" w:hAnsi="Verdana"/>
          <w:b/>
          <w:bCs/>
          <w:color w:val="60A500"/>
          <w:sz w:val="28"/>
          <w:szCs w:val="28"/>
        </w:rPr>
      </w:pPr>
      <w:r>
        <w:rPr>
          <w:rFonts w:ascii="Verdana" w:hAnsi="Verdana"/>
          <w:b/>
          <w:bCs/>
          <w:color w:val="60A500"/>
          <w:sz w:val="28"/>
          <w:szCs w:val="28"/>
        </w:rPr>
        <w:t xml:space="preserve">VIGENCIA </w:t>
      </w:r>
    </w:p>
    <w:p w14:paraId="1E8D2626" w14:textId="10A549DD" w:rsidR="0042671B" w:rsidRPr="00D33F0D" w:rsidRDefault="005970AB" w:rsidP="00AF5E1F">
      <w:pPr>
        <w:pStyle w:val="nochescabecera"/>
        <w:spacing w:line="192" w:lineRule="auto"/>
        <w:rPr>
          <w:rFonts w:asciiTheme="majorHAnsi" w:hAnsiTheme="majorHAnsi" w:cstheme="majorHAnsi"/>
          <w:b/>
          <w:bCs/>
          <w:spacing w:val="-5"/>
          <w:sz w:val="24"/>
          <w:szCs w:val="24"/>
        </w:rPr>
      </w:pPr>
      <w:r>
        <w:rPr>
          <w:rFonts w:asciiTheme="majorHAnsi" w:hAnsiTheme="majorHAnsi" w:cstheme="majorHAnsi"/>
          <w:b/>
          <w:bCs/>
          <w:spacing w:val="-5"/>
          <w:sz w:val="24"/>
          <w:szCs w:val="24"/>
        </w:rPr>
        <w:t>FEBRERO</w:t>
      </w:r>
      <w:r w:rsidR="0042671B" w:rsidRPr="00D33F0D">
        <w:rPr>
          <w:rFonts w:asciiTheme="majorHAnsi" w:hAnsiTheme="majorHAnsi" w:cstheme="majorHAnsi"/>
          <w:b/>
          <w:bCs/>
          <w:spacing w:val="-5"/>
          <w:sz w:val="24"/>
          <w:szCs w:val="24"/>
        </w:rPr>
        <w:t xml:space="preserve"> - DICIEMBRE 202</w:t>
      </w:r>
      <w:r w:rsidR="00025167" w:rsidRPr="00D33F0D">
        <w:rPr>
          <w:rFonts w:asciiTheme="majorHAnsi" w:hAnsiTheme="majorHAnsi" w:cstheme="majorHAnsi"/>
          <w:b/>
          <w:bCs/>
          <w:spacing w:val="-5"/>
          <w:sz w:val="24"/>
          <w:szCs w:val="24"/>
        </w:rPr>
        <w:t>6</w:t>
      </w:r>
      <w:r w:rsidR="0042671B" w:rsidRPr="00D33F0D">
        <w:rPr>
          <w:rFonts w:asciiTheme="majorHAnsi" w:hAnsiTheme="majorHAnsi" w:cstheme="majorHAnsi"/>
          <w:b/>
          <w:bCs/>
          <w:spacing w:val="-5"/>
          <w:sz w:val="24"/>
          <w:szCs w:val="24"/>
        </w:rPr>
        <w:t xml:space="preserve">, ENERO </w:t>
      </w:r>
      <w:r w:rsidR="00025167" w:rsidRPr="00D33F0D">
        <w:rPr>
          <w:rFonts w:asciiTheme="majorHAnsi" w:hAnsiTheme="majorHAnsi" w:cstheme="majorHAnsi"/>
          <w:b/>
          <w:bCs/>
          <w:spacing w:val="-5"/>
          <w:sz w:val="24"/>
          <w:szCs w:val="24"/>
        </w:rPr>
        <w:t>- FEBRERO 2027</w:t>
      </w:r>
      <w:r w:rsidR="0042671B" w:rsidRPr="00D33F0D">
        <w:rPr>
          <w:rFonts w:asciiTheme="majorHAnsi" w:hAnsiTheme="majorHAnsi" w:cstheme="majorHAnsi"/>
          <w:b/>
          <w:bCs/>
          <w:spacing w:val="-5"/>
          <w:sz w:val="24"/>
          <w:szCs w:val="24"/>
        </w:rPr>
        <w:t xml:space="preserve"> </w:t>
      </w:r>
    </w:p>
    <w:p w14:paraId="6A67F489" w14:textId="643634C6" w:rsidR="00E30891" w:rsidRPr="00D33F0D" w:rsidRDefault="0042671B" w:rsidP="00AF5E1F">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 xml:space="preserve">(Excepto Semana Santa, Fin de Año y días de Fiesta en </w:t>
      </w:r>
      <w:r w:rsidR="005970AB">
        <w:rPr>
          <w:rFonts w:asciiTheme="majorHAnsi" w:hAnsiTheme="majorHAnsi" w:cstheme="majorHAnsi"/>
          <w:b/>
          <w:bCs/>
          <w:spacing w:val="-5"/>
          <w:sz w:val="24"/>
          <w:szCs w:val="24"/>
        </w:rPr>
        <w:t>Argentina</w:t>
      </w:r>
      <w:r w:rsidRPr="00D33F0D">
        <w:rPr>
          <w:rFonts w:asciiTheme="majorHAnsi" w:hAnsiTheme="majorHAnsi" w:cstheme="majorHAnsi"/>
          <w:b/>
          <w:bCs/>
          <w:spacing w:val="-5"/>
          <w:sz w:val="24"/>
          <w:szCs w:val="24"/>
        </w:rPr>
        <w:t>).</w:t>
      </w:r>
    </w:p>
    <w:p w14:paraId="0CB38136" w14:textId="77777777" w:rsidR="00025167" w:rsidRPr="0042671B" w:rsidRDefault="00025167" w:rsidP="00AF5E1F">
      <w:pPr>
        <w:pStyle w:val="nochescabecera"/>
        <w:spacing w:line="192" w:lineRule="auto"/>
        <w:rPr>
          <w:rFonts w:asciiTheme="majorHAnsi" w:hAnsiTheme="majorHAnsi" w:cstheme="majorHAnsi"/>
          <w:b/>
          <w:bCs/>
          <w:spacing w:val="-5"/>
          <w:sz w:val="20"/>
          <w:szCs w:val="20"/>
        </w:rPr>
      </w:pPr>
    </w:p>
    <w:p w14:paraId="45891403" w14:textId="77777777" w:rsidR="00E30891" w:rsidRDefault="00E30891" w:rsidP="00AF5E1F">
      <w:pPr>
        <w:pStyle w:val="nochescabecera"/>
        <w:spacing w:line="192" w:lineRule="auto"/>
        <w:rPr>
          <w:rFonts w:ascii="Router-Bold" w:hAnsi="Router-Bold" w:cs="Router-Bold"/>
          <w:b/>
          <w:bCs/>
          <w:spacing w:val="-5"/>
        </w:rPr>
      </w:pPr>
    </w:p>
    <w:p w14:paraId="009AD5FF" w14:textId="37EA4785" w:rsidR="00F41972" w:rsidRPr="007B4ED0" w:rsidRDefault="00F41972" w:rsidP="00F41972">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7CF5B31A" w14:textId="3C303D27" w:rsidR="00E30891" w:rsidRPr="007E74FD" w:rsidRDefault="00E30891" w:rsidP="006127EF">
      <w:pPr>
        <w:pStyle w:val="Ningnestilodeprrafo"/>
        <w:spacing w:line="192" w:lineRule="auto"/>
        <w:jc w:val="both"/>
        <w:rPr>
          <w:rFonts w:asciiTheme="majorHAnsi" w:hAnsiTheme="majorHAnsi" w:cstheme="majorHAnsi"/>
          <w:b/>
          <w:bCs/>
          <w:color w:val="auto"/>
          <w:spacing w:val="2"/>
          <w:sz w:val="20"/>
          <w:szCs w:val="20"/>
        </w:rPr>
      </w:pPr>
    </w:p>
    <w:p w14:paraId="435F5118" w14:textId="0B991A3F" w:rsidR="00136DB6" w:rsidRPr="00136DB6" w:rsidRDefault="00136DB6" w:rsidP="00136DB6">
      <w:pPr>
        <w:pStyle w:val="Ningnestilodeprrafo"/>
        <w:spacing w:line="192" w:lineRule="auto"/>
        <w:jc w:val="both"/>
        <w:rPr>
          <w:rFonts w:asciiTheme="majorHAnsi" w:hAnsiTheme="majorHAnsi" w:cstheme="majorHAnsi"/>
          <w:b/>
          <w:bCs/>
          <w:color w:val="auto"/>
          <w:spacing w:val="2"/>
          <w:sz w:val="22"/>
          <w:szCs w:val="22"/>
        </w:rPr>
      </w:pPr>
      <w:r w:rsidRPr="00136DB6">
        <w:rPr>
          <w:rFonts w:asciiTheme="majorHAnsi" w:hAnsiTheme="majorHAnsi" w:cstheme="majorHAnsi"/>
          <w:b/>
          <w:bCs/>
          <w:color w:val="auto"/>
          <w:spacing w:val="2"/>
          <w:sz w:val="22"/>
          <w:szCs w:val="22"/>
        </w:rPr>
        <w:t>DÍA 1: BUENOS AIRES</w:t>
      </w:r>
    </w:p>
    <w:p w14:paraId="12777FF6" w14:textId="77777777" w:rsidR="00136DB6" w:rsidRPr="00136DB6" w:rsidRDefault="00136DB6" w:rsidP="00136DB6">
      <w:pPr>
        <w:pStyle w:val="Ningnestilodeprrafo"/>
        <w:spacing w:line="192" w:lineRule="auto"/>
        <w:jc w:val="both"/>
        <w:rPr>
          <w:rFonts w:asciiTheme="majorHAnsi" w:hAnsiTheme="majorHAnsi" w:cstheme="majorHAnsi"/>
          <w:color w:val="auto"/>
          <w:spacing w:val="2"/>
          <w:sz w:val="22"/>
          <w:szCs w:val="22"/>
        </w:rPr>
      </w:pPr>
      <w:r w:rsidRPr="00136DB6">
        <w:rPr>
          <w:rFonts w:asciiTheme="majorHAnsi" w:hAnsiTheme="majorHAnsi" w:cstheme="majorHAnsi"/>
          <w:color w:val="auto"/>
          <w:spacing w:val="2"/>
          <w:sz w:val="22"/>
          <w:szCs w:val="22"/>
        </w:rPr>
        <w:t>Arribo, asistencia y recepción por nuestro personal en el Aeropuerto de Ezeiza y traslado al hotel seleccionado.</w:t>
      </w:r>
    </w:p>
    <w:p w14:paraId="0D74B366" w14:textId="77777777" w:rsidR="00136DB6" w:rsidRPr="00136DB6" w:rsidRDefault="00136DB6" w:rsidP="00136DB6">
      <w:pPr>
        <w:pStyle w:val="Ningnestilodeprrafo"/>
        <w:spacing w:line="192" w:lineRule="auto"/>
        <w:jc w:val="both"/>
        <w:rPr>
          <w:rFonts w:asciiTheme="majorHAnsi" w:hAnsiTheme="majorHAnsi" w:cstheme="majorHAnsi"/>
          <w:color w:val="auto"/>
          <w:spacing w:val="2"/>
          <w:sz w:val="22"/>
          <w:szCs w:val="22"/>
        </w:rPr>
      </w:pPr>
      <w:r w:rsidRPr="00136DB6">
        <w:rPr>
          <w:rFonts w:asciiTheme="majorHAnsi" w:hAnsiTheme="majorHAnsi" w:cstheme="majorHAnsi"/>
          <w:color w:val="auto"/>
          <w:spacing w:val="2"/>
          <w:sz w:val="22"/>
          <w:szCs w:val="22"/>
        </w:rPr>
        <w:t xml:space="preserve">Alojamiento. </w:t>
      </w:r>
    </w:p>
    <w:p w14:paraId="5112F7EA" w14:textId="77777777" w:rsidR="00136DB6" w:rsidRPr="00136DB6" w:rsidRDefault="00136DB6" w:rsidP="00136DB6">
      <w:pPr>
        <w:pStyle w:val="Ningnestilodeprrafo"/>
        <w:spacing w:line="192" w:lineRule="auto"/>
        <w:jc w:val="both"/>
        <w:rPr>
          <w:rFonts w:asciiTheme="majorHAnsi" w:hAnsiTheme="majorHAnsi" w:cstheme="majorHAnsi"/>
          <w:color w:val="auto"/>
          <w:spacing w:val="2"/>
          <w:sz w:val="22"/>
          <w:szCs w:val="22"/>
        </w:rPr>
      </w:pPr>
    </w:p>
    <w:p w14:paraId="5FBDBE1F" w14:textId="389A675B" w:rsidR="00136DB6" w:rsidRPr="00136DB6" w:rsidRDefault="00136DB6" w:rsidP="00136DB6">
      <w:pPr>
        <w:pStyle w:val="Ningnestilodeprrafo"/>
        <w:spacing w:line="192" w:lineRule="auto"/>
        <w:jc w:val="both"/>
        <w:rPr>
          <w:rFonts w:asciiTheme="majorHAnsi" w:hAnsiTheme="majorHAnsi" w:cstheme="majorHAnsi"/>
          <w:b/>
          <w:bCs/>
          <w:color w:val="auto"/>
          <w:spacing w:val="2"/>
          <w:sz w:val="22"/>
          <w:szCs w:val="22"/>
        </w:rPr>
      </w:pPr>
      <w:r w:rsidRPr="00136DB6">
        <w:rPr>
          <w:rFonts w:asciiTheme="majorHAnsi" w:hAnsiTheme="majorHAnsi" w:cstheme="majorHAnsi"/>
          <w:b/>
          <w:bCs/>
          <w:color w:val="auto"/>
          <w:spacing w:val="2"/>
          <w:sz w:val="22"/>
          <w:szCs w:val="22"/>
        </w:rPr>
        <w:t>DÍA 2: BUENOS AIRES</w:t>
      </w:r>
      <w:r>
        <w:rPr>
          <w:rFonts w:asciiTheme="majorHAnsi" w:hAnsiTheme="majorHAnsi" w:cstheme="majorHAnsi"/>
          <w:b/>
          <w:bCs/>
          <w:color w:val="auto"/>
          <w:spacing w:val="2"/>
          <w:sz w:val="22"/>
          <w:szCs w:val="22"/>
        </w:rPr>
        <w:t>- CITY CIUDAD</w:t>
      </w:r>
    </w:p>
    <w:p w14:paraId="39A48896" w14:textId="7C18583B" w:rsidR="00136DB6" w:rsidRPr="00136DB6" w:rsidRDefault="00136DB6" w:rsidP="00136DB6">
      <w:pPr>
        <w:pStyle w:val="Ningnestilodeprrafo"/>
        <w:spacing w:line="192" w:lineRule="auto"/>
        <w:jc w:val="both"/>
        <w:rPr>
          <w:rFonts w:asciiTheme="majorHAnsi" w:hAnsiTheme="majorHAnsi" w:cstheme="majorHAnsi"/>
          <w:color w:val="auto"/>
          <w:spacing w:val="2"/>
          <w:sz w:val="22"/>
          <w:szCs w:val="22"/>
        </w:rPr>
      </w:pPr>
      <w:r w:rsidRPr="00136DB6">
        <w:rPr>
          <w:rFonts w:asciiTheme="majorHAnsi" w:hAnsiTheme="majorHAnsi" w:cstheme="majorHAnsi"/>
          <w:color w:val="auto"/>
          <w:spacing w:val="2"/>
          <w:sz w:val="22"/>
          <w:szCs w:val="22"/>
        </w:rPr>
        <w:t xml:space="preserve">Desayuno en el </w:t>
      </w:r>
      <w:r w:rsidRPr="00136DB6">
        <w:rPr>
          <w:rFonts w:asciiTheme="majorHAnsi" w:hAnsiTheme="majorHAnsi" w:cstheme="majorHAnsi"/>
          <w:color w:val="auto"/>
          <w:spacing w:val="2"/>
          <w:sz w:val="22"/>
          <w:szCs w:val="22"/>
        </w:rPr>
        <w:t>hotel. Por</w:t>
      </w:r>
      <w:r w:rsidRPr="00136DB6">
        <w:rPr>
          <w:rFonts w:asciiTheme="majorHAnsi" w:hAnsiTheme="majorHAnsi" w:cstheme="majorHAnsi"/>
          <w:color w:val="auto"/>
          <w:spacing w:val="2"/>
          <w:sz w:val="22"/>
          <w:szCs w:val="22"/>
        </w:rPr>
        <w:t xml:space="preserve"> la mañana, salida para realizar una visita a la ciudad: descubriremos la esencia de Buenos Aires en una emocionante visita guiada por sus principales atractivos. Nos sumergiremos en la diversidad de esta ciudad vibrante mientras exploramos sus monumentos icónicos. Desde el emblemático Obelisco hasta las históricas Plazas de Mayo, San Martín y Alvear, las bulliciosas avenidas Corrientes, De </w:t>
      </w:r>
      <w:r w:rsidRPr="00136DB6">
        <w:rPr>
          <w:rFonts w:asciiTheme="majorHAnsi" w:hAnsiTheme="majorHAnsi" w:cstheme="majorHAnsi"/>
          <w:color w:val="auto"/>
          <w:spacing w:val="2"/>
          <w:sz w:val="22"/>
          <w:szCs w:val="22"/>
        </w:rPr>
        <w:t>mayo</w:t>
      </w:r>
      <w:r w:rsidRPr="00136DB6">
        <w:rPr>
          <w:rFonts w:asciiTheme="majorHAnsi" w:hAnsiTheme="majorHAnsi" w:cstheme="majorHAnsi"/>
          <w:color w:val="auto"/>
          <w:spacing w:val="2"/>
          <w:sz w:val="22"/>
          <w:szCs w:val="22"/>
        </w:rPr>
        <w:t xml:space="preserve"> y 9 de Julio hasta los encantadores barrios de La Boca, San Telmo y los elegantes Palermo y Recoleta. Además, conoceremos áreas modernas como Puerto Madero, disfrutando de los relajantes parques Lezama y Tres de Febrero y explorando los barrios comerciales y </w:t>
      </w:r>
      <w:r w:rsidRPr="00136DB6">
        <w:rPr>
          <w:rFonts w:asciiTheme="majorHAnsi" w:hAnsiTheme="majorHAnsi" w:cstheme="majorHAnsi"/>
          <w:color w:val="auto"/>
          <w:spacing w:val="2"/>
          <w:sz w:val="22"/>
          <w:szCs w:val="22"/>
        </w:rPr>
        <w:t>financieros. Resto</w:t>
      </w:r>
      <w:r w:rsidRPr="00136DB6">
        <w:rPr>
          <w:rFonts w:asciiTheme="majorHAnsi" w:hAnsiTheme="majorHAnsi" w:cstheme="majorHAnsi"/>
          <w:color w:val="auto"/>
          <w:spacing w:val="2"/>
          <w:sz w:val="22"/>
          <w:szCs w:val="22"/>
        </w:rPr>
        <w:t xml:space="preserve"> del día </w:t>
      </w:r>
      <w:r w:rsidRPr="00136DB6">
        <w:rPr>
          <w:rFonts w:asciiTheme="majorHAnsi" w:hAnsiTheme="majorHAnsi" w:cstheme="majorHAnsi"/>
          <w:color w:val="auto"/>
          <w:spacing w:val="2"/>
          <w:sz w:val="22"/>
          <w:szCs w:val="22"/>
        </w:rPr>
        <w:t>libre. Alojamiento</w:t>
      </w:r>
      <w:r w:rsidRPr="00136DB6">
        <w:rPr>
          <w:rFonts w:asciiTheme="majorHAnsi" w:hAnsiTheme="majorHAnsi" w:cstheme="majorHAnsi"/>
          <w:color w:val="auto"/>
          <w:spacing w:val="2"/>
          <w:sz w:val="22"/>
          <w:szCs w:val="22"/>
        </w:rPr>
        <w:t>.</w:t>
      </w:r>
    </w:p>
    <w:p w14:paraId="7818BCA1" w14:textId="77777777" w:rsidR="00136DB6" w:rsidRPr="00136DB6" w:rsidRDefault="00136DB6" w:rsidP="00136DB6">
      <w:pPr>
        <w:pStyle w:val="Ningnestilodeprrafo"/>
        <w:spacing w:line="192" w:lineRule="auto"/>
        <w:jc w:val="both"/>
        <w:rPr>
          <w:rFonts w:asciiTheme="majorHAnsi" w:hAnsiTheme="majorHAnsi" w:cstheme="majorHAnsi"/>
          <w:color w:val="auto"/>
          <w:spacing w:val="2"/>
          <w:sz w:val="22"/>
          <w:szCs w:val="22"/>
        </w:rPr>
      </w:pPr>
    </w:p>
    <w:p w14:paraId="68095A08" w14:textId="77777777" w:rsidR="00136DB6" w:rsidRPr="00136DB6" w:rsidRDefault="00136DB6" w:rsidP="00136DB6">
      <w:pPr>
        <w:pStyle w:val="Ningnestilodeprrafo"/>
        <w:spacing w:line="192" w:lineRule="auto"/>
        <w:jc w:val="both"/>
        <w:rPr>
          <w:rFonts w:asciiTheme="majorHAnsi" w:hAnsiTheme="majorHAnsi" w:cstheme="majorHAnsi"/>
          <w:color w:val="auto"/>
          <w:spacing w:val="2"/>
          <w:sz w:val="22"/>
          <w:szCs w:val="22"/>
        </w:rPr>
      </w:pPr>
    </w:p>
    <w:p w14:paraId="49CFD453" w14:textId="1CC678A7" w:rsidR="00136DB6" w:rsidRPr="00136DB6" w:rsidRDefault="00136DB6" w:rsidP="00136DB6">
      <w:pPr>
        <w:pStyle w:val="Ningnestilodeprrafo"/>
        <w:spacing w:line="192" w:lineRule="auto"/>
        <w:jc w:val="both"/>
        <w:rPr>
          <w:rFonts w:asciiTheme="majorHAnsi" w:hAnsiTheme="majorHAnsi" w:cstheme="majorHAnsi"/>
          <w:b/>
          <w:bCs/>
          <w:color w:val="auto"/>
          <w:spacing w:val="2"/>
          <w:sz w:val="22"/>
          <w:szCs w:val="22"/>
        </w:rPr>
      </w:pPr>
      <w:r w:rsidRPr="00136DB6">
        <w:rPr>
          <w:rFonts w:asciiTheme="majorHAnsi" w:hAnsiTheme="majorHAnsi" w:cstheme="majorHAnsi"/>
          <w:b/>
          <w:bCs/>
          <w:color w:val="auto"/>
          <w:spacing w:val="2"/>
          <w:sz w:val="22"/>
          <w:szCs w:val="22"/>
        </w:rPr>
        <w:t>DÍA 3: BUENOS AIRES - USHUAIA</w:t>
      </w:r>
    </w:p>
    <w:p w14:paraId="5AA114F5" w14:textId="35A487D1" w:rsidR="00136DB6" w:rsidRPr="00136DB6" w:rsidRDefault="00136DB6" w:rsidP="00136DB6">
      <w:pPr>
        <w:pStyle w:val="Ningnestilodeprrafo"/>
        <w:spacing w:line="192" w:lineRule="auto"/>
        <w:jc w:val="both"/>
        <w:rPr>
          <w:rFonts w:asciiTheme="majorHAnsi" w:hAnsiTheme="majorHAnsi" w:cstheme="majorHAnsi"/>
          <w:color w:val="auto"/>
          <w:spacing w:val="2"/>
          <w:sz w:val="22"/>
          <w:szCs w:val="22"/>
        </w:rPr>
      </w:pPr>
      <w:r w:rsidRPr="00136DB6">
        <w:rPr>
          <w:rFonts w:asciiTheme="majorHAnsi" w:hAnsiTheme="majorHAnsi" w:cstheme="majorHAnsi"/>
          <w:color w:val="auto"/>
          <w:spacing w:val="2"/>
          <w:sz w:val="22"/>
          <w:szCs w:val="22"/>
        </w:rPr>
        <w:t xml:space="preserve">Desayuno en el </w:t>
      </w:r>
      <w:r w:rsidRPr="00136DB6">
        <w:rPr>
          <w:rFonts w:asciiTheme="majorHAnsi" w:hAnsiTheme="majorHAnsi" w:cstheme="majorHAnsi"/>
          <w:color w:val="auto"/>
          <w:spacing w:val="2"/>
          <w:sz w:val="22"/>
          <w:szCs w:val="22"/>
        </w:rPr>
        <w:t>hotel. A</w:t>
      </w:r>
      <w:r w:rsidRPr="00136DB6">
        <w:rPr>
          <w:rFonts w:asciiTheme="majorHAnsi" w:hAnsiTheme="majorHAnsi" w:cstheme="majorHAnsi"/>
          <w:color w:val="auto"/>
          <w:spacing w:val="2"/>
          <w:sz w:val="22"/>
          <w:szCs w:val="22"/>
        </w:rPr>
        <w:t xml:space="preserve"> la hora convenida traslado al aeroparque Jorge Newbery para embarcar con destino a la ciudad de </w:t>
      </w:r>
      <w:r w:rsidRPr="00136DB6">
        <w:rPr>
          <w:rFonts w:asciiTheme="majorHAnsi" w:hAnsiTheme="majorHAnsi" w:cstheme="majorHAnsi"/>
          <w:color w:val="auto"/>
          <w:spacing w:val="2"/>
          <w:sz w:val="22"/>
          <w:szCs w:val="22"/>
        </w:rPr>
        <w:t>Ushuaia. Arribo</w:t>
      </w:r>
      <w:r w:rsidRPr="00136DB6">
        <w:rPr>
          <w:rFonts w:asciiTheme="majorHAnsi" w:hAnsiTheme="majorHAnsi" w:cstheme="majorHAnsi"/>
          <w:color w:val="auto"/>
          <w:spacing w:val="2"/>
          <w:sz w:val="22"/>
          <w:szCs w:val="22"/>
        </w:rPr>
        <w:t xml:space="preserve">, asistencia y recepción por nuestro personal en el aeropuerto y traslado al hotel </w:t>
      </w:r>
      <w:r w:rsidRPr="00136DB6">
        <w:rPr>
          <w:rFonts w:asciiTheme="majorHAnsi" w:hAnsiTheme="majorHAnsi" w:cstheme="majorHAnsi"/>
          <w:color w:val="auto"/>
          <w:spacing w:val="2"/>
          <w:sz w:val="22"/>
          <w:szCs w:val="22"/>
        </w:rPr>
        <w:t>seleccionado. Alojamiento</w:t>
      </w:r>
      <w:r w:rsidRPr="00136DB6">
        <w:rPr>
          <w:rFonts w:asciiTheme="majorHAnsi" w:hAnsiTheme="majorHAnsi" w:cstheme="majorHAnsi"/>
          <w:color w:val="auto"/>
          <w:spacing w:val="2"/>
          <w:sz w:val="22"/>
          <w:szCs w:val="22"/>
        </w:rPr>
        <w:t xml:space="preserve">. </w:t>
      </w:r>
    </w:p>
    <w:p w14:paraId="70ADE540" w14:textId="77777777" w:rsidR="00136DB6" w:rsidRPr="00136DB6" w:rsidRDefault="00136DB6" w:rsidP="00136DB6">
      <w:pPr>
        <w:pStyle w:val="Ningnestilodeprrafo"/>
        <w:spacing w:line="192" w:lineRule="auto"/>
        <w:jc w:val="both"/>
        <w:rPr>
          <w:rFonts w:asciiTheme="majorHAnsi" w:hAnsiTheme="majorHAnsi" w:cstheme="majorHAnsi"/>
          <w:color w:val="auto"/>
          <w:spacing w:val="2"/>
          <w:sz w:val="22"/>
          <w:szCs w:val="22"/>
        </w:rPr>
      </w:pPr>
    </w:p>
    <w:p w14:paraId="5A40B7D1" w14:textId="34043E51" w:rsidR="00136DB6" w:rsidRPr="00136DB6" w:rsidRDefault="00136DB6" w:rsidP="00136DB6">
      <w:pPr>
        <w:pStyle w:val="Ningnestilodeprrafo"/>
        <w:spacing w:line="192" w:lineRule="auto"/>
        <w:jc w:val="both"/>
        <w:rPr>
          <w:rFonts w:asciiTheme="majorHAnsi" w:hAnsiTheme="majorHAnsi" w:cstheme="majorHAnsi"/>
          <w:b/>
          <w:bCs/>
          <w:color w:val="auto"/>
          <w:spacing w:val="2"/>
          <w:sz w:val="22"/>
          <w:szCs w:val="22"/>
        </w:rPr>
      </w:pPr>
      <w:r w:rsidRPr="00136DB6">
        <w:rPr>
          <w:rFonts w:asciiTheme="majorHAnsi" w:hAnsiTheme="majorHAnsi" w:cstheme="majorHAnsi"/>
          <w:b/>
          <w:bCs/>
          <w:color w:val="auto"/>
          <w:spacing w:val="2"/>
          <w:sz w:val="22"/>
          <w:szCs w:val="22"/>
        </w:rPr>
        <w:t>DÍA 4:  USHUAIA</w:t>
      </w:r>
      <w:r>
        <w:rPr>
          <w:rFonts w:asciiTheme="majorHAnsi" w:hAnsiTheme="majorHAnsi" w:cstheme="majorHAnsi"/>
          <w:b/>
          <w:bCs/>
          <w:color w:val="auto"/>
          <w:spacing w:val="2"/>
          <w:sz w:val="22"/>
          <w:szCs w:val="22"/>
        </w:rPr>
        <w:t xml:space="preserve"> – PN, TIERRA DE FUEGO- TREN FIN DEL MUNDO </w:t>
      </w:r>
    </w:p>
    <w:p w14:paraId="4C302DB0" w14:textId="2BF7B29C" w:rsidR="00136DB6" w:rsidRPr="00136DB6" w:rsidRDefault="00136DB6" w:rsidP="00136DB6">
      <w:pPr>
        <w:pStyle w:val="Ningnestilodeprrafo"/>
        <w:spacing w:line="192" w:lineRule="auto"/>
        <w:jc w:val="both"/>
        <w:rPr>
          <w:rFonts w:asciiTheme="majorHAnsi" w:hAnsiTheme="majorHAnsi" w:cstheme="majorHAnsi"/>
          <w:color w:val="auto"/>
          <w:spacing w:val="2"/>
          <w:sz w:val="22"/>
          <w:szCs w:val="22"/>
        </w:rPr>
      </w:pPr>
      <w:r w:rsidRPr="00136DB6">
        <w:rPr>
          <w:rFonts w:asciiTheme="majorHAnsi" w:hAnsiTheme="majorHAnsi" w:cstheme="majorHAnsi"/>
          <w:color w:val="auto"/>
          <w:spacing w:val="2"/>
          <w:sz w:val="22"/>
          <w:szCs w:val="22"/>
        </w:rPr>
        <w:t xml:space="preserve">Desayuno en el </w:t>
      </w:r>
      <w:r w:rsidRPr="00136DB6">
        <w:rPr>
          <w:rFonts w:asciiTheme="majorHAnsi" w:hAnsiTheme="majorHAnsi" w:cstheme="majorHAnsi"/>
          <w:color w:val="auto"/>
          <w:spacing w:val="2"/>
          <w:sz w:val="22"/>
          <w:szCs w:val="22"/>
        </w:rPr>
        <w:t>hotel. Por</w:t>
      </w:r>
      <w:r w:rsidRPr="00136DB6">
        <w:rPr>
          <w:rFonts w:asciiTheme="majorHAnsi" w:hAnsiTheme="majorHAnsi" w:cstheme="majorHAnsi"/>
          <w:color w:val="auto"/>
          <w:spacing w:val="2"/>
          <w:sz w:val="22"/>
          <w:szCs w:val="22"/>
        </w:rPr>
        <w:t xml:space="preserve"> la mañana nos dirigiremos al Parque Nacional Tierra del Fuego y haremos un recorrido en el icónico Tren del Fin del Mundo (entrada incluida). Este legendario tren, cuyo origen era la antigua cárcel de Ushuaia, ofrece vistas panorámicas de bosques antiguos y asentamientos indígenas, antes de continuar hacia el parque. Recorreremos miradores escénicos, sitios culturales y la última estación postal de las Américas, brindando una rica experiencia entre los impresionantes paisajes de la región. Después, continuaremos hacia Ensenada, una bahía con un ecosistema único, donde visitaremos restos arqueológicos y disfrutaremos de una corta caminata para apreciar la flora y fauna, incluyendo el Lago Glaciar Acigami (Roca) y la Bahía Lapataia. Resto de la tarde </w:t>
      </w:r>
      <w:r w:rsidRPr="00136DB6">
        <w:rPr>
          <w:rFonts w:asciiTheme="majorHAnsi" w:hAnsiTheme="majorHAnsi" w:cstheme="majorHAnsi"/>
          <w:color w:val="auto"/>
          <w:spacing w:val="2"/>
          <w:sz w:val="22"/>
          <w:szCs w:val="22"/>
        </w:rPr>
        <w:t>libre. Alojamiento</w:t>
      </w:r>
      <w:r w:rsidRPr="00136DB6">
        <w:rPr>
          <w:rFonts w:asciiTheme="majorHAnsi" w:hAnsiTheme="majorHAnsi" w:cstheme="majorHAnsi"/>
          <w:color w:val="auto"/>
          <w:spacing w:val="2"/>
          <w:sz w:val="22"/>
          <w:szCs w:val="22"/>
        </w:rPr>
        <w:t>.</w:t>
      </w:r>
    </w:p>
    <w:p w14:paraId="6F558AAF" w14:textId="77777777" w:rsidR="00136DB6" w:rsidRPr="00136DB6" w:rsidRDefault="00136DB6" w:rsidP="00136DB6">
      <w:pPr>
        <w:pStyle w:val="Ningnestilodeprrafo"/>
        <w:spacing w:line="192" w:lineRule="auto"/>
        <w:jc w:val="both"/>
        <w:rPr>
          <w:rFonts w:asciiTheme="majorHAnsi" w:hAnsiTheme="majorHAnsi" w:cstheme="majorHAnsi"/>
          <w:color w:val="auto"/>
          <w:spacing w:val="2"/>
          <w:sz w:val="22"/>
          <w:szCs w:val="22"/>
        </w:rPr>
      </w:pPr>
    </w:p>
    <w:p w14:paraId="3FB63BEF" w14:textId="1F325810" w:rsidR="00136DB6" w:rsidRPr="00136DB6" w:rsidRDefault="00136DB6" w:rsidP="00136DB6">
      <w:pPr>
        <w:pStyle w:val="Ningnestilodeprrafo"/>
        <w:spacing w:line="192" w:lineRule="auto"/>
        <w:jc w:val="both"/>
        <w:rPr>
          <w:rFonts w:asciiTheme="majorHAnsi" w:hAnsiTheme="majorHAnsi" w:cstheme="majorHAnsi"/>
          <w:b/>
          <w:bCs/>
          <w:color w:val="auto"/>
          <w:spacing w:val="2"/>
          <w:sz w:val="22"/>
          <w:szCs w:val="22"/>
        </w:rPr>
      </w:pPr>
      <w:r w:rsidRPr="00136DB6">
        <w:rPr>
          <w:rFonts w:asciiTheme="majorHAnsi" w:hAnsiTheme="majorHAnsi" w:cstheme="majorHAnsi"/>
          <w:b/>
          <w:bCs/>
          <w:color w:val="auto"/>
          <w:spacing w:val="2"/>
          <w:sz w:val="22"/>
          <w:szCs w:val="22"/>
        </w:rPr>
        <w:t>DÍA 5: USHUAIA - EL CALAFATE</w:t>
      </w:r>
    </w:p>
    <w:p w14:paraId="0853ABBD" w14:textId="533EA0C9" w:rsidR="00136DB6" w:rsidRPr="00136DB6" w:rsidRDefault="00136DB6" w:rsidP="00136DB6">
      <w:pPr>
        <w:pStyle w:val="Ningnestilodeprrafo"/>
        <w:spacing w:line="192" w:lineRule="auto"/>
        <w:jc w:val="both"/>
        <w:rPr>
          <w:rFonts w:asciiTheme="majorHAnsi" w:hAnsiTheme="majorHAnsi" w:cstheme="majorHAnsi"/>
          <w:color w:val="auto"/>
          <w:spacing w:val="2"/>
          <w:sz w:val="22"/>
          <w:szCs w:val="22"/>
        </w:rPr>
      </w:pPr>
      <w:r w:rsidRPr="00136DB6">
        <w:rPr>
          <w:rFonts w:asciiTheme="majorHAnsi" w:hAnsiTheme="majorHAnsi" w:cstheme="majorHAnsi"/>
          <w:color w:val="auto"/>
          <w:spacing w:val="2"/>
          <w:sz w:val="22"/>
          <w:szCs w:val="22"/>
        </w:rPr>
        <w:t xml:space="preserve">Desayuno en el </w:t>
      </w:r>
      <w:r w:rsidRPr="00136DB6">
        <w:rPr>
          <w:rFonts w:asciiTheme="majorHAnsi" w:hAnsiTheme="majorHAnsi" w:cstheme="majorHAnsi"/>
          <w:color w:val="auto"/>
          <w:spacing w:val="2"/>
          <w:sz w:val="22"/>
          <w:szCs w:val="22"/>
        </w:rPr>
        <w:t>hotel. Traslado</w:t>
      </w:r>
      <w:r w:rsidRPr="00136DB6">
        <w:rPr>
          <w:rFonts w:asciiTheme="majorHAnsi" w:hAnsiTheme="majorHAnsi" w:cstheme="majorHAnsi"/>
          <w:color w:val="auto"/>
          <w:spacing w:val="2"/>
          <w:sz w:val="22"/>
          <w:szCs w:val="22"/>
        </w:rPr>
        <w:t xml:space="preserve"> al aeropuerto para tomar el vuelo a El Calafate.</w:t>
      </w:r>
      <w:r>
        <w:rPr>
          <w:rFonts w:asciiTheme="majorHAnsi" w:hAnsiTheme="majorHAnsi" w:cstheme="majorHAnsi"/>
          <w:color w:val="auto"/>
          <w:spacing w:val="2"/>
          <w:sz w:val="22"/>
          <w:szCs w:val="22"/>
        </w:rPr>
        <w:t xml:space="preserve"> </w:t>
      </w:r>
      <w:r w:rsidRPr="00136DB6">
        <w:rPr>
          <w:rFonts w:asciiTheme="majorHAnsi" w:hAnsiTheme="majorHAnsi" w:cstheme="majorHAnsi"/>
          <w:color w:val="auto"/>
          <w:spacing w:val="2"/>
          <w:sz w:val="22"/>
          <w:szCs w:val="22"/>
        </w:rPr>
        <w:t xml:space="preserve">Arribo, asistencia y recepción en el aeropuerto por nuestro personal y traslado al hotel </w:t>
      </w:r>
      <w:r w:rsidRPr="00136DB6">
        <w:rPr>
          <w:rFonts w:asciiTheme="majorHAnsi" w:hAnsiTheme="majorHAnsi" w:cstheme="majorHAnsi"/>
          <w:color w:val="auto"/>
          <w:spacing w:val="2"/>
          <w:sz w:val="22"/>
          <w:szCs w:val="22"/>
        </w:rPr>
        <w:t>seleccionado. Alojamiento</w:t>
      </w:r>
      <w:r w:rsidRPr="00136DB6">
        <w:rPr>
          <w:rFonts w:asciiTheme="majorHAnsi" w:hAnsiTheme="majorHAnsi" w:cstheme="majorHAnsi"/>
          <w:color w:val="auto"/>
          <w:spacing w:val="2"/>
          <w:sz w:val="22"/>
          <w:szCs w:val="22"/>
        </w:rPr>
        <w:t xml:space="preserve">. </w:t>
      </w:r>
    </w:p>
    <w:p w14:paraId="0CF032DA" w14:textId="77777777" w:rsidR="00136DB6" w:rsidRPr="00136DB6" w:rsidRDefault="00136DB6" w:rsidP="00136DB6">
      <w:pPr>
        <w:pStyle w:val="Ningnestilodeprrafo"/>
        <w:spacing w:line="192" w:lineRule="auto"/>
        <w:jc w:val="both"/>
        <w:rPr>
          <w:rFonts w:asciiTheme="majorHAnsi" w:hAnsiTheme="majorHAnsi" w:cstheme="majorHAnsi"/>
          <w:color w:val="auto"/>
          <w:spacing w:val="2"/>
          <w:sz w:val="22"/>
          <w:szCs w:val="22"/>
        </w:rPr>
      </w:pPr>
    </w:p>
    <w:p w14:paraId="75DB89B8" w14:textId="40910A67" w:rsidR="00136DB6" w:rsidRPr="00136DB6" w:rsidRDefault="00136DB6" w:rsidP="00136DB6">
      <w:pPr>
        <w:pStyle w:val="Ningnestilodeprrafo"/>
        <w:spacing w:line="192" w:lineRule="auto"/>
        <w:jc w:val="both"/>
        <w:rPr>
          <w:rFonts w:asciiTheme="majorHAnsi" w:hAnsiTheme="majorHAnsi" w:cstheme="majorHAnsi"/>
          <w:b/>
          <w:bCs/>
          <w:color w:val="auto"/>
          <w:spacing w:val="2"/>
          <w:sz w:val="22"/>
          <w:szCs w:val="22"/>
        </w:rPr>
      </w:pPr>
      <w:r w:rsidRPr="00136DB6">
        <w:rPr>
          <w:rFonts w:asciiTheme="majorHAnsi" w:hAnsiTheme="majorHAnsi" w:cstheme="majorHAnsi"/>
          <w:b/>
          <w:bCs/>
          <w:color w:val="auto"/>
          <w:spacing w:val="2"/>
          <w:sz w:val="22"/>
          <w:szCs w:val="22"/>
        </w:rPr>
        <w:t>DÍA 6: EL CALAFATE</w:t>
      </w:r>
      <w:r>
        <w:rPr>
          <w:rFonts w:asciiTheme="majorHAnsi" w:hAnsiTheme="majorHAnsi" w:cstheme="majorHAnsi"/>
          <w:b/>
          <w:bCs/>
          <w:color w:val="auto"/>
          <w:spacing w:val="2"/>
          <w:sz w:val="22"/>
          <w:szCs w:val="22"/>
        </w:rPr>
        <w:t xml:space="preserve"> – GLACIAR PERITO MORENO – SAFARI NAUTICO </w:t>
      </w:r>
    </w:p>
    <w:p w14:paraId="14D7F54B" w14:textId="5E995412" w:rsidR="00136DB6" w:rsidRPr="00136DB6" w:rsidRDefault="00136DB6" w:rsidP="00136DB6">
      <w:pPr>
        <w:pStyle w:val="Ningnestilodeprrafo"/>
        <w:spacing w:line="192" w:lineRule="auto"/>
        <w:jc w:val="both"/>
        <w:rPr>
          <w:rFonts w:asciiTheme="majorHAnsi" w:hAnsiTheme="majorHAnsi" w:cstheme="majorHAnsi"/>
          <w:color w:val="auto"/>
          <w:spacing w:val="2"/>
          <w:sz w:val="22"/>
          <w:szCs w:val="22"/>
        </w:rPr>
      </w:pPr>
      <w:r w:rsidRPr="00136DB6">
        <w:rPr>
          <w:rFonts w:asciiTheme="majorHAnsi" w:hAnsiTheme="majorHAnsi" w:cstheme="majorHAnsi"/>
          <w:color w:val="auto"/>
          <w:spacing w:val="2"/>
          <w:sz w:val="22"/>
          <w:szCs w:val="22"/>
        </w:rPr>
        <w:t xml:space="preserve">Desayuno en el </w:t>
      </w:r>
      <w:r w:rsidRPr="00136DB6">
        <w:rPr>
          <w:rFonts w:asciiTheme="majorHAnsi" w:hAnsiTheme="majorHAnsi" w:cstheme="majorHAnsi"/>
          <w:color w:val="auto"/>
          <w:spacing w:val="2"/>
          <w:sz w:val="22"/>
          <w:szCs w:val="22"/>
        </w:rPr>
        <w:t>hotel. Excursión</w:t>
      </w:r>
      <w:r w:rsidRPr="00136DB6">
        <w:rPr>
          <w:rFonts w:asciiTheme="majorHAnsi" w:hAnsiTheme="majorHAnsi" w:cstheme="majorHAnsi"/>
          <w:color w:val="auto"/>
          <w:spacing w:val="2"/>
          <w:sz w:val="22"/>
          <w:szCs w:val="22"/>
        </w:rPr>
        <w:t xml:space="preserve"> de día completo al Glaciar Perito Moreno (incluye entrada P.N), un inmenso río blanco y de tonos azulados declarado por la Unesco Patrimonio de la Humanidad en 1982. Desde el Parque Nacional de los Glaciares ingresamos a las pasarelas que están dispuestas en tres niveles, desde las cuales podemos observar espectaculares panorámicas del glaciar contemplando los periódicos desprendimientos de su frente. Saliendo desde el embarcadero Bajo las Sombras, realizaremos el Safari Náutico por el Brazo Rico para apreciar los témpanos de hielo provenientes del Glaciar Perito Moreno. Desde la embarcación realizamos un paseo frente a la pared sur del glaciar a una distancia aproximada de 500 m., con la posibilidad de observar desprendimientos del frente glaciar de 60 a 70 m. de altura. En esta excursión tenemos la posibilidad de observar con una perspectiva totalmente diferente las impresionantes paredes del Glaciar Perito Moreno y sus derrumbes sobre las aguas del </w:t>
      </w:r>
      <w:r w:rsidRPr="00136DB6">
        <w:rPr>
          <w:rFonts w:asciiTheme="majorHAnsi" w:hAnsiTheme="majorHAnsi" w:cstheme="majorHAnsi"/>
          <w:color w:val="auto"/>
          <w:spacing w:val="2"/>
          <w:sz w:val="22"/>
          <w:szCs w:val="22"/>
        </w:rPr>
        <w:t>lago. Alojamiento</w:t>
      </w:r>
      <w:r w:rsidRPr="00136DB6">
        <w:rPr>
          <w:rFonts w:asciiTheme="majorHAnsi" w:hAnsiTheme="majorHAnsi" w:cstheme="majorHAnsi"/>
          <w:color w:val="auto"/>
          <w:spacing w:val="2"/>
          <w:sz w:val="22"/>
          <w:szCs w:val="22"/>
        </w:rPr>
        <w:t xml:space="preserve">. </w:t>
      </w:r>
    </w:p>
    <w:p w14:paraId="645DE737" w14:textId="77777777" w:rsidR="00136DB6" w:rsidRDefault="00136DB6" w:rsidP="00136DB6">
      <w:pPr>
        <w:pStyle w:val="Ningnestilodeprrafo"/>
        <w:spacing w:line="192" w:lineRule="auto"/>
        <w:jc w:val="both"/>
        <w:rPr>
          <w:rFonts w:asciiTheme="majorHAnsi" w:hAnsiTheme="majorHAnsi" w:cstheme="majorHAnsi"/>
          <w:color w:val="auto"/>
          <w:spacing w:val="2"/>
          <w:sz w:val="22"/>
          <w:szCs w:val="22"/>
        </w:rPr>
      </w:pPr>
    </w:p>
    <w:p w14:paraId="116D56F5" w14:textId="77777777" w:rsidR="00136DB6" w:rsidRDefault="00136DB6" w:rsidP="00136DB6">
      <w:pPr>
        <w:pStyle w:val="Ningnestilodeprrafo"/>
        <w:spacing w:line="192" w:lineRule="auto"/>
        <w:jc w:val="both"/>
        <w:rPr>
          <w:rFonts w:asciiTheme="majorHAnsi" w:hAnsiTheme="majorHAnsi" w:cstheme="majorHAnsi"/>
          <w:color w:val="auto"/>
          <w:spacing w:val="2"/>
          <w:sz w:val="22"/>
          <w:szCs w:val="22"/>
        </w:rPr>
      </w:pPr>
    </w:p>
    <w:p w14:paraId="66A06BC4" w14:textId="77777777" w:rsidR="00136DB6" w:rsidRDefault="00136DB6" w:rsidP="00136DB6">
      <w:pPr>
        <w:pStyle w:val="Ningnestilodeprrafo"/>
        <w:spacing w:line="192" w:lineRule="auto"/>
        <w:jc w:val="both"/>
        <w:rPr>
          <w:rFonts w:asciiTheme="majorHAnsi" w:hAnsiTheme="majorHAnsi" w:cstheme="majorHAnsi"/>
          <w:color w:val="auto"/>
          <w:spacing w:val="2"/>
          <w:sz w:val="22"/>
          <w:szCs w:val="22"/>
        </w:rPr>
      </w:pPr>
    </w:p>
    <w:p w14:paraId="16343B1E" w14:textId="77777777" w:rsidR="00136DB6" w:rsidRDefault="00136DB6" w:rsidP="00136DB6">
      <w:pPr>
        <w:pStyle w:val="Ningnestilodeprrafo"/>
        <w:spacing w:line="192" w:lineRule="auto"/>
        <w:jc w:val="both"/>
        <w:rPr>
          <w:rFonts w:asciiTheme="majorHAnsi" w:hAnsiTheme="majorHAnsi" w:cstheme="majorHAnsi"/>
          <w:color w:val="auto"/>
          <w:spacing w:val="2"/>
          <w:sz w:val="22"/>
          <w:szCs w:val="22"/>
        </w:rPr>
      </w:pPr>
    </w:p>
    <w:p w14:paraId="02DE9FF6" w14:textId="77777777" w:rsidR="00136DB6" w:rsidRDefault="00136DB6" w:rsidP="00136DB6">
      <w:pPr>
        <w:pStyle w:val="Ningnestilodeprrafo"/>
        <w:spacing w:line="192" w:lineRule="auto"/>
        <w:jc w:val="both"/>
        <w:rPr>
          <w:rFonts w:asciiTheme="majorHAnsi" w:hAnsiTheme="majorHAnsi" w:cstheme="majorHAnsi"/>
          <w:color w:val="auto"/>
          <w:spacing w:val="2"/>
          <w:sz w:val="22"/>
          <w:szCs w:val="22"/>
        </w:rPr>
      </w:pPr>
    </w:p>
    <w:p w14:paraId="16EFBDCC" w14:textId="77777777" w:rsidR="00136DB6" w:rsidRDefault="00136DB6" w:rsidP="00136DB6">
      <w:pPr>
        <w:pStyle w:val="Ningnestilodeprrafo"/>
        <w:spacing w:line="192" w:lineRule="auto"/>
        <w:jc w:val="both"/>
        <w:rPr>
          <w:rFonts w:asciiTheme="majorHAnsi" w:hAnsiTheme="majorHAnsi" w:cstheme="majorHAnsi"/>
          <w:color w:val="auto"/>
          <w:spacing w:val="2"/>
          <w:sz w:val="22"/>
          <w:szCs w:val="22"/>
        </w:rPr>
      </w:pPr>
    </w:p>
    <w:p w14:paraId="6CEE7EDB" w14:textId="77777777" w:rsidR="00136DB6" w:rsidRDefault="00136DB6" w:rsidP="00136DB6">
      <w:pPr>
        <w:pStyle w:val="Ningnestilodeprrafo"/>
        <w:spacing w:line="192" w:lineRule="auto"/>
        <w:jc w:val="both"/>
        <w:rPr>
          <w:rFonts w:asciiTheme="majorHAnsi" w:hAnsiTheme="majorHAnsi" w:cstheme="majorHAnsi"/>
          <w:color w:val="auto"/>
          <w:spacing w:val="2"/>
          <w:sz w:val="22"/>
          <w:szCs w:val="22"/>
        </w:rPr>
      </w:pPr>
    </w:p>
    <w:p w14:paraId="622A9C08" w14:textId="77777777" w:rsidR="00136DB6" w:rsidRDefault="00136DB6" w:rsidP="00136DB6">
      <w:pPr>
        <w:pStyle w:val="Ningnestilodeprrafo"/>
        <w:spacing w:line="192" w:lineRule="auto"/>
        <w:jc w:val="both"/>
        <w:rPr>
          <w:rFonts w:asciiTheme="majorHAnsi" w:hAnsiTheme="majorHAnsi" w:cstheme="majorHAnsi"/>
          <w:color w:val="auto"/>
          <w:spacing w:val="2"/>
          <w:sz w:val="22"/>
          <w:szCs w:val="22"/>
        </w:rPr>
      </w:pPr>
    </w:p>
    <w:p w14:paraId="770D2B1C" w14:textId="77777777" w:rsidR="00136DB6" w:rsidRPr="00136DB6" w:rsidRDefault="00136DB6" w:rsidP="00136DB6">
      <w:pPr>
        <w:pStyle w:val="Ningnestilodeprrafo"/>
        <w:spacing w:line="192" w:lineRule="auto"/>
        <w:jc w:val="both"/>
        <w:rPr>
          <w:rFonts w:asciiTheme="majorHAnsi" w:hAnsiTheme="majorHAnsi" w:cstheme="majorHAnsi"/>
          <w:color w:val="auto"/>
          <w:spacing w:val="2"/>
          <w:sz w:val="22"/>
          <w:szCs w:val="22"/>
        </w:rPr>
      </w:pPr>
    </w:p>
    <w:p w14:paraId="183E9FA4" w14:textId="64186919" w:rsidR="00136DB6" w:rsidRPr="00136DB6" w:rsidRDefault="00136DB6" w:rsidP="00136DB6">
      <w:pPr>
        <w:pStyle w:val="Ningnestilodeprrafo"/>
        <w:spacing w:line="192" w:lineRule="auto"/>
        <w:jc w:val="both"/>
        <w:rPr>
          <w:rFonts w:asciiTheme="majorHAnsi" w:hAnsiTheme="majorHAnsi" w:cstheme="majorHAnsi"/>
          <w:b/>
          <w:bCs/>
          <w:color w:val="auto"/>
          <w:spacing w:val="2"/>
          <w:sz w:val="22"/>
          <w:szCs w:val="22"/>
        </w:rPr>
      </w:pPr>
      <w:r w:rsidRPr="00136DB6">
        <w:rPr>
          <w:rFonts w:asciiTheme="majorHAnsi" w:hAnsiTheme="majorHAnsi" w:cstheme="majorHAnsi"/>
          <w:b/>
          <w:bCs/>
          <w:color w:val="auto"/>
          <w:spacing w:val="2"/>
          <w:sz w:val="22"/>
          <w:szCs w:val="22"/>
        </w:rPr>
        <w:t xml:space="preserve">DÍA 7: EL CALAFATE - BUENOS AIRES </w:t>
      </w:r>
    </w:p>
    <w:p w14:paraId="08819B99" w14:textId="4B97037F" w:rsidR="00136DB6" w:rsidRPr="00136DB6" w:rsidRDefault="00136DB6" w:rsidP="00136DB6">
      <w:pPr>
        <w:pStyle w:val="Ningnestilodeprrafo"/>
        <w:spacing w:line="192" w:lineRule="auto"/>
        <w:jc w:val="both"/>
        <w:rPr>
          <w:rFonts w:asciiTheme="majorHAnsi" w:hAnsiTheme="majorHAnsi" w:cstheme="majorHAnsi"/>
          <w:color w:val="auto"/>
          <w:spacing w:val="2"/>
          <w:sz w:val="22"/>
          <w:szCs w:val="22"/>
        </w:rPr>
      </w:pPr>
      <w:r w:rsidRPr="00136DB6">
        <w:rPr>
          <w:rFonts w:asciiTheme="majorHAnsi" w:hAnsiTheme="majorHAnsi" w:cstheme="majorHAnsi"/>
          <w:color w:val="auto"/>
          <w:spacing w:val="2"/>
          <w:sz w:val="22"/>
          <w:szCs w:val="22"/>
        </w:rPr>
        <w:t xml:space="preserve">Desayuno en el </w:t>
      </w:r>
      <w:r w:rsidRPr="00136DB6">
        <w:rPr>
          <w:rFonts w:asciiTheme="majorHAnsi" w:hAnsiTheme="majorHAnsi" w:cstheme="majorHAnsi"/>
          <w:color w:val="auto"/>
          <w:spacing w:val="2"/>
          <w:sz w:val="22"/>
          <w:szCs w:val="22"/>
        </w:rPr>
        <w:t>hotel. A</w:t>
      </w:r>
      <w:r w:rsidRPr="00136DB6">
        <w:rPr>
          <w:rFonts w:asciiTheme="majorHAnsi" w:hAnsiTheme="majorHAnsi" w:cstheme="majorHAnsi"/>
          <w:color w:val="auto"/>
          <w:spacing w:val="2"/>
          <w:sz w:val="22"/>
          <w:szCs w:val="22"/>
        </w:rPr>
        <w:t xml:space="preserve"> la hora convenida traslado al aeropuerto para salir en vuelo hacia Buenos Aires.</w:t>
      </w:r>
    </w:p>
    <w:p w14:paraId="4251EA0B" w14:textId="7F29B0A7" w:rsidR="00136DB6" w:rsidRPr="00136DB6" w:rsidRDefault="00136DB6" w:rsidP="00136DB6">
      <w:pPr>
        <w:pStyle w:val="Ningnestilodeprrafo"/>
        <w:spacing w:line="192" w:lineRule="auto"/>
        <w:jc w:val="both"/>
        <w:rPr>
          <w:rFonts w:asciiTheme="majorHAnsi" w:hAnsiTheme="majorHAnsi" w:cstheme="majorHAnsi"/>
          <w:color w:val="auto"/>
          <w:spacing w:val="2"/>
          <w:sz w:val="22"/>
          <w:szCs w:val="22"/>
        </w:rPr>
      </w:pPr>
      <w:r w:rsidRPr="00136DB6">
        <w:rPr>
          <w:rFonts w:asciiTheme="majorHAnsi" w:hAnsiTheme="majorHAnsi" w:cstheme="majorHAnsi"/>
          <w:color w:val="auto"/>
          <w:spacing w:val="2"/>
          <w:sz w:val="22"/>
          <w:szCs w:val="22"/>
        </w:rPr>
        <w:t>Arribo, asistencia y recepción por nuestro personal en el aeropuerto y traslado al hotel seleccionado.</w:t>
      </w:r>
      <w:r>
        <w:rPr>
          <w:rFonts w:asciiTheme="majorHAnsi" w:hAnsiTheme="majorHAnsi" w:cstheme="majorHAnsi"/>
          <w:color w:val="auto"/>
          <w:spacing w:val="2"/>
          <w:sz w:val="22"/>
          <w:szCs w:val="22"/>
        </w:rPr>
        <w:t xml:space="preserve"> </w:t>
      </w:r>
      <w:r w:rsidRPr="00136DB6">
        <w:rPr>
          <w:rFonts w:asciiTheme="majorHAnsi" w:hAnsiTheme="majorHAnsi" w:cstheme="majorHAnsi"/>
          <w:color w:val="auto"/>
          <w:spacing w:val="2"/>
          <w:sz w:val="22"/>
          <w:szCs w:val="22"/>
        </w:rPr>
        <w:t xml:space="preserve">Alojamiento. </w:t>
      </w:r>
    </w:p>
    <w:p w14:paraId="5B8C9145" w14:textId="77777777" w:rsidR="00136DB6" w:rsidRDefault="00136DB6" w:rsidP="00136DB6">
      <w:pPr>
        <w:pStyle w:val="Ningnestilodeprrafo"/>
        <w:spacing w:line="192" w:lineRule="auto"/>
        <w:jc w:val="both"/>
        <w:rPr>
          <w:rFonts w:asciiTheme="majorHAnsi" w:hAnsiTheme="majorHAnsi" w:cstheme="majorHAnsi"/>
          <w:color w:val="auto"/>
          <w:spacing w:val="2"/>
          <w:sz w:val="22"/>
          <w:szCs w:val="22"/>
        </w:rPr>
      </w:pPr>
    </w:p>
    <w:p w14:paraId="3AADE5C6" w14:textId="422D2075" w:rsidR="00136DB6" w:rsidRPr="00136DB6" w:rsidRDefault="00136DB6" w:rsidP="00136DB6">
      <w:pPr>
        <w:pStyle w:val="Ningnestilodeprrafo"/>
        <w:spacing w:line="192" w:lineRule="auto"/>
        <w:jc w:val="both"/>
        <w:rPr>
          <w:rFonts w:asciiTheme="majorHAnsi" w:hAnsiTheme="majorHAnsi" w:cstheme="majorHAnsi"/>
          <w:b/>
          <w:bCs/>
          <w:color w:val="auto"/>
          <w:spacing w:val="2"/>
          <w:sz w:val="22"/>
          <w:szCs w:val="22"/>
        </w:rPr>
      </w:pPr>
      <w:r w:rsidRPr="00136DB6">
        <w:rPr>
          <w:rFonts w:asciiTheme="majorHAnsi" w:hAnsiTheme="majorHAnsi" w:cstheme="majorHAnsi"/>
          <w:b/>
          <w:bCs/>
          <w:color w:val="auto"/>
          <w:spacing w:val="2"/>
          <w:sz w:val="22"/>
          <w:szCs w:val="22"/>
        </w:rPr>
        <w:t xml:space="preserve">DÍA 8: BUENOS AIRES </w:t>
      </w:r>
    </w:p>
    <w:p w14:paraId="7174B66B" w14:textId="1BCC7204" w:rsidR="00136DB6" w:rsidRPr="00136DB6" w:rsidRDefault="00136DB6" w:rsidP="00136DB6">
      <w:pPr>
        <w:pStyle w:val="Ningnestilodeprrafo"/>
        <w:spacing w:line="192" w:lineRule="auto"/>
        <w:jc w:val="both"/>
        <w:rPr>
          <w:rFonts w:asciiTheme="majorHAnsi" w:hAnsiTheme="majorHAnsi" w:cstheme="majorHAnsi"/>
          <w:color w:val="auto"/>
          <w:spacing w:val="2"/>
          <w:sz w:val="22"/>
          <w:szCs w:val="22"/>
        </w:rPr>
      </w:pPr>
      <w:r w:rsidRPr="00136DB6">
        <w:rPr>
          <w:rFonts w:asciiTheme="majorHAnsi" w:hAnsiTheme="majorHAnsi" w:cstheme="majorHAnsi"/>
          <w:color w:val="auto"/>
          <w:spacing w:val="2"/>
          <w:sz w:val="22"/>
          <w:szCs w:val="22"/>
        </w:rPr>
        <w:t>Desayuno en el hotel.</w:t>
      </w:r>
      <w:r>
        <w:rPr>
          <w:rFonts w:asciiTheme="majorHAnsi" w:hAnsiTheme="majorHAnsi" w:cstheme="majorHAnsi"/>
          <w:color w:val="auto"/>
          <w:spacing w:val="2"/>
          <w:sz w:val="22"/>
          <w:szCs w:val="22"/>
        </w:rPr>
        <w:t xml:space="preserve"> </w:t>
      </w:r>
      <w:r w:rsidRPr="00136DB6">
        <w:rPr>
          <w:rFonts w:asciiTheme="majorHAnsi" w:hAnsiTheme="majorHAnsi" w:cstheme="majorHAnsi"/>
          <w:color w:val="auto"/>
          <w:spacing w:val="2"/>
          <w:sz w:val="22"/>
          <w:szCs w:val="22"/>
        </w:rPr>
        <w:t>A la hora convenida traslado al aeropuerto internacional de Ezeiza para embarcar con destino a la ciudad de Origen.</w:t>
      </w:r>
    </w:p>
    <w:p w14:paraId="4CEA35F6" w14:textId="77777777" w:rsidR="00136DB6" w:rsidRPr="00136DB6" w:rsidRDefault="00136DB6" w:rsidP="00136DB6">
      <w:pPr>
        <w:pStyle w:val="Ningnestilodeprrafo"/>
        <w:spacing w:line="192" w:lineRule="auto"/>
        <w:jc w:val="both"/>
        <w:rPr>
          <w:rFonts w:asciiTheme="majorHAnsi" w:hAnsiTheme="majorHAnsi" w:cstheme="majorHAnsi"/>
          <w:color w:val="auto"/>
          <w:spacing w:val="2"/>
          <w:sz w:val="22"/>
          <w:szCs w:val="22"/>
        </w:rPr>
      </w:pPr>
    </w:p>
    <w:p w14:paraId="5025041F" w14:textId="77777777" w:rsidR="00136DB6" w:rsidRPr="00136DB6" w:rsidRDefault="00136DB6" w:rsidP="00136DB6">
      <w:pPr>
        <w:pStyle w:val="Ningnestilodeprrafo"/>
        <w:spacing w:line="192" w:lineRule="auto"/>
        <w:jc w:val="both"/>
        <w:rPr>
          <w:rFonts w:asciiTheme="majorHAnsi" w:hAnsiTheme="majorHAnsi" w:cstheme="majorHAnsi"/>
          <w:color w:val="auto"/>
          <w:spacing w:val="2"/>
          <w:sz w:val="22"/>
          <w:szCs w:val="22"/>
        </w:rPr>
      </w:pPr>
      <w:r w:rsidRPr="00136DB6">
        <w:rPr>
          <w:rFonts w:asciiTheme="majorHAnsi" w:hAnsiTheme="majorHAnsi" w:cstheme="majorHAnsi"/>
          <w:color w:val="auto"/>
          <w:spacing w:val="2"/>
          <w:sz w:val="22"/>
          <w:szCs w:val="22"/>
        </w:rPr>
        <w:t>NOTAS:</w:t>
      </w:r>
    </w:p>
    <w:p w14:paraId="371BE65D" w14:textId="77777777" w:rsidR="00136DB6" w:rsidRPr="00136DB6" w:rsidRDefault="00136DB6" w:rsidP="00136DB6">
      <w:pPr>
        <w:pStyle w:val="Ningnestilodeprrafo"/>
        <w:spacing w:line="192" w:lineRule="auto"/>
        <w:jc w:val="both"/>
        <w:rPr>
          <w:rFonts w:asciiTheme="majorHAnsi" w:hAnsiTheme="majorHAnsi" w:cstheme="majorHAnsi"/>
          <w:color w:val="auto"/>
          <w:spacing w:val="2"/>
          <w:sz w:val="22"/>
          <w:szCs w:val="22"/>
        </w:rPr>
      </w:pPr>
      <w:r w:rsidRPr="00136DB6">
        <w:rPr>
          <w:rFonts w:asciiTheme="majorHAnsi" w:hAnsiTheme="majorHAnsi" w:cstheme="majorHAnsi"/>
          <w:color w:val="auto"/>
          <w:spacing w:val="2"/>
          <w:sz w:val="22"/>
          <w:szCs w:val="22"/>
        </w:rPr>
        <w:t>* Posibilidad de añadir ó quitar noches a su elección. No incluye aéreos nacionales e internacionales.</w:t>
      </w:r>
    </w:p>
    <w:p w14:paraId="589E54E0" w14:textId="4461541A" w:rsidR="00FC6530" w:rsidRPr="00C30BDC" w:rsidRDefault="00136DB6" w:rsidP="00136DB6">
      <w:pPr>
        <w:pStyle w:val="Ningnestilodeprrafo"/>
        <w:spacing w:line="192" w:lineRule="auto"/>
        <w:jc w:val="both"/>
        <w:rPr>
          <w:rFonts w:asciiTheme="majorHAnsi" w:hAnsiTheme="majorHAnsi" w:cstheme="majorHAnsi"/>
          <w:color w:val="auto"/>
          <w:spacing w:val="2"/>
          <w:sz w:val="22"/>
          <w:szCs w:val="22"/>
        </w:rPr>
      </w:pPr>
      <w:r w:rsidRPr="00136DB6">
        <w:rPr>
          <w:rFonts w:asciiTheme="majorHAnsi" w:hAnsiTheme="majorHAnsi" w:cstheme="majorHAnsi"/>
          <w:color w:val="auto"/>
          <w:spacing w:val="2"/>
          <w:sz w:val="22"/>
          <w:szCs w:val="22"/>
        </w:rPr>
        <w:t>* No incluye tasa turística Visit Buenos Aires (Se deberá abonar en el hotel).</w:t>
      </w: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425"/>
        <w:gridCol w:w="4666"/>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gridSpan w:val="2"/>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106C51">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5949" w:type="dxa"/>
            <w:gridSpan w:val="2"/>
          </w:tcPr>
          <w:p w14:paraId="4A48D74E" w14:textId="77777777" w:rsidR="00A1727C" w:rsidRPr="00A1727C" w:rsidRDefault="00A1727C" w:rsidP="00A1727C">
            <w:pPr>
              <w:jc w:val="both"/>
              <w:rPr>
                <w:rFonts w:asciiTheme="majorHAnsi" w:hAnsiTheme="majorHAnsi" w:cstheme="majorHAnsi"/>
                <w:b w:val="0"/>
                <w:bCs w:val="0"/>
                <w:sz w:val="18"/>
                <w:szCs w:val="18"/>
              </w:rPr>
            </w:pPr>
          </w:p>
          <w:p w14:paraId="35537E93" w14:textId="614915B4" w:rsidR="00025167" w:rsidRPr="00627F12" w:rsidRDefault="00025167" w:rsidP="00025167">
            <w:pPr>
              <w:numPr>
                <w:ilvl w:val="0"/>
                <w:numId w:val="3"/>
              </w:numPr>
              <w:jc w:val="both"/>
              <w:rPr>
                <w:rFonts w:asciiTheme="majorHAnsi" w:hAnsiTheme="majorHAnsi" w:cstheme="majorHAnsi"/>
                <w:b w:val="0"/>
                <w:bCs w:val="0"/>
                <w:sz w:val="18"/>
                <w:szCs w:val="18"/>
              </w:rPr>
            </w:pPr>
            <w:r w:rsidRPr="00627F12">
              <w:rPr>
                <w:rFonts w:asciiTheme="majorHAnsi" w:hAnsiTheme="majorHAnsi" w:cstheme="majorHAnsi"/>
                <w:b w:val="0"/>
                <w:bCs w:val="0"/>
                <w:sz w:val="18"/>
                <w:szCs w:val="18"/>
              </w:rPr>
              <w:t xml:space="preserve">Traslados de llegada y salida en </w:t>
            </w:r>
            <w:r w:rsidR="00A1727C">
              <w:rPr>
                <w:rFonts w:asciiTheme="majorHAnsi" w:hAnsiTheme="majorHAnsi" w:cstheme="majorHAnsi"/>
                <w:b w:val="0"/>
                <w:bCs w:val="0"/>
                <w:sz w:val="18"/>
                <w:szCs w:val="18"/>
              </w:rPr>
              <w:t xml:space="preserve">Buenos </w:t>
            </w:r>
            <w:r w:rsidR="00136DB6">
              <w:rPr>
                <w:rFonts w:asciiTheme="majorHAnsi" w:hAnsiTheme="majorHAnsi" w:cstheme="majorHAnsi"/>
                <w:b w:val="0"/>
                <w:bCs w:val="0"/>
                <w:sz w:val="18"/>
                <w:szCs w:val="18"/>
              </w:rPr>
              <w:t>Aires,</w:t>
            </w:r>
            <w:r w:rsidR="00106C51">
              <w:rPr>
                <w:rFonts w:asciiTheme="majorHAnsi" w:hAnsiTheme="majorHAnsi" w:cstheme="majorHAnsi"/>
                <w:b w:val="0"/>
                <w:bCs w:val="0"/>
                <w:sz w:val="18"/>
                <w:szCs w:val="18"/>
              </w:rPr>
              <w:t xml:space="preserve"> Iguazú</w:t>
            </w:r>
            <w:r w:rsidR="004D31AC">
              <w:rPr>
                <w:rFonts w:asciiTheme="majorHAnsi" w:hAnsiTheme="majorHAnsi" w:cstheme="majorHAnsi"/>
                <w:b w:val="0"/>
                <w:bCs w:val="0"/>
                <w:sz w:val="18"/>
                <w:szCs w:val="18"/>
              </w:rPr>
              <w:t>, Bariloche</w:t>
            </w:r>
          </w:p>
          <w:p w14:paraId="058E34A7" w14:textId="61AAA472" w:rsidR="004D31AC" w:rsidRPr="004D31AC" w:rsidRDefault="004D31AC" w:rsidP="004D31AC">
            <w:pPr>
              <w:numPr>
                <w:ilvl w:val="0"/>
                <w:numId w:val="3"/>
              </w:numPr>
              <w:jc w:val="both"/>
              <w:rPr>
                <w:rFonts w:asciiTheme="majorHAnsi" w:hAnsiTheme="majorHAnsi" w:cstheme="majorHAnsi"/>
                <w:b w:val="0"/>
                <w:bCs w:val="0"/>
                <w:sz w:val="20"/>
                <w:szCs w:val="20"/>
              </w:rPr>
            </w:pPr>
            <w:r>
              <w:rPr>
                <w:rFonts w:asciiTheme="majorHAnsi" w:hAnsiTheme="majorHAnsi" w:cstheme="majorHAnsi"/>
                <w:b w:val="0"/>
                <w:bCs w:val="0"/>
                <w:sz w:val="20"/>
                <w:szCs w:val="20"/>
              </w:rPr>
              <w:t>3</w:t>
            </w:r>
            <w:r w:rsidRPr="004D31AC">
              <w:rPr>
                <w:rFonts w:asciiTheme="majorHAnsi" w:hAnsiTheme="majorHAnsi" w:cstheme="majorHAnsi"/>
                <w:b w:val="0"/>
                <w:bCs w:val="0"/>
                <w:sz w:val="20"/>
                <w:szCs w:val="20"/>
              </w:rPr>
              <w:t xml:space="preserve"> noches de alojamiento con desayuno en Buenos Aires</w:t>
            </w:r>
          </w:p>
          <w:p w14:paraId="35347136" w14:textId="0E1619F5" w:rsidR="004D31AC" w:rsidRPr="004D31AC" w:rsidRDefault="004D31AC" w:rsidP="004D31AC">
            <w:pPr>
              <w:numPr>
                <w:ilvl w:val="0"/>
                <w:numId w:val="3"/>
              </w:numPr>
              <w:jc w:val="both"/>
              <w:rPr>
                <w:rFonts w:asciiTheme="majorHAnsi" w:hAnsiTheme="majorHAnsi" w:cstheme="majorHAnsi"/>
                <w:b w:val="0"/>
                <w:bCs w:val="0"/>
                <w:sz w:val="20"/>
                <w:szCs w:val="20"/>
              </w:rPr>
            </w:pPr>
            <w:r w:rsidRPr="004D31AC">
              <w:rPr>
                <w:rFonts w:asciiTheme="majorHAnsi" w:hAnsiTheme="majorHAnsi" w:cstheme="majorHAnsi"/>
                <w:b w:val="0"/>
                <w:bCs w:val="0"/>
                <w:sz w:val="20"/>
                <w:szCs w:val="20"/>
              </w:rPr>
              <w:t>HD Visita de la ciudad</w:t>
            </w:r>
          </w:p>
          <w:p w14:paraId="2B6C5060" w14:textId="77777777" w:rsidR="00136DB6" w:rsidRPr="00136DB6" w:rsidRDefault="00136DB6" w:rsidP="00136DB6">
            <w:pPr>
              <w:numPr>
                <w:ilvl w:val="0"/>
                <w:numId w:val="3"/>
              </w:numPr>
              <w:jc w:val="both"/>
              <w:rPr>
                <w:rFonts w:asciiTheme="majorHAnsi" w:hAnsiTheme="majorHAnsi" w:cstheme="majorHAnsi"/>
                <w:b w:val="0"/>
                <w:bCs w:val="0"/>
                <w:sz w:val="20"/>
                <w:szCs w:val="20"/>
              </w:rPr>
            </w:pPr>
            <w:r w:rsidRPr="00136DB6">
              <w:rPr>
                <w:rFonts w:asciiTheme="majorHAnsi" w:hAnsiTheme="majorHAnsi" w:cstheme="majorHAnsi"/>
                <w:b w:val="0"/>
                <w:bCs w:val="0"/>
                <w:sz w:val="20"/>
                <w:szCs w:val="20"/>
              </w:rPr>
              <w:t>2 noches de alojamiento con desayuno en Ushuaia</w:t>
            </w:r>
          </w:p>
          <w:p w14:paraId="755436D5" w14:textId="780CB7C0" w:rsidR="00136DB6" w:rsidRPr="00136DB6" w:rsidRDefault="00136DB6" w:rsidP="00136DB6">
            <w:pPr>
              <w:numPr>
                <w:ilvl w:val="0"/>
                <w:numId w:val="3"/>
              </w:numPr>
              <w:jc w:val="both"/>
              <w:rPr>
                <w:rFonts w:asciiTheme="majorHAnsi" w:hAnsiTheme="majorHAnsi" w:cstheme="majorHAnsi"/>
                <w:b w:val="0"/>
                <w:bCs w:val="0"/>
                <w:sz w:val="20"/>
                <w:szCs w:val="20"/>
              </w:rPr>
            </w:pPr>
            <w:r w:rsidRPr="00136DB6">
              <w:rPr>
                <w:rFonts w:asciiTheme="majorHAnsi" w:hAnsiTheme="majorHAnsi" w:cstheme="majorHAnsi"/>
                <w:b w:val="0"/>
                <w:bCs w:val="0"/>
                <w:sz w:val="20"/>
                <w:szCs w:val="20"/>
              </w:rPr>
              <w:t>HD Visita Parque Nacional Tierra del Fuego con entrada</w:t>
            </w:r>
          </w:p>
          <w:p w14:paraId="3AC87FEB" w14:textId="599EAECD" w:rsidR="00136DB6" w:rsidRPr="00136DB6" w:rsidRDefault="00136DB6" w:rsidP="00136DB6">
            <w:pPr>
              <w:numPr>
                <w:ilvl w:val="0"/>
                <w:numId w:val="3"/>
              </w:numPr>
              <w:jc w:val="both"/>
              <w:rPr>
                <w:rFonts w:asciiTheme="majorHAnsi" w:hAnsiTheme="majorHAnsi" w:cstheme="majorHAnsi"/>
                <w:b w:val="0"/>
                <w:bCs w:val="0"/>
                <w:sz w:val="20"/>
                <w:szCs w:val="20"/>
              </w:rPr>
            </w:pPr>
            <w:r w:rsidRPr="00136DB6">
              <w:rPr>
                <w:rFonts w:asciiTheme="majorHAnsi" w:hAnsiTheme="majorHAnsi" w:cstheme="majorHAnsi"/>
                <w:b w:val="0"/>
                <w:bCs w:val="0"/>
                <w:sz w:val="20"/>
                <w:szCs w:val="20"/>
              </w:rPr>
              <w:t xml:space="preserve">Ticket Tren Fin del Mundo - Clase Turista </w:t>
            </w:r>
          </w:p>
          <w:p w14:paraId="38E01BA2" w14:textId="4A6B76CA" w:rsidR="00136DB6" w:rsidRPr="00136DB6" w:rsidRDefault="00136DB6" w:rsidP="00136DB6">
            <w:pPr>
              <w:numPr>
                <w:ilvl w:val="0"/>
                <w:numId w:val="3"/>
              </w:numPr>
              <w:jc w:val="both"/>
              <w:rPr>
                <w:rFonts w:asciiTheme="majorHAnsi" w:hAnsiTheme="majorHAnsi" w:cstheme="majorHAnsi"/>
                <w:b w:val="0"/>
                <w:bCs w:val="0"/>
                <w:sz w:val="20"/>
                <w:szCs w:val="20"/>
              </w:rPr>
            </w:pPr>
            <w:r w:rsidRPr="00136DB6">
              <w:rPr>
                <w:rFonts w:asciiTheme="majorHAnsi" w:hAnsiTheme="majorHAnsi" w:cstheme="majorHAnsi"/>
                <w:b w:val="0"/>
                <w:bCs w:val="0"/>
                <w:sz w:val="20"/>
                <w:szCs w:val="20"/>
              </w:rPr>
              <w:t>2 noches de alojamiento con desayuno en Calafate</w:t>
            </w:r>
          </w:p>
          <w:p w14:paraId="0890F7B6" w14:textId="3175073F" w:rsidR="00136DB6" w:rsidRPr="00136DB6" w:rsidRDefault="00136DB6" w:rsidP="00136DB6">
            <w:pPr>
              <w:numPr>
                <w:ilvl w:val="0"/>
                <w:numId w:val="3"/>
              </w:numPr>
              <w:jc w:val="both"/>
              <w:rPr>
                <w:rFonts w:asciiTheme="majorHAnsi" w:hAnsiTheme="majorHAnsi" w:cstheme="majorHAnsi"/>
                <w:b w:val="0"/>
                <w:bCs w:val="0"/>
                <w:sz w:val="20"/>
                <w:szCs w:val="20"/>
              </w:rPr>
            </w:pPr>
            <w:r w:rsidRPr="00136DB6">
              <w:rPr>
                <w:rFonts w:asciiTheme="majorHAnsi" w:hAnsiTheme="majorHAnsi" w:cstheme="majorHAnsi"/>
                <w:b w:val="0"/>
                <w:bCs w:val="0"/>
                <w:sz w:val="20"/>
                <w:szCs w:val="20"/>
              </w:rPr>
              <w:t>FD Visita Glaciar Perito Moreno con entrada</w:t>
            </w:r>
          </w:p>
          <w:p w14:paraId="286803D9" w14:textId="77777777" w:rsidR="00106C51" w:rsidRPr="00136DB6" w:rsidRDefault="00136DB6" w:rsidP="00136DB6">
            <w:pPr>
              <w:numPr>
                <w:ilvl w:val="0"/>
                <w:numId w:val="3"/>
              </w:numPr>
              <w:jc w:val="both"/>
              <w:rPr>
                <w:rFonts w:asciiTheme="majorHAnsi" w:hAnsiTheme="majorHAnsi" w:cstheme="majorHAnsi"/>
                <w:b w:val="0"/>
                <w:bCs w:val="0"/>
                <w:sz w:val="20"/>
                <w:szCs w:val="20"/>
              </w:rPr>
            </w:pPr>
            <w:r w:rsidRPr="00136DB6">
              <w:rPr>
                <w:rFonts w:asciiTheme="majorHAnsi" w:hAnsiTheme="majorHAnsi" w:cstheme="majorHAnsi"/>
                <w:b w:val="0"/>
                <w:bCs w:val="0"/>
                <w:sz w:val="20"/>
                <w:szCs w:val="20"/>
              </w:rPr>
              <w:t>Safari Náutico</w:t>
            </w:r>
          </w:p>
          <w:p w14:paraId="74523D5D" w14:textId="77777777" w:rsidR="00136DB6" w:rsidRDefault="00136DB6" w:rsidP="00136DB6">
            <w:pPr>
              <w:ind w:left="720"/>
              <w:jc w:val="both"/>
              <w:rPr>
                <w:rFonts w:asciiTheme="majorHAnsi" w:hAnsiTheme="majorHAnsi" w:cstheme="majorHAnsi"/>
                <w:sz w:val="20"/>
                <w:szCs w:val="20"/>
              </w:rPr>
            </w:pPr>
          </w:p>
          <w:p w14:paraId="6FEDA50A" w14:textId="350EB4F6" w:rsidR="00136DB6" w:rsidRPr="004D31AC" w:rsidRDefault="00136DB6" w:rsidP="00136DB6">
            <w:pPr>
              <w:jc w:val="both"/>
              <w:rPr>
                <w:rFonts w:asciiTheme="majorHAnsi" w:hAnsiTheme="majorHAnsi" w:cstheme="majorHAnsi"/>
                <w:b w:val="0"/>
                <w:bCs w:val="0"/>
                <w:sz w:val="20"/>
                <w:szCs w:val="20"/>
              </w:rPr>
            </w:pPr>
          </w:p>
        </w:tc>
        <w:tc>
          <w:tcPr>
            <w:tcW w:w="4666"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3CC5ADC4"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r w:rsidR="00106C51">
              <w:rPr>
                <w:rFonts w:asciiTheme="majorHAnsi" w:hAnsiTheme="majorHAnsi" w:cstheme="majorHAnsi"/>
                <w:sz w:val="18"/>
                <w:szCs w:val="18"/>
              </w:rPr>
              <w:t xml:space="preserve"> y Domésticos</w:t>
            </w:r>
          </w:p>
          <w:p w14:paraId="6C592B48" w14:textId="77777777" w:rsid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486D5251" w14:textId="2F812F34" w:rsidR="00106C51" w:rsidRPr="00F41972" w:rsidRDefault="00106C51"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Tasa Ecoturísticas municipales</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48689B7A" w14:textId="0F26952E" w:rsidR="007F0A61" w:rsidRPr="007F0A61" w:rsidRDefault="007F0A61" w:rsidP="005C680D">
            <w:pPr>
              <w:pStyle w:val="Prrafodelista"/>
              <w:spacing w:after="0" w:line="276" w:lineRule="auto"/>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p>
        </w:tc>
      </w:tr>
    </w:tbl>
    <w:p w14:paraId="100CFAA1" w14:textId="77777777" w:rsidR="00A1727C" w:rsidRDefault="00A1727C" w:rsidP="00AD6223">
      <w:pPr>
        <w:rPr>
          <w:rFonts w:asciiTheme="majorHAnsi" w:hAnsiTheme="majorHAnsi" w:cstheme="majorHAnsi"/>
          <w:sz w:val="20"/>
          <w:szCs w:val="20"/>
        </w:rPr>
      </w:pPr>
    </w:p>
    <w:p w14:paraId="3DAC302B" w14:textId="77777777" w:rsidR="00106C51" w:rsidRDefault="00106C51" w:rsidP="00AD6223">
      <w:pPr>
        <w:rPr>
          <w:rFonts w:asciiTheme="majorHAnsi" w:hAnsiTheme="majorHAnsi" w:cstheme="majorHAnsi"/>
          <w:sz w:val="20"/>
          <w:szCs w:val="20"/>
        </w:rPr>
      </w:pPr>
    </w:p>
    <w:p w14:paraId="2B1AE193" w14:textId="77777777" w:rsidR="00106C51" w:rsidRDefault="00106C51" w:rsidP="00AD6223">
      <w:pPr>
        <w:rPr>
          <w:rFonts w:asciiTheme="majorHAnsi" w:hAnsiTheme="majorHAnsi" w:cstheme="majorHAnsi"/>
          <w:sz w:val="20"/>
          <w:szCs w:val="20"/>
        </w:rPr>
      </w:pPr>
    </w:p>
    <w:p w14:paraId="2FD8EACE" w14:textId="77777777" w:rsidR="00106C51" w:rsidRDefault="00106C51" w:rsidP="00AD6223">
      <w:pPr>
        <w:rPr>
          <w:rFonts w:asciiTheme="majorHAnsi" w:hAnsiTheme="majorHAnsi" w:cstheme="majorHAnsi"/>
          <w:sz w:val="20"/>
          <w:szCs w:val="20"/>
        </w:rPr>
      </w:pPr>
    </w:p>
    <w:p w14:paraId="41CC6325" w14:textId="77777777" w:rsidR="00106C51" w:rsidRDefault="00106C51" w:rsidP="00AD6223">
      <w:pPr>
        <w:rPr>
          <w:rFonts w:asciiTheme="majorHAnsi" w:hAnsiTheme="majorHAnsi" w:cstheme="majorHAnsi"/>
          <w:sz w:val="20"/>
          <w:szCs w:val="20"/>
        </w:rPr>
      </w:pPr>
    </w:p>
    <w:p w14:paraId="1435EBC9" w14:textId="77777777" w:rsidR="00106C51" w:rsidRDefault="00106C51" w:rsidP="00AD6223">
      <w:pPr>
        <w:rPr>
          <w:rFonts w:asciiTheme="majorHAnsi" w:hAnsiTheme="majorHAnsi" w:cstheme="majorHAnsi"/>
          <w:sz w:val="20"/>
          <w:szCs w:val="20"/>
        </w:rPr>
      </w:pPr>
    </w:p>
    <w:p w14:paraId="55D430A3" w14:textId="77777777" w:rsidR="00106C51" w:rsidRDefault="00106C51" w:rsidP="00AD6223">
      <w:pPr>
        <w:rPr>
          <w:rFonts w:asciiTheme="majorHAnsi" w:hAnsiTheme="majorHAnsi" w:cstheme="majorHAnsi"/>
          <w:sz w:val="20"/>
          <w:szCs w:val="20"/>
        </w:rPr>
      </w:pPr>
    </w:p>
    <w:p w14:paraId="5C135B69" w14:textId="77777777" w:rsidR="00106C51" w:rsidRDefault="00106C51" w:rsidP="00AD6223">
      <w:pPr>
        <w:rPr>
          <w:rFonts w:asciiTheme="majorHAnsi" w:hAnsiTheme="majorHAnsi" w:cstheme="majorHAnsi"/>
          <w:sz w:val="20"/>
          <w:szCs w:val="20"/>
        </w:rPr>
      </w:pPr>
    </w:p>
    <w:p w14:paraId="2F58CF19" w14:textId="77777777" w:rsidR="00106C51" w:rsidRDefault="00106C51" w:rsidP="00AD6223">
      <w:pPr>
        <w:rPr>
          <w:rFonts w:asciiTheme="majorHAnsi" w:hAnsiTheme="majorHAnsi" w:cstheme="majorHAnsi"/>
          <w:sz w:val="20"/>
          <w:szCs w:val="20"/>
        </w:rPr>
      </w:pPr>
    </w:p>
    <w:p w14:paraId="113E9D7C" w14:textId="77777777" w:rsidR="00106C51" w:rsidRDefault="00106C51" w:rsidP="00AD6223">
      <w:pPr>
        <w:rPr>
          <w:rFonts w:asciiTheme="majorHAnsi" w:hAnsiTheme="majorHAnsi" w:cstheme="majorHAnsi"/>
          <w:sz w:val="20"/>
          <w:szCs w:val="20"/>
        </w:rPr>
      </w:pPr>
    </w:p>
    <w:p w14:paraId="01CA4D26" w14:textId="77777777" w:rsidR="00106C51" w:rsidRDefault="00106C51" w:rsidP="00AD6223">
      <w:pPr>
        <w:rPr>
          <w:rFonts w:asciiTheme="majorHAnsi" w:hAnsiTheme="majorHAnsi" w:cstheme="majorHAnsi"/>
          <w:sz w:val="20"/>
          <w:szCs w:val="20"/>
        </w:rPr>
      </w:pPr>
    </w:p>
    <w:p w14:paraId="607C8CF3" w14:textId="77777777" w:rsidR="00106C51" w:rsidRDefault="00106C51" w:rsidP="00AD6223">
      <w:pPr>
        <w:rPr>
          <w:rFonts w:asciiTheme="majorHAnsi" w:hAnsiTheme="majorHAnsi" w:cstheme="majorHAnsi"/>
          <w:sz w:val="20"/>
          <w:szCs w:val="20"/>
        </w:rPr>
      </w:pPr>
    </w:p>
    <w:p w14:paraId="79F4D9DD" w14:textId="77777777" w:rsidR="00106C51" w:rsidRDefault="00106C51" w:rsidP="00AD6223">
      <w:pPr>
        <w:rPr>
          <w:rFonts w:asciiTheme="majorHAnsi" w:hAnsiTheme="majorHAnsi" w:cstheme="majorHAnsi"/>
          <w:sz w:val="20"/>
          <w:szCs w:val="20"/>
        </w:rPr>
      </w:pPr>
    </w:p>
    <w:p w14:paraId="3D2FD1F5" w14:textId="77777777" w:rsidR="00106C51" w:rsidRDefault="00106C51" w:rsidP="00AD6223">
      <w:pPr>
        <w:rPr>
          <w:rFonts w:asciiTheme="majorHAnsi" w:hAnsiTheme="majorHAnsi" w:cstheme="majorHAnsi"/>
          <w:sz w:val="20"/>
          <w:szCs w:val="20"/>
        </w:rPr>
      </w:pPr>
    </w:p>
    <w:p w14:paraId="1D444634" w14:textId="77777777" w:rsidR="00106C51" w:rsidRDefault="00106C51" w:rsidP="00AD6223">
      <w:pPr>
        <w:rPr>
          <w:rFonts w:asciiTheme="majorHAnsi" w:hAnsiTheme="majorHAnsi" w:cstheme="majorHAnsi"/>
          <w:sz w:val="20"/>
          <w:szCs w:val="20"/>
        </w:rPr>
      </w:pPr>
    </w:p>
    <w:p w14:paraId="1D5DAC36" w14:textId="77777777" w:rsidR="00106C51" w:rsidRDefault="00106C51" w:rsidP="00AD6223">
      <w:pPr>
        <w:rPr>
          <w:rFonts w:asciiTheme="majorHAnsi" w:hAnsiTheme="majorHAnsi" w:cstheme="majorHAnsi"/>
          <w:sz w:val="20"/>
          <w:szCs w:val="20"/>
        </w:rPr>
      </w:pPr>
    </w:p>
    <w:p w14:paraId="16DD00A1" w14:textId="77777777" w:rsidR="00106C51" w:rsidRDefault="00106C51" w:rsidP="00AD6223">
      <w:pPr>
        <w:rPr>
          <w:rFonts w:asciiTheme="majorHAnsi" w:hAnsiTheme="majorHAnsi" w:cstheme="majorHAnsi"/>
          <w:sz w:val="20"/>
          <w:szCs w:val="20"/>
        </w:rPr>
      </w:pPr>
    </w:p>
    <w:p w14:paraId="0C5531CD" w14:textId="77777777" w:rsidR="00106C51" w:rsidRDefault="00106C51" w:rsidP="00AD6223">
      <w:pPr>
        <w:rPr>
          <w:rFonts w:asciiTheme="majorHAnsi" w:hAnsiTheme="majorHAnsi" w:cstheme="majorHAnsi"/>
          <w:sz w:val="20"/>
          <w:szCs w:val="20"/>
        </w:rPr>
      </w:pPr>
    </w:p>
    <w:p w14:paraId="0FF2080E" w14:textId="77777777" w:rsidR="00106C51" w:rsidRDefault="00106C51" w:rsidP="00AD6223">
      <w:pPr>
        <w:rPr>
          <w:rFonts w:asciiTheme="majorHAnsi" w:hAnsiTheme="majorHAnsi" w:cstheme="majorHAnsi"/>
          <w:sz w:val="20"/>
          <w:szCs w:val="20"/>
        </w:rPr>
      </w:pPr>
    </w:p>
    <w:p w14:paraId="4F560300" w14:textId="77777777" w:rsidR="00106C51" w:rsidRDefault="00106C51" w:rsidP="00AD6223">
      <w:pPr>
        <w:rPr>
          <w:rFonts w:asciiTheme="majorHAnsi" w:hAnsiTheme="majorHAnsi" w:cstheme="majorHAnsi"/>
          <w:sz w:val="20"/>
          <w:szCs w:val="20"/>
        </w:rPr>
      </w:pPr>
    </w:p>
    <w:p w14:paraId="5FE12D5C" w14:textId="77777777" w:rsidR="00106C51" w:rsidRDefault="00106C51" w:rsidP="00AD6223">
      <w:pPr>
        <w:rPr>
          <w:rFonts w:asciiTheme="majorHAnsi" w:hAnsiTheme="majorHAnsi" w:cstheme="majorHAnsi"/>
          <w:sz w:val="20"/>
          <w:szCs w:val="20"/>
        </w:rPr>
      </w:pPr>
    </w:p>
    <w:p w14:paraId="04DDFB45" w14:textId="77777777" w:rsidR="00106C51" w:rsidRDefault="00106C51" w:rsidP="00AD6223">
      <w:pPr>
        <w:rPr>
          <w:rFonts w:asciiTheme="majorHAnsi" w:hAnsiTheme="majorHAnsi" w:cstheme="majorHAnsi"/>
          <w:sz w:val="20"/>
          <w:szCs w:val="20"/>
        </w:rPr>
      </w:pPr>
    </w:p>
    <w:p w14:paraId="568CE711" w14:textId="77777777" w:rsidR="00106C51" w:rsidRDefault="00106C51" w:rsidP="00AD6223">
      <w:pPr>
        <w:rPr>
          <w:rFonts w:asciiTheme="majorHAnsi" w:hAnsiTheme="majorHAnsi" w:cstheme="majorHAnsi"/>
          <w:sz w:val="20"/>
          <w:szCs w:val="20"/>
        </w:rPr>
      </w:pPr>
    </w:p>
    <w:p w14:paraId="0C3820AA" w14:textId="77777777" w:rsidR="00106C51" w:rsidRDefault="00106C51" w:rsidP="00AD6223">
      <w:pPr>
        <w:rPr>
          <w:rFonts w:asciiTheme="majorHAnsi" w:hAnsiTheme="majorHAnsi" w:cstheme="majorHAnsi"/>
          <w:sz w:val="20"/>
          <w:szCs w:val="20"/>
        </w:rPr>
      </w:pPr>
    </w:p>
    <w:p w14:paraId="0AC6434D" w14:textId="77777777" w:rsidR="00106C51" w:rsidRDefault="00106C51" w:rsidP="00AD6223">
      <w:pPr>
        <w:rPr>
          <w:rFonts w:asciiTheme="majorHAnsi" w:hAnsiTheme="majorHAnsi" w:cstheme="majorHAnsi"/>
          <w:sz w:val="20"/>
          <w:szCs w:val="20"/>
        </w:rPr>
      </w:pPr>
    </w:p>
    <w:p w14:paraId="5C55A5E2" w14:textId="77777777" w:rsidR="00106C51" w:rsidRDefault="00106C51" w:rsidP="00AD6223">
      <w:pPr>
        <w:rPr>
          <w:rFonts w:asciiTheme="majorHAnsi" w:hAnsiTheme="majorHAnsi" w:cstheme="majorHAnsi"/>
          <w:sz w:val="20"/>
          <w:szCs w:val="20"/>
        </w:rPr>
      </w:pPr>
    </w:p>
    <w:p w14:paraId="3F2979CF" w14:textId="77777777" w:rsidR="00106C51" w:rsidRDefault="00106C51" w:rsidP="00AD6223">
      <w:pPr>
        <w:rPr>
          <w:rFonts w:asciiTheme="majorHAnsi" w:hAnsiTheme="majorHAnsi" w:cstheme="majorHAnsi"/>
          <w:sz w:val="20"/>
          <w:szCs w:val="20"/>
        </w:rPr>
      </w:pPr>
    </w:p>
    <w:p w14:paraId="7AC68C40" w14:textId="77777777" w:rsidR="00106C51" w:rsidRDefault="00106C51" w:rsidP="00AD6223">
      <w:pPr>
        <w:rPr>
          <w:rFonts w:asciiTheme="majorHAnsi" w:hAnsiTheme="majorHAnsi" w:cstheme="majorHAnsi"/>
          <w:sz w:val="20"/>
          <w:szCs w:val="20"/>
        </w:rPr>
      </w:pPr>
    </w:p>
    <w:p w14:paraId="38EF1E11" w14:textId="77777777" w:rsidR="00106C51" w:rsidRDefault="00106C51" w:rsidP="00AD6223">
      <w:pPr>
        <w:rPr>
          <w:rFonts w:asciiTheme="majorHAnsi" w:hAnsiTheme="majorHAnsi" w:cstheme="majorHAnsi"/>
          <w:sz w:val="20"/>
          <w:szCs w:val="20"/>
        </w:rPr>
      </w:pPr>
    </w:p>
    <w:p w14:paraId="542A4F9A" w14:textId="77777777" w:rsidR="00106C51" w:rsidRDefault="00106C51" w:rsidP="00AD6223">
      <w:pPr>
        <w:rPr>
          <w:rFonts w:asciiTheme="majorHAnsi" w:hAnsiTheme="majorHAnsi" w:cstheme="majorHAnsi"/>
          <w:sz w:val="20"/>
          <w:szCs w:val="20"/>
        </w:rPr>
      </w:pPr>
    </w:p>
    <w:p w14:paraId="1274C837" w14:textId="77777777" w:rsidR="00106C51" w:rsidRDefault="00106C51" w:rsidP="00AD6223">
      <w:pPr>
        <w:rPr>
          <w:rFonts w:asciiTheme="majorHAnsi" w:hAnsiTheme="majorHAnsi" w:cstheme="majorHAnsi"/>
          <w:sz w:val="20"/>
          <w:szCs w:val="20"/>
        </w:rPr>
      </w:pPr>
    </w:p>
    <w:p w14:paraId="7CF556DC" w14:textId="77777777" w:rsidR="00106C51" w:rsidRPr="00A1727C" w:rsidRDefault="00106C51" w:rsidP="00AD6223">
      <w:pPr>
        <w:rPr>
          <w:rFonts w:asciiTheme="majorHAnsi" w:hAnsiTheme="majorHAnsi" w:cstheme="majorHAnsi"/>
          <w:sz w:val="20"/>
          <w:szCs w:val="20"/>
        </w:rPr>
      </w:pPr>
    </w:p>
    <w:p w14:paraId="424E8E89" w14:textId="0DA36F12" w:rsidR="00D33F0D" w:rsidRDefault="00793915" w:rsidP="00D33F0D">
      <w:pPr>
        <w:ind w:left="-567"/>
        <w:rPr>
          <w:rFonts w:asciiTheme="majorHAnsi" w:hAnsiTheme="majorHAnsi" w:cstheme="majorHAnsi"/>
          <w:b/>
          <w:bCs/>
          <w:color w:val="60A500"/>
          <w:sz w:val="32"/>
          <w:szCs w:val="32"/>
        </w:rPr>
      </w:pPr>
      <w:r>
        <w:rPr>
          <w:rFonts w:ascii="Verdana" w:hAnsi="Verdana"/>
          <w:b/>
          <w:bCs/>
          <w:color w:val="60A500"/>
          <w:sz w:val="28"/>
          <w:szCs w:val="28"/>
        </w:rPr>
        <w:t xml:space="preserve">     </w:t>
      </w:r>
      <w:r w:rsidRPr="00D72DD2">
        <w:rPr>
          <w:rFonts w:asciiTheme="majorHAnsi" w:hAnsiTheme="majorHAnsi" w:cstheme="majorHAnsi"/>
          <w:b/>
          <w:bCs/>
          <w:color w:val="60A500"/>
          <w:sz w:val="32"/>
          <w:szCs w:val="32"/>
        </w:rPr>
        <w:t>PRECIOS EN USD POR PASAJERO</w:t>
      </w:r>
      <w:r w:rsidR="00A1727C">
        <w:rPr>
          <w:rFonts w:asciiTheme="majorHAnsi" w:hAnsiTheme="majorHAnsi" w:cstheme="majorHAnsi"/>
          <w:b/>
          <w:bCs/>
          <w:color w:val="60A500"/>
          <w:sz w:val="32"/>
          <w:szCs w:val="32"/>
        </w:rPr>
        <w:t xml:space="preserve">, según alojamiento a Elegir </w:t>
      </w:r>
    </w:p>
    <w:p w14:paraId="02433D19" w14:textId="77777777" w:rsidR="00A1727C" w:rsidRPr="00D33F0D" w:rsidRDefault="00A1727C" w:rsidP="00A1727C">
      <w:pPr>
        <w:pStyle w:val="nochescabecera"/>
        <w:spacing w:line="192" w:lineRule="auto"/>
        <w:rPr>
          <w:rFonts w:asciiTheme="majorHAnsi" w:hAnsiTheme="majorHAnsi" w:cstheme="majorHAnsi"/>
          <w:b/>
          <w:bCs/>
          <w:spacing w:val="-5"/>
          <w:sz w:val="24"/>
          <w:szCs w:val="24"/>
        </w:rPr>
      </w:pPr>
      <w:r>
        <w:rPr>
          <w:rFonts w:asciiTheme="majorHAnsi" w:hAnsiTheme="majorHAnsi" w:cstheme="majorHAnsi"/>
          <w:b/>
          <w:bCs/>
          <w:spacing w:val="-5"/>
          <w:sz w:val="24"/>
          <w:szCs w:val="24"/>
        </w:rPr>
        <w:t>FEBRERO</w:t>
      </w:r>
      <w:r w:rsidRPr="00D33F0D">
        <w:rPr>
          <w:rFonts w:asciiTheme="majorHAnsi" w:hAnsiTheme="majorHAnsi" w:cstheme="majorHAnsi"/>
          <w:b/>
          <w:bCs/>
          <w:spacing w:val="-5"/>
          <w:sz w:val="24"/>
          <w:szCs w:val="24"/>
        </w:rPr>
        <w:t xml:space="preserve"> - DICIEMBRE 2026, ENERO - FEBRERO 2027 </w:t>
      </w:r>
    </w:p>
    <w:p w14:paraId="688BA11A" w14:textId="77777777" w:rsidR="00A1727C" w:rsidRPr="00D33F0D" w:rsidRDefault="00A1727C" w:rsidP="00A1727C">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 xml:space="preserve">(Excepto Semana Santa, Fin de Año y días de Fiesta en </w:t>
      </w:r>
      <w:r>
        <w:rPr>
          <w:rFonts w:asciiTheme="majorHAnsi" w:hAnsiTheme="majorHAnsi" w:cstheme="majorHAnsi"/>
          <w:b/>
          <w:bCs/>
          <w:spacing w:val="-5"/>
          <w:sz w:val="24"/>
          <w:szCs w:val="24"/>
        </w:rPr>
        <w:t>Argentina</w:t>
      </w:r>
      <w:r w:rsidRPr="00D33F0D">
        <w:rPr>
          <w:rFonts w:asciiTheme="majorHAnsi" w:hAnsiTheme="majorHAnsi" w:cstheme="majorHAnsi"/>
          <w:b/>
          <w:bCs/>
          <w:spacing w:val="-5"/>
          <w:sz w:val="24"/>
          <w:szCs w:val="24"/>
        </w:rPr>
        <w:t>).</w:t>
      </w:r>
    </w:p>
    <w:p w14:paraId="0B6B4771" w14:textId="77777777" w:rsidR="00BC6948" w:rsidRDefault="00BC6948"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7A73E2CE" w14:textId="2BA6BFC7" w:rsidR="00CF67D2" w:rsidRPr="00CF67D2" w:rsidRDefault="00F04DD2" w:rsidP="00CF67D2">
      <w:pPr>
        <w:tabs>
          <w:tab w:val="left" w:pos="1389"/>
        </w:tabs>
        <w:suppressAutoHyphens/>
        <w:autoSpaceDE w:val="0"/>
        <w:autoSpaceDN w:val="0"/>
        <w:adjustRightInd w:val="0"/>
        <w:spacing w:line="192" w:lineRule="auto"/>
        <w:jc w:val="both"/>
        <w:textAlignment w:val="center"/>
        <w:rPr>
          <w:rFonts w:asciiTheme="majorHAnsi" w:hAnsiTheme="majorHAnsi" w:cstheme="majorHAnsi"/>
          <w:b/>
          <w:bCs/>
          <w:color w:val="009900"/>
          <w:w w:val="90"/>
          <w:sz w:val="28"/>
          <w:szCs w:val="28"/>
        </w:rPr>
      </w:pPr>
      <w:r>
        <w:rPr>
          <w:noProof/>
        </w:rPr>
        <w:drawing>
          <wp:anchor distT="0" distB="0" distL="114300" distR="114300" simplePos="0" relativeHeight="251658240" behindDoc="1" locked="0" layoutInCell="1" allowOverlap="1" wp14:anchorId="44DF6A50" wp14:editId="608ED3D7">
            <wp:simplePos x="0" y="0"/>
            <wp:positionH relativeFrom="margin">
              <wp:align>left</wp:align>
            </wp:positionH>
            <wp:positionV relativeFrom="paragraph">
              <wp:posOffset>10795</wp:posOffset>
            </wp:positionV>
            <wp:extent cx="2486025" cy="4419792"/>
            <wp:effectExtent l="0" t="0" r="0" b="0"/>
            <wp:wrapThrough wrapText="bothSides">
              <wp:wrapPolygon edited="0">
                <wp:start x="0" y="0"/>
                <wp:lineTo x="0" y="21507"/>
                <wp:lineTo x="21352" y="21507"/>
                <wp:lineTo x="21352" y="0"/>
                <wp:lineTo x="0" y="0"/>
              </wp:wrapPolygon>
            </wp:wrapThrough>
            <wp:docPr id="152166098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6025" cy="4419792"/>
                    </a:xfrm>
                    <a:prstGeom prst="rect">
                      <a:avLst/>
                    </a:prstGeom>
                    <a:noFill/>
                    <a:ln>
                      <a:noFill/>
                    </a:ln>
                  </pic:spPr>
                </pic:pic>
              </a:graphicData>
            </a:graphic>
          </wp:anchor>
        </w:drawing>
      </w:r>
      <w:r w:rsidR="00CF67D2" w:rsidRPr="00CF67D2">
        <w:rPr>
          <w:rFonts w:asciiTheme="majorHAnsi" w:hAnsiTheme="majorHAnsi" w:cstheme="majorHAnsi"/>
          <w:b/>
          <w:bCs/>
          <w:color w:val="009900"/>
          <w:w w:val="90"/>
          <w:sz w:val="28"/>
          <w:szCs w:val="28"/>
        </w:rPr>
        <w:t>Nota importante:</w:t>
      </w:r>
    </w:p>
    <w:p w14:paraId="4AD0E063"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4A3D1101"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Debido a la variación constante de tarifas dentro de las vigencias actuales para Argentina, y con el fin de ofrecerle una cotización más precisa, atractiva y actualizada, agradecemos enviar su solicitud directamente a nuestro Departamento de Reservas a través de:</w:t>
      </w:r>
    </w:p>
    <w:p w14:paraId="23C22171"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6989A9DD" w14:textId="6287602D" w:rsid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Segoe UI Emoji" w:hAnsi="Segoe UI Emoji" w:cs="Segoe UI Emoji"/>
          <w:b/>
          <w:bCs/>
          <w:color w:val="009900"/>
          <w:w w:val="90"/>
          <w:sz w:val="28"/>
          <w:szCs w:val="28"/>
        </w:rPr>
        <w:t>📧</w:t>
      </w:r>
      <w:r w:rsidRPr="00CF67D2">
        <w:rPr>
          <w:rFonts w:asciiTheme="majorHAnsi" w:hAnsiTheme="majorHAnsi" w:cstheme="majorHAnsi"/>
          <w:b/>
          <w:bCs/>
          <w:color w:val="009900"/>
          <w:w w:val="90"/>
          <w:sz w:val="28"/>
          <w:szCs w:val="28"/>
        </w:rPr>
        <w:t xml:space="preserve"> </w:t>
      </w:r>
      <w:hyperlink r:id="rId8" w:history="1">
        <w:r w:rsidRPr="00472A63">
          <w:rPr>
            <w:rStyle w:val="Hipervnculo"/>
            <w:rFonts w:asciiTheme="majorHAnsi" w:hAnsiTheme="majorHAnsi" w:cstheme="majorHAnsi"/>
            <w:b/>
            <w:bCs/>
            <w:w w:val="90"/>
            <w:sz w:val="28"/>
            <w:szCs w:val="28"/>
          </w:rPr>
          <w:t>reservas@vimexport.com</w:t>
        </w:r>
      </w:hyperlink>
    </w:p>
    <w:p w14:paraId="0219280B"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656E2D90" w14:textId="77777777" w:rsid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Segoe UI Emoji" w:hAnsi="Segoe UI Emoji" w:cs="Segoe UI Emoji"/>
          <w:b/>
          <w:bCs/>
          <w:color w:val="009900"/>
          <w:w w:val="90"/>
          <w:sz w:val="28"/>
          <w:szCs w:val="28"/>
        </w:rPr>
        <w:t>📲</w:t>
      </w:r>
      <w:r w:rsidRPr="00CF67D2">
        <w:rPr>
          <w:rFonts w:asciiTheme="majorHAnsi" w:hAnsiTheme="majorHAnsi" w:cstheme="majorHAnsi"/>
          <w:b/>
          <w:bCs/>
          <w:color w:val="009900"/>
          <w:w w:val="90"/>
          <w:sz w:val="28"/>
          <w:szCs w:val="28"/>
        </w:rPr>
        <w:t xml:space="preserve"> WhatsApp atención clientes y agencias: </w:t>
      </w:r>
    </w:p>
    <w:p w14:paraId="61467DDE" w14:textId="4FF62CB1"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Pr>
          <w:rFonts w:asciiTheme="majorHAnsi" w:hAnsiTheme="majorHAnsi" w:cstheme="majorHAnsi"/>
          <w:b/>
          <w:bCs/>
          <w:color w:val="009900"/>
          <w:w w:val="90"/>
          <w:sz w:val="28"/>
          <w:szCs w:val="28"/>
        </w:rPr>
        <w:t xml:space="preserve">        </w:t>
      </w:r>
      <w:r w:rsidRPr="00CF67D2">
        <w:rPr>
          <w:rFonts w:asciiTheme="majorHAnsi" w:hAnsiTheme="majorHAnsi" w:cstheme="majorHAnsi"/>
          <w:b/>
          <w:bCs/>
          <w:color w:val="009900"/>
          <w:w w:val="90"/>
          <w:sz w:val="28"/>
          <w:szCs w:val="28"/>
        </w:rPr>
        <w:t>+57 304 666 6754</w:t>
      </w:r>
    </w:p>
    <w:p w14:paraId="68578DC8"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01E70D39"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Por favor incluir la siguiente información:</w:t>
      </w:r>
    </w:p>
    <w:p w14:paraId="17F2F5D6"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ab/>
        <w:t>•</w:t>
      </w:r>
      <w:r w:rsidRPr="00CF67D2">
        <w:rPr>
          <w:rFonts w:asciiTheme="majorHAnsi" w:hAnsiTheme="majorHAnsi" w:cstheme="majorHAnsi"/>
          <w:b/>
          <w:bCs/>
          <w:color w:val="009900"/>
          <w:w w:val="90"/>
          <w:sz w:val="28"/>
          <w:szCs w:val="28"/>
        </w:rPr>
        <w:tab/>
        <w:t>Nombre del programa</w:t>
      </w:r>
    </w:p>
    <w:p w14:paraId="5ECDDA13"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ab/>
        <w:t>•</w:t>
      </w:r>
      <w:r w:rsidRPr="00CF67D2">
        <w:rPr>
          <w:rFonts w:asciiTheme="majorHAnsi" w:hAnsiTheme="majorHAnsi" w:cstheme="majorHAnsi"/>
          <w:b/>
          <w:bCs/>
          <w:color w:val="009900"/>
          <w:w w:val="90"/>
          <w:sz w:val="28"/>
          <w:szCs w:val="28"/>
        </w:rPr>
        <w:tab/>
        <w:t>Fecha de viaje</w:t>
      </w:r>
    </w:p>
    <w:p w14:paraId="1A33F8C0"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ab/>
        <w:t>•</w:t>
      </w:r>
      <w:r w:rsidRPr="00CF67D2">
        <w:rPr>
          <w:rFonts w:asciiTheme="majorHAnsi" w:hAnsiTheme="majorHAnsi" w:cstheme="majorHAnsi"/>
          <w:b/>
          <w:bCs/>
          <w:color w:val="009900"/>
          <w:w w:val="90"/>
          <w:sz w:val="28"/>
          <w:szCs w:val="28"/>
        </w:rPr>
        <w:tab/>
        <w:t>Número de pasajeros (adultos y niños)</w:t>
      </w:r>
    </w:p>
    <w:p w14:paraId="56DA9C2A"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1BA5DCDD"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En caso de requerir el programa sin tiquete aéreo, es indispensable indicar si su vuelo llega o sale por el aeropuerto EZE (Aeropuerto Internacional Ministro Pistarini – Ezeiza) o AEP (Aeroparque Jorge Newbery), ya que las tarifas de traslados varían según el aeropuerto.</w:t>
      </w:r>
    </w:p>
    <w:p w14:paraId="4516C973"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1F440ACF" w14:textId="163B1F57" w:rsidR="00A1727C"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Agradecemos su comprensión y estaremos atentos para asesorarles de manera personalizada.</w:t>
      </w:r>
    </w:p>
    <w:p w14:paraId="238E01A8" w14:textId="21CCC24A" w:rsidR="00C30BDC" w:rsidRDefault="00C30BDC"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41D768EA" w14:textId="0E1B47EA" w:rsidR="00A1727C" w:rsidRDefault="00F04DD2"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hyperlink r:id="rId9" w:history="1">
        <w:r w:rsidRPr="00472A63">
          <w:rPr>
            <w:rStyle w:val="Hipervnculo"/>
            <w:rFonts w:asciiTheme="majorHAnsi" w:hAnsiTheme="majorHAnsi" w:cstheme="majorHAnsi"/>
            <w:b/>
            <w:bCs/>
            <w:w w:val="90"/>
            <w:sz w:val="28"/>
            <w:szCs w:val="28"/>
          </w:rPr>
          <w:t>https://wa.me/message/FYXRO5M5J464E1</w:t>
        </w:r>
      </w:hyperlink>
    </w:p>
    <w:p w14:paraId="06DD4C95" w14:textId="77777777" w:rsidR="00F04DD2" w:rsidRDefault="00F04DD2"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2043C562" w14:textId="77777777" w:rsidR="007E3BEC" w:rsidRDefault="007E3BEC" w:rsidP="00006FF8">
      <w:pPr>
        <w:spacing w:after="80"/>
        <w:rPr>
          <w:rFonts w:ascii="Calibri" w:eastAsia="Calibri" w:hAnsi="Calibri" w:cs="Arial"/>
          <w:sz w:val="22"/>
          <w:szCs w:val="22"/>
          <w:lang w:val="es-ES" w:eastAsia="en-US"/>
        </w:rPr>
      </w:pPr>
    </w:p>
    <w:p w14:paraId="3BD9A764" w14:textId="77777777" w:rsidR="007E3BEC" w:rsidRPr="007E3BEC" w:rsidRDefault="007E3BEC" w:rsidP="007E3BEC">
      <w:pPr>
        <w:pStyle w:val="Sinespaciado"/>
        <w:rPr>
          <w:rFonts w:asciiTheme="majorHAnsi" w:hAnsiTheme="majorHAnsi" w:cstheme="majorHAnsi"/>
          <w:b/>
          <w:bCs/>
          <w:color w:val="388600"/>
          <w:lang w:val="es-PE" w:eastAsia="en-US"/>
        </w:rPr>
      </w:pPr>
      <w:r w:rsidRPr="007E3BEC">
        <w:rPr>
          <w:rFonts w:asciiTheme="majorHAnsi" w:hAnsiTheme="majorHAnsi" w:cstheme="majorHAnsi"/>
          <w:b/>
          <w:bCs/>
          <w:color w:val="388600"/>
          <w:lang w:val="es-PE" w:eastAsia="en-US"/>
        </w:rPr>
        <w:t>CONDICIONES GENERALES:</w:t>
      </w:r>
    </w:p>
    <w:p w14:paraId="27F78870" w14:textId="5C5933FF" w:rsid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Todas nuestras tarifas son sujetas a disponibilidad y cambio.</w:t>
      </w:r>
    </w:p>
    <w:p w14:paraId="08C58AC2" w14:textId="75A25E8D" w:rsidR="00043EC7" w:rsidRPr="00043EC7" w:rsidRDefault="00043EC7" w:rsidP="00BD382B">
      <w:pPr>
        <w:pStyle w:val="Sinespaciado"/>
        <w:jc w:val="both"/>
        <w:rPr>
          <w:rFonts w:asciiTheme="majorHAnsi" w:hAnsiTheme="majorHAnsi" w:cstheme="majorHAnsi"/>
          <w:sz w:val="20"/>
          <w:szCs w:val="20"/>
          <w:lang w:val="es-CO" w:eastAsia="en-US"/>
        </w:rPr>
      </w:pPr>
      <w:r w:rsidRPr="00043EC7">
        <w:rPr>
          <w:rFonts w:asciiTheme="majorHAnsi" w:hAnsiTheme="majorHAnsi" w:cstheme="majorHAnsi"/>
          <w:sz w:val="20"/>
          <w:szCs w:val="20"/>
          <w:lang w:val="es-CO" w:eastAsia="en-US"/>
        </w:rPr>
        <w:t>Tarifas no válidas para grupos, no incluyen gr</w:t>
      </w:r>
      <w:r>
        <w:rPr>
          <w:rFonts w:asciiTheme="majorHAnsi" w:hAnsiTheme="majorHAnsi" w:cstheme="majorHAnsi"/>
          <w:sz w:val="20"/>
          <w:szCs w:val="20"/>
          <w:lang w:val="es-CO" w:eastAsia="en-US"/>
        </w:rPr>
        <w:t>atuidades</w:t>
      </w:r>
    </w:p>
    <w:p w14:paraId="5E39F3BF" w14:textId="7F567FF7"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INF (infante) a niños menores de 02 años 11 meses, no pagan por ningún servicio, y no tienen derecho a alimentación, cama ni asiento en los tours.</w:t>
      </w:r>
    </w:p>
    <w:p w14:paraId="7048D607" w14:textId="0029F432"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CHD (child) a niños desde 03 años hasta 10 años 11 meses, tienen una tarifa especial y comparten habitación con sus padres.</w:t>
      </w:r>
    </w:p>
    <w:p w14:paraId="3547BD1C" w14:textId="17DB5A7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Mayores de 11 años considerados como adultos.</w:t>
      </w:r>
    </w:p>
    <w:p w14:paraId="1C2EAAAC" w14:textId="703AF16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lastRenderedPageBreak/>
        <w:t>Menores de edad deben viajar con algún documento de identidad.</w:t>
      </w:r>
    </w:p>
    <w:p w14:paraId="5D4475F8" w14:textId="0FFDC9AF"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Tarifas no aplican para feriados, semana santa, fines de semana largo, fiestas patrias, navidad o año nuevo.</w:t>
      </w:r>
    </w:p>
    <w:p w14:paraId="7DD33534" w14:textId="77777777" w:rsidR="00041322" w:rsidRDefault="00041322"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52739E96" w14:textId="77777777" w:rsidR="009E0271" w:rsidRDefault="009E0271" w:rsidP="00CB5B37">
      <w:pPr>
        <w:jc w:val="both"/>
        <w:rPr>
          <w:rFonts w:asciiTheme="majorHAnsi" w:hAnsiTheme="majorHAnsi" w:cstheme="majorHAnsi"/>
          <w:b/>
          <w:bCs/>
          <w:sz w:val="20"/>
          <w:szCs w:val="20"/>
        </w:rPr>
      </w:pPr>
    </w:p>
    <w:p w14:paraId="31161211" w14:textId="77777777" w:rsidR="009E0271" w:rsidRDefault="009E0271" w:rsidP="00CB5B37">
      <w:pPr>
        <w:jc w:val="both"/>
        <w:rPr>
          <w:rFonts w:asciiTheme="majorHAnsi" w:hAnsiTheme="majorHAnsi" w:cstheme="majorHAnsi"/>
          <w:b/>
          <w:bCs/>
          <w:sz w:val="20"/>
          <w:szCs w:val="20"/>
        </w:rPr>
      </w:pPr>
    </w:p>
    <w:p w14:paraId="7C285DF7" w14:textId="77777777" w:rsidR="009E0271" w:rsidRDefault="009E0271" w:rsidP="00CB5B37">
      <w:pPr>
        <w:jc w:val="both"/>
        <w:rPr>
          <w:rFonts w:asciiTheme="majorHAnsi" w:hAnsiTheme="majorHAnsi" w:cstheme="majorHAnsi"/>
          <w:b/>
          <w:bCs/>
          <w:sz w:val="20"/>
          <w:szCs w:val="20"/>
        </w:rPr>
      </w:pPr>
    </w:p>
    <w:p w14:paraId="162D274C" w14:textId="77777777" w:rsidR="009E0271" w:rsidRDefault="009E0271" w:rsidP="00CB5B37">
      <w:pPr>
        <w:jc w:val="both"/>
        <w:rPr>
          <w:rFonts w:asciiTheme="majorHAnsi" w:hAnsiTheme="majorHAnsi" w:cstheme="majorHAnsi"/>
          <w:b/>
          <w:bCs/>
          <w:sz w:val="20"/>
          <w:szCs w:val="20"/>
        </w:rPr>
      </w:pPr>
    </w:p>
    <w:p w14:paraId="5D84C2A8" w14:textId="77777777" w:rsidR="009E0271" w:rsidRDefault="009E0271" w:rsidP="00CB5B37">
      <w:pPr>
        <w:jc w:val="both"/>
        <w:rPr>
          <w:rFonts w:asciiTheme="majorHAnsi" w:hAnsiTheme="majorHAnsi" w:cstheme="majorHAnsi"/>
          <w:b/>
          <w:bCs/>
          <w:sz w:val="20"/>
          <w:szCs w:val="20"/>
        </w:rPr>
      </w:pPr>
    </w:p>
    <w:p w14:paraId="6184CB05" w14:textId="77777777" w:rsidR="00136DB6" w:rsidRDefault="00136DB6" w:rsidP="00CB5B37">
      <w:pPr>
        <w:jc w:val="both"/>
        <w:rPr>
          <w:rFonts w:asciiTheme="majorHAnsi" w:hAnsiTheme="majorHAnsi" w:cstheme="majorHAnsi"/>
          <w:b/>
          <w:bCs/>
          <w:sz w:val="20"/>
          <w:szCs w:val="20"/>
        </w:rPr>
      </w:pPr>
    </w:p>
    <w:p w14:paraId="073930D0" w14:textId="77777777" w:rsidR="00136DB6" w:rsidRDefault="00136DB6" w:rsidP="00CB5B37">
      <w:pPr>
        <w:jc w:val="both"/>
        <w:rPr>
          <w:rFonts w:asciiTheme="majorHAnsi" w:hAnsiTheme="majorHAnsi" w:cstheme="majorHAnsi"/>
          <w:b/>
          <w:bCs/>
          <w:sz w:val="20"/>
          <w:szCs w:val="20"/>
        </w:rPr>
      </w:pPr>
    </w:p>
    <w:p w14:paraId="3463024B" w14:textId="77777777" w:rsidR="00136DB6" w:rsidRDefault="00136DB6" w:rsidP="00CB5B37">
      <w:pPr>
        <w:jc w:val="both"/>
        <w:rPr>
          <w:rFonts w:asciiTheme="majorHAnsi" w:hAnsiTheme="majorHAnsi" w:cstheme="majorHAnsi"/>
          <w:b/>
          <w:bCs/>
          <w:sz w:val="20"/>
          <w:szCs w:val="20"/>
        </w:rPr>
      </w:pPr>
    </w:p>
    <w:p w14:paraId="7A5C32CD" w14:textId="5D493BB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53BB2A8A"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w:t>
      </w:r>
      <w:r w:rsidR="000720A4">
        <w:rPr>
          <w:rFonts w:asciiTheme="majorHAnsi" w:hAnsiTheme="majorHAnsi" w:cstheme="majorHAnsi"/>
          <w:sz w:val="20"/>
          <w:szCs w:val="20"/>
        </w:rPr>
        <w:t>autobús/</w:t>
      </w:r>
      <w:r w:rsidRPr="00CB5B37">
        <w:rPr>
          <w:rFonts w:asciiTheme="majorHAnsi" w:hAnsiTheme="majorHAnsi" w:cstheme="majorHAnsi"/>
          <w:sz w:val="20"/>
          <w:szCs w:val="20"/>
        </w:rPr>
        <w:t xml:space="preserve"> Ferry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E4F51F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general ningún servicio que no conste como incluido en el programa, contrato o información que se le entrega al viajero. Tasas de Aeropuerto, tasas de embarque en cruceros, visados, impuestos de entradas y salidas a países, propinas</w:t>
      </w:r>
      <w:r w:rsidR="000720A4">
        <w:rPr>
          <w:rFonts w:asciiTheme="majorHAnsi" w:hAnsiTheme="majorHAnsi" w:cstheme="majorHAnsi"/>
          <w:sz w:val="20"/>
          <w:szCs w:val="20"/>
        </w:rPr>
        <w:t xml:space="preserve"> voluntarias </w:t>
      </w:r>
      <w:r w:rsidRPr="00CB5B37">
        <w:rPr>
          <w:rFonts w:asciiTheme="majorHAnsi" w:hAnsiTheme="majorHAnsi" w:cstheme="majorHAnsi"/>
          <w:sz w:val="20"/>
          <w:szCs w:val="20"/>
        </w:rPr>
        <w:t xml:space="preserve"> (que, en algunos destinos </w:t>
      </w:r>
      <w:r w:rsidR="000720A4" w:rsidRPr="00CB5B37">
        <w:rPr>
          <w:rFonts w:asciiTheme="majorHAnsi" w:hAnsiTheme="majorHAnsi" w:cstheme="majorHAnsi"/>
          <w:sz w:val="20"/>
          <w:szCs w:val="20"/>
        </w:rPr>
        <w:t>como,</w:t>
      </w:r>
      <w:r w:rsidRPr="00CB5B37">
        <w:rPr>
          <w:rFonts w:asciiTheme="majorHAnsi" w:hAnsiTheme="majorHAnsi" w:cstheme="majorHAnsi"/>
          <w:sz w:val="20"/>
          <w:szCs w:val="20"/>
        </w:rPr>
        <w:t xml:space="preserve"> </w:t>
      </w:r>
      <w:r w:rsidR="000720A4">
        <w:rPr>
          <w:rFonts w:asciiTheme="majorHAnsi" w:hAnsiTheme="majorHAnsi" w:cstheme="majorHAnsi"/>
          <w:sz w:val="20"/>
          <w:szCs w:val="20"/>
        </w:rPr>
        <w:t>América, Sur América</w:t>
      </w:r>
      <w:r w:rsidRPr="00CB5B37">
        <w:rPr>
          <w:rFonts w:asciiTheme="majorHAnsi" w:hAnsiTheme="majorHAnsi" w:cstheme="majorHAnsi"/>
          <w:sz w:val="20"/>
          <w:szCs w:val="20"/>
        </w:rPr>
        <w:t>, que llevará especificados en su bono, es obligatoria y deben ser abonadas directamente en destino</w:t>
      </w:r>
      <w:r w:rsidR="000720A4">
        <w:rPr>
          <w:rFonts w:asciiTheme="majorHAnsi" w:hAnsiTheme="majorHAnsi" w:cstheme="majorHAnsi"/>
          <w:sz w:val="20"/>
          <w:szCs w:val="20"/>
        </w:rPr>
        <w:t xml:space="preserve">  y/o voluntariamente según sea el caso y destino</w:t>
      </w:r>
      <w:r w:rsidRPr="00CB5B37">
        <w:rPr>
          <w:rFonts w:asciiTheme="majorHAnsi" w:hAnsiTheme="majorHAnsi" w:cstheme="majorHAnsi"/>
          <w:sz w:val="20"/>
          <w:szCs w:val="20"/>
        </w:rPr>
        <w:t>)</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El orden del itinerario puede ser variado por motivos climáticos o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23F7C71E" w14:textId="77777777" w:rsidR="000720A4"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w:t>
      </w:r>
      <w:r w:rsidR="000720A4">
        <w:rPr>
          <w:rFonts w:asciiTheme="majorHAnsi" w:hAnsiTheme="majorHAnsi" w:cstheme="majorHAnsi"/>
          <w:sz w:val="20"/>
          <w:szCs w:val="20"/>
        </w:rPr>
        <w:t xml:space="preserve"> según detalle de correo de confirmación enviado</w:t>
      </w:r>
    </w:p>
    <w:p w14:paraId="7F89CACB" w14:textId="4A907840" w:rsidR="008F7FB9" w:rsidRPr="00CB5B37" w:rsidRDefault="008F7FB9" w:rsidP="000720A4">
      <w:pPr>
        <w:pStyle w:val="Sinespaciado"/>
        <w:ind w:left="720"/>
        <w:rPr>
          <w:rFonts w:asciiTheme="majorHAnsi" w:hAnsiTheme="majorHAnsi" w:cstheme="majorHAnsi"/>
          <w:sz w:val="20"/>
          <w:szCs w:val="20"/>
        </w:rPr>
      </w:pPr>
      <w:r w:rsidRPr="00CB5B37">
        <w:rPr>
          <w:rFonts w:asciiTheme="majorHAnsi" w:hAnsiTheme="majorHAnsi" w:cstheme="majorHAnsi"/>
          <w:sz w:val="20"/>
          <w:szCs w:val="20"/>
        </w:rPr>
        <w:t xml:space="preserve"> no aceptara cambio de hotelería una vez el pasajero/s este en destino</w:t>
      </w:r>
      <w:r w:rsidR="000720A4">
        <w:rPr>
          <w:rFonts w:asciiTheme="majorHAnsi" w:hAnsiTheme="majorHAnsi" w:cstheme="majorHAnsi"/>
          <w:sz w:val="20"/>
          <w:szCs w:val="20"/>
        </w:rPr>
        <w:t>, salvo sea de fuerza mayor.</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16CF0D9D"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TRAMOS AÉREOS, </w:t>
      </w:r>
      <w:r w:rsidR="000720A4">
        <w:rPr>
          <w:rFonts w:asciiTheme="majorHAnsi" w:hAnsiTheme="majorHAnsi" w:cstheme="majorHAnsi"/>
          <w:b/>
          <w:bCs/>
          <w:sz w:val="20"/>
          <w:szCs w:val="20"/>
        </w:rPr>
        <w:t>AUTOBUSES, TRENES,</w:t>
      </w:r>
    </w:p>
    <w:p w14:paraId="7A96CB94" w14:textId="4C81092E"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circuitos que incluyen tramos en </w:t>
      </w:r>
      <w:r w:rsidR="000720A4">
        <w:rPr>
          <w:rFonts w:asciiTheme="majorHAnsi" w:hAnsiTheme="majorHAnsi" w:cstheme="majorHAnsi"/>
          <w:sz w:val="20"/>
          <w:szCs w:val="20"/>
        </w:rPr>
        <w:t>Trenes, Vuelos domésticos, autobuses, lanchas</w:t>
      </w:r>
      <w:r w:rsidRPr="00CB5B37">
        <w:rPr>
          <w:rFonts w:asciiTheme="majorHAnsi" w:hAnsiTheme="majorHAnsi" w:cstheme="majorHAnsi"/>
          <w:sz w:val="20"/>
          <w:szCs w:val="20"/>
        </w:rPr>
        <w:t xml:space="preserve">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1152E96B" w14:textId="69C77E5A" w:rsidR="008F7FB9" w:rsidRPr="00CB5B37" w:rsidRDefault="008F7FB9" w:rsidP="000720A4">
      <w:pPr>
        <w:jc w:val="both"/>
        <w:rPr>
          <w:rFonts w:asciiTheme="majorHAnsi" w:hAnsiTheme="majorHAnsi" w:cstheme="majorHAnsi"/>
          <w:b/>
          <w:bCs/>
          <w:sz w:val="20"/>
          <w:szCs w:val="20"/>
        </w:rPr>
      </w:pPr>
      <w:r w:rsidRPr="00CB5B37">
        <w:rPr>
          <w:rFonts w:asciiTheme="majorHAnsi" w:hAnsiTheme="majorHAnsi" w:cstheme="majorHAnsi"/>
          <w:sz w:val="20"/>
          <w:szCs w:val="20"/>
        </w:rPr>
        <w:lastRenderedPageBreak/>
        <w:t>Los circuito</w:t>
      </w:r>
      <w:r w:rsidR="000720A4">
        <w:rPr>
          <w:rFonts w:asciiTheme="majorHAnsi" w:hAnsiTheme="majorHAnsi" w:cstheme="majorHAnsi"/>
          <w:sz w:val="20"/>
          <w:szCs w:val="20"/>
        </w:rPr>
        <w:t xml:space="preserve">s que incluyan entradas a sitios de </w:t>
      </w:r>
      <w:r w:rsidR="000F6D88">
        <w:rPr>
          <w:rFonts w:asciiTheme="majorHAnsi" w:hAnsiTheme="majorHAnsi" w:cstheme="majorHAnsi"/>
          <w:sz w:val="20"/>
          <w:szCs w:val="20"/>
        </w:rPr>
        <w:t>interés como</w:t>
      </w:r>
      <w:r w:rsidR="000720A4">
        <w:rPr>
          <w:rFonts w:asciiTheme="majorHAnsi" w:hAnsiTheme="majorHAnsi" w:cstheme="majorHAnsi"/>
          <w:sz w:val="20"/>
          <w:szCs w:val="20"/>
        </w:rPr>
        <w:t xml:space="preserve"> Machu Picchu , están </w:t>
      </w:r>
      <w:r w:rsidR="000F6D88">
        <w:rPr>
          <w:rFonts w:asciiTheme="majorHAnsi" w:hAnsiTheme="majorHAnsi" w:cstheme="majorHAnsi"/>
          <w:sz w:val="20"/>
          <w:szCs w:val="20"/>
        </w:rPr>
        <w:t>sujetas aforo</w:t>
      </w:r>
      <w:r w:rsidR="000720A4">
        <w:rPr>
          <w:rFonts w:asciiTheme="majorHAnsi" w:hAnsiTheme="majorHAnsi" w:cstheme="majorHAnsi"/>
          <w:sz w:val="20"/>
          <w:szCs w:val="20"/>
        </w:rPr>
        <w:t xml:space="preserve">  por tal motivo se exige un deposito inicial para garantizar las entradas y trenes para esta excursión, los itinerarios de entradas a la zona estarán sujetos a disponibilidad al momento de reservar y realizar la emisión del servicio.</w:t>
      </w: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6029A6A4" w14:textId="77777777" w:rsidR="006557E9" w:rsidRDefault="006557E9" w:rsidP="00CB5B37">
      <w:pPr>
        <w:jc w:val="both"/>
        <w:rPr>
          <w:rFonts w:asciiTheme="majorHAnsi" w:hAnsiTheme="majorHAnsi" w:cstheme="majorHAnsi"/>
          <w:b/>
          <w:bCs/>
          <w:sz w:val="20"/>
          <w:szCs w:val="20"/>
        </w:rPr>
      </w:pPr>
    </w:p>
    <w:p w14:paraId="4313719C" w14:textId="59139AE2"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3614934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gastos de gestión y los gastos de anulación si se hubieran producido sea cual fuere la fecha de salida y una vez que el viaje hubiera sido confirmado por parte de </w:t>
      </w:r>
      <w:r w:rsidR="000720A4">
        <w:rPr>
          <w:rFonts w:asciiTheme="majorHAnsi" w:hAnsiTheme="majorHAnsi" w:cstheme="majorHAnsi"/>
          <w:sz w:val="20"/>
          <w:szCs w:val="20"/>
        </w:rPr>
        <w:t>Vimexport SAS</w:t>
      </w:r>
      <w:r w:rsidRPr="00CB5B37">
        <w:rPr>
          <w:rFonts w:asciiTheme="majorHAnsi" w:hAnsiTheme="majorHAnsi" w:cstheme="majorHAnsi"/>
          <w:sz w:val="20"/>
          <w:szCs w:val="20"/>
        </w:rPr>
        <w:t xml:space="preserve">. Los gastos de gestión facturados por </w:t>
      </w:r>
      <w:r w:rsidR="006737CD">
        <w:rPr>
          <w:rFonts w:asciiTheme="majorHAnsi" w:hAnsiTheme="majorHAnsi" w:cstheme="majorHAnsi"/>
          <w:sz w:val="20"/>
          <w:szCs w:val="20"/>
        </w:rPr>
        <w:t xml:space="preserve">Vimexport </w:t>
      </w:r>
      <w:r w:rsidR="006737CD" w:rsidRPr="00CB5B37">
        <w:rPr>
          <w:rFonts w:asciiTheme="majorHAnsi" w:hAnsiTheme="majorHAnsi" w:cstheme="majorHAnsi"/>
          <w:sz w:val="20"/>
          <w:szCs w:val="20"/>
        </w:rPr>
        <w:t>serán</w:t>
      </w:r>
      <w:r w:rsidRPr="00CB5B37">
        <w:rPr>
          <w:rFonts w:asciiTheme="majorHAnsi" w:hAnsiTheme="majorHAnsi" w:cstheme="majorHAnsi"/>
          <w:sz w:val="20"/>
          <w:szCs w:val="20"/>
        </w:rPr>
        <w:t xml:space="preserve"> de (20 USD) por expediente.</w:t>
      </w:r>
    </w:p>
    <w:p w14:paraId="2DB585D2" w14:textId="5536EA8B"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r w:rsidR="006737CD">
        <w:rPr>
          <w:rFonts w:asciiTheme="majorHAnsi" w:hAnsiTheme="majorHAnsi" w:cstheme="majorHAnsi"/>
          <w:sz w:val="20"/>
          <w:szCs w:val="20"/>
        </w:rPr>
        <w:t>, tenga en cuenta que la cancelación de boletos aplicara políticas y penalidad según aerolínea, para emisiones de entradas a sitios de interés una vez emitida estas no son reembolsables.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46BC1B1D"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r w:rsidR="00BD382B" w:rsidRPr="00CB5B37">
        <w:rPr>
          <w:rFonts w:asciiTheme="majorHAnsi" w:hAnsiTheme="majorHAnsi" w:cstheme="majorHAnsi"/>
          <w:sz w:val="20"/>
          <w:szCs w:val="20"/>
        </w:rPr>
        <w:t>SAS no</w:t>
      </w:r>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77C8933B" w14:textId="77777777" w:rsidR="006557E9"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7DEF85BC" w14:textId="77777777" w:rsidR="006557E9" w:rsidRDefault="006557E9" w:rsidP="00CB5B37">
      <w:pPr>
        <w:jc w:val="both"/>
        <w:rPr>
          <w:rFonts w:asciiTheme="majorHAnsi" w:hAnsiTheme="majorHAnsi" w:cstheme="majorHAnsi"/>
          <w:sz w:val="20"/>
          <w:szCs w:val="20"/>
        </w:rPr>
      </w:pPr>
    </w:p>
    <w:p w14:paraId="0AEFFD7F" w14:textId="0205B5A5" w:rsidR="008F7FB9" w:rsidRPr="006557E9" w:rsidRDefault="008F7FB9" w:rsidP="00CB5B37">
      <w:pPr>
        <w:jc w:val="both"/>
        <w:rPr>
          <w:rFonts w:asciiTheme="majorHAnsi" w:hAnsiTheme="majorHAnsi" w:cstheme="majorHAnsi"/>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lastRenderedPageBreak/>
        <w:t>Guía de habla español.</w:t>
      </w:r>
    </w:p>
    <w:p w14:paraId="45E2D72F" w14:textId="777DFB12" w:rsidR="00CB5B37" w:rsidRPr="006557E9"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285F0B6E" w14:textId="77777777" w:rsidR="00CB5B37" w:rsidRDefault="00CB5B37" w:rsidP="00CB5B37">
      <w:pPr>
        <w:jc w:val="both"/>
        <w:rPr>
          <w:rFonts w:asciiTheme="majorHAnsi" w:hAnsiTheme="majorHAnsi" w:cstheme="majorHAnsi"/>
          <w:b/>
          <w:bCs/>
          <w:sz w:val="20"/>
          <w:szCs w:val="20"/>
        </w:rPr>
      </w:pPr>
    </w:p>
    <w:p w14:paraId="79E775C8" w14:textId="2A660F2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42671B" w:rsidRDefault="008F7FB9" w:rsidP="00CB5B37">
      <w:pPr>
        <w:pStyle w:val="Sinespaciado"/>
        <w:numPr>
          <w:ilvl w:val="0"/>
          <w:numId w:val="6"/>
        </w:numPr>
        <w:jc w:val="both"/>
        <w:rPr>
          <w:rFonts w:asciiTheme="majorHAnsi" w:hAnsiTheme="majorHAnsi" w:cstheme="majorHAnsi"/>
          <w:sz w:val="20"/>
          <w:szCs w:val="20"/>
          <w:lang w:val="pt-PT"/>
        </w:rPr>
      </w:pPr>
      <w:r w:rsidRPr="0042671B">
        <w:rPr>
          <w:rFonts w:asciiTheme="majorHAnsi" w:hAnsiTheme="majorHAnsi" w:cstheme="majorHAnsi"/>
          <w:sz w:val="20"/>
          <w:szCs w:val="20"/>
          <w:lang w:val="pt-PT"/>
        </w:rPr>
        <w:t xml:space="preserve">Boletos </w:t>
      </w:r>
      <w:r w:rsidR="00CB5B37" w:rsidRPr="0042671B">
        <w:rPr>
          <w:rFonts w:asciiTheme="majorHAnsi" w:hAnsiTheme="majorHAnsi" w:cstheme="majorHAnsi"/>
          <w:sz w:val="20"/>
          <w:szCs w:val="20"/>
          <w:lang w:val="pt-PT"/>
        </w:rPr>
        <w:t>aéreos</w:t>
      </w:r>
      <w:r w:rsidRPr="0042671B">
        <w:rPr>
          <w:rFonts w:asciiTheme="majorHAnsi" w:hAnsiTheme="majorHAnsi" w:cstheme="majorHAnsi"/>
          <w:sz w:val="20"/>
          <w:szCs w:val="20"/>
          <w:lang w:val="pt-PT"/>
        </w:rPr>
        <w:t xml:space="preserve"> </w:t>
      </w:r>
      <w:r w:rsidR="00CB5B37" w:rsidRPr="0042671B">
        <w:rPr>
          <w:rFonts w:asciiTheme="majorHAnsi" w:hAnsiTheme="majorHAnsi" w:cstheme="majorHAnsi"/>
          <w:sz w:val="20"/>
          <w:szCs w:val="20"/>
          <w:lang w:val="pt-PT"/>
        </w:rPr>
        <w:t>domésticos</w:t>
      </w:r>
      <w:r w:rsidRPr="0042671B">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OPERATIONS  - Yiset Langebeck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10"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r w:rsidRPr="00CB5B37">
        <w:rPr>
          <w:rFonts w:asciiTheme="majorHAnsi" w:hAnsiTheme="majorHAnsi" w:cstheme="majorHAnsi"/>
          <w:sz w:val="20"/>
          <w:szCs w:val="20"/>
        </w:rPr>
        <w:t>Movil/Wasap atencion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(TC-TD..)tendrá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en USD a través de Swif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lastRenderedPageBreak/>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Bank Address: 810 Seventh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envíar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F09F" w14:textId="77777777" w:rsidR="006309B6" w:rsidRDefault="006309B6" w:rsidP="0063219A">
      <w:r>
        <w:separator/>
      </w:r>
    </w:p>
  </w:endnote>
  <w:endnote w:type="continuationSeparator" w:id="0">
    <w:p w14:paraId="4669BFBF" w14:textId="77777777" w:rsidR="006309B6" w:rsidRDefault="006309B6"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35A8" w14:textId="77777777" w:rsidR="00136DB6" w:rsidRDefault="00136DB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6600" w14:textId="77777777" w:rsidR="00136DB6" w:rsidRDefault="00136DB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1133E" w14:textId="77777777" w:rsidR="00136DB6" w:rsidRDefault="00136D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09BBF" w14:textId="77777777" w:rsidR="006309B6" w:rsidRDefault="006309B6" w:rsidP="0063219A">
      <w:r>
        <w:separator/>
      </w:r>
    </w:p>
  </w:footnote>
  <w:footnote w:type="continuationSeparator" w:id="0">
    <w:p w14:paraId="19026BFB" w14:textId="77777777" w:rsidR="006309B6" w:rsidRDefault="006309B6"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CFC20" w14:textId="77777777" w:rsidR="00136DB6" w:rsidRDefault="00136DB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3A9C01C9" w:rsidR="0063219A" w:rsidRDefault="007E74FD">
    <w:pPr>
      <w:pStyle w:val="Encabezado"/>
    </w:pPr>
    <w:r w:rsidRPr="00FA67B0">
      <w:rPr>
        <w:noProof/>
      </w:rPr>
      <mc:AlternateContent>
        <mc:Choice Requires="wps">
          <w:drawing>
            <wp:anchor distT="0" distB="0" distL="114300" distR="114300" simplePos="0" relativeHeight="251668480" behindDoc="0" locked="0" layoutInCell="1" allowOverlap="1" wp14:anchorId="7D038122" wp14:editId="44AE9D66">
              <wp:simplePos x="0" y="0"/>
              <wp:positionH relativeFrom="page">
                <wp:posOffset>285749</wp:posOffset>
              </wp:positionH>
              <wp:positionV relativeFrom="paragraph">
                <wp:posOffset>-125095</wp:posOffset>
              </wp:positionV>
              <wp:extent cx="5000625"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5000625" cy="400050"/>
                      </a:xfrm>
                      <a:prstGeom prst="rect">
                        <a:avLst/>
                      </a:prstGeom>
                    </wps:spPr>
                    <wps:txbx>
                      <w:txbxContent>
                        <w:p w14:paraId="319B18BC" w14:textId="1AAB597B" w:rsidR="0063219A" w:rsidRPr="007B1F03" w:rsidRDefault="00136DB6"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PATAGONIA EXPRESS</w:t>
                          </w:r>
                          <w:r w:rsidR="003853CD">
                            <w:rPr>
                              <w:rFonts w:ascii="Bahnschrift" w:eastAsia="Verdana" w:hAnsi="Bahnschrift" w:cs="Verdana"/>
                              <w:b/>
                              <w:bCs/>
                              <w:color w:val="FFFFFF" w:themeColor="background1"/>
                              <w:kern w:val="24"/>
                              <w:sz w:val="40"/>
                              <w:szCs w:val="40"/>
                              <w:lang w:val="es-CO"/>
                            </w:rPr>
                            <w:t xml:space="preserve"> </w:t>
                          </w:r>
                          <w:r w:rsidR="00FC6530">
                            <w:rPr>
                              <w:rFonts w:ascii="Bahnschrift" w:eastAsia="Verdana" w:hAnsi="Bahnschrift"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Rectangle 9" o:spid="_x0000_s1026" style="position:absolute;margin-left:22.5pt;margin-top:-9.85pt;width:393.75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" filled="f" stroked="f">
              <v:textbox>
                <w:txbxContent>
                  <w:p w14:paraId="319B18BC" w14:textId="1AAB597B" w:rsidR="0063219A" w:rsidRPr="007B1F03" w:rsidRDefault="00136DB6"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PATAGONIA EXPRESS</w:t>
                    </w:r>
                    <w:r w:rsidR="003853CD">
                      <w:rPr>
                        <w:rFonts w:ascii="Bahnschrift" w:eastAsia="Verdana" w:hAnsi="Bahnschrift" w:cs="Verdana"/>
                        <w:b/>
                        <w:bCs/>
                        <w:color w:val="FFFFFF" w:themeColor="background1"/>
                        <w:kern w:val="24"/>
                        <w:sz w:val="40"/>
                        <w:szCs w:val="40"/>
                        <w:lang w:val="es-CO"/>
                      </w:rPr>
                      <w:t xml:space="preserve"> </w:t>
                    </w:r>
                    <w:r w:rsidR="00FC6530">
                      <w:rPr>
                        <w:rFonts w:ascii="Bahnschrift" w:eastAsia="Verdana" w:hAnsi="Bahnschrift" w:cs="Verdana"/>
                        <w:b/>
                        <w:bCs/>
                        <w:color w:val="FFFFFF" w:themeColor="background1"/>
                        <w:kern w:val="24"/>
                        <w:sz w:val="40"/>
                        <w:szCs w:val="40"/>
                        <w:lang w:val="es-CO"/>
                      </w:rPr>
                      <w:t xml:space="preserve"> </w:t>
                    </w:r>
                  </w:p>
                </w:txbxContent>
              </v:textbox>
              <w10:wrap anchorx="page"/>
            </v:rect>
          </w:pict>
        </mc:Fallback>
      </mc:AlternateContent>
    </w:r>
    <w:r w:rsidR="00884A3A"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7A5B9ABC"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136DB6">
                            <w:rPr>
                              <w:rFonts w:ascii="Verdana" w:eastAsia="Verdana" w:hAnsi="Verdana" w:cs="Verdana"/>
                              <w:b/>
                              <w:bCs/>
                              <w:color w:val="FFFFFF" w:themeColor="background1"/>
                              <w:kern w:val="24"/>
                              <w:sz w:val="40"/>
                              <w:szCs w:val="40"/>
                              <w:lang w:val="es-CO"/>
                            </w:rPr>
                            <w:t>1.068</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_x0000_s1027"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" filled="f" stroked="f">
              <v:textbox>
                <w:txbxContent>
                  <w:p w14:paraId="63E9154E" w14:textId="7A5B9ABC"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136DB6">
                      <w:rPr>
                        <w:rFonts w:ascii="Verdana" w:eastAsia="Verdana" w:hAnsi="Verdana" w:cs="Verdana"/>
                        <w:b/>
                        <w:bCs/>
                        <w:color w:val="FFFFFF" w:themeColor="background1"/>
                        <w:kern w:val="24"/>
                        <w:sz w:val="40"/>
                        <w:szCs w:val="40"/>
                        <w:lang w:val="es-CO"/>
                      </w:rPr>
                      <w:t>1.068</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00884A3A" w:rsidRPr="00FA67B0">
      <w:rPr>
        <w:noProof/>
      </w:rPr>
      <mc:AlternateContent>
        <mc:Choice Requires="wps">
          <w:drawing>
            <wp:anchor distT="0" distB="0" distL="114300" distR="114300" simplePos="0" relativeHeight="251682304" behindDoc="0" locked="0" layoutInCell="1" allowOverlap="1" wp14:anchorId="5E550E3E" wp14:editId="21EC9E18">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Rectangle 8" o:spid="_x0000_s1028"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Onjvll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29"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6D121EE8" w:rsidR="0063219A" w:rsidRPr="00E30891" w:rsidRDefault="00FC6530"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8</w:t>
                          </w:r>
                          <w:r w:rsidR="00E30891">
                            <w:rPr>
                              <w:rFonts w:asciiTheme="majorHAnsi" w:hAnsiTheme="majorHAnsi" w:cstheme="majorHAnsi"/>
                              <w:color w:val="FFFFFF" w:themeColor="background1"/>
                              <w:kern w:val="24"/>
                              <w:sz w:val="28"/>
                              <w:szCs w:val="28"/>
                              <w:lang w:val="es-CO"/>
                            </w:rPr>
                            <w:t xml:space="preserve"> 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0"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6D121EE8" w:rsidR="0063219A" w:rsidRPr="00E30891" w:rsidRDefault="00FC6530"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8</w:t>
                    </w:r>
                    <w:r w:rsidR="00E30891">
                      <w:rPr>
                        <w:rFonts w:asciiTheme="majorHAnsi" w:hAnsiTheme="majorHAnsi" w:cstheme="majorHAnsi"/>
                        <w:color w:val="FFFFFF" w:themeColor="background1"/>
                        <w:kern w:val="24"/>
                        <w:sz w:val="28"/>
                        <w:szCs w:val="28"/>
                        <w:lang w:val="es-CO"/>
                      </w:rPr>
                      <w:t xml:space="preserve"> 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1"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FBFB" w14:textId="77777777" w:rsidR="00136DB6" w:rsidRDefault="00136DB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6D35331"/>
    <w:multiLevelType w:val="hybridMultilevel"/>
    <w:tmpl w:val="A0184878"/>
    <w:lvl w:ilvl="0" w:tplc="28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7"/>
  </w:num>
  <w:num w:numId="6" w16cid:durableId="1923950840">
    <w:abstractNumId w:val="6"/>
  </w:num>
  <w:num w:numId="7" w16cid:durableId="101539816">
    <w:abstractNumId w:val="2"/>
  </w:num>
  <w:num w:numId="8" w16cid:durableId="1365905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15C4D"/>
    <w:rsid w:val="00025167"/>
    <w:rsid w:val="00032AE1"/>
    <w:rsid w:val="00041322"/>
    <w:rsid w:val="00042864"/>
    <w:rsid w:val="00043EC7"/>
    <w:rsid w:val="00052B47"/>
    <w:rsid w:val="00056229"/>
    <w:rsid w:val="000637F6"/>
    <w:rsid w:val="00067643"/>
    <w:rsid w:val="000720A4"/>
    <w:rsid w:val="000B460F"/>
    <w:rsid w:val="000B6DAE"/>
    <w:rsid w:val="000D16A3"/>
    <w:rsid w:val="000F5FBE"/>
    <w:rsid w:val="000F6D88"/>
    <w:rsid w:val="00106C51"/>
    <w:rsid w:val="00116954"/>
    <w:rsid w:val="00136DB6"/>
    <w:rsid w:val="001562DC"/>
    <w:rsid w:val="0017017E"/>
    <w:rsid w:val="00175E13"/>
    <w:rsid w:val="001A212F"/>
    <w:rsid w:val="001A4972"/>
    <w:rsid w:val="001C790A"/>
    <w:rsid w:val="001D4B27"/>
    <w:rsid w:val="001E2AD7"/>
    <w:rsid w:val="00213F6D"/>
    <w:rsid w:val="0021700A"/>
    <w:rsid w:val="0023133F"/>
    <w:rsid w:val="00254679"/>
    <w:rsid w:val="00295EA4"/>
    <w:rsid w:val="002A2355"/>
    <w:rsid w:val="002C4D76"/>
    <w:rsid w:val="002D2A66"/>
    <w:rsid w:val="00304147"/>
    <w:rsid w:val="00304FB3"/>
    <w:rsid w:val="0031041B"/>
    <w:rsid w:val="0032154E"/>
    <w:rsid w:val="0036310E"/>
    <w:rsid w:val="00372633"/>
    <w:rsid w:val="003830D3"/>
    <w:rsid w:val="003853CD"/>
    <w:rsid w:val="00391FC2"/>
    <w:rsid w:val="003B4561"/>
    <w:rsid w:val="003C745F"/>
    <w:rsid w:val="003D6534"/>
    <w:rsid w:val="003E76EC"/>
    <w:rsid w:val="003F2F4B"/>
    <w:rsid w:val="004022BD"/>
    <w:rsid w:val="0041747E"/>
    <w:rsid w:val="0042671B"/>
    <w:rsid w:val="00436D54"/>
    <w:rsid w:val="00452907"/>
    <w:rsid w:val="004533EC"/>
    <w:rsid w:val="00455912"/>
    <w:rsid w:val="00470DEA"/>
    <w:rsid w:val="00483DB1"/>
    <w:rsid w:val="00492D24"/>
    <w:rsid w:val="004A688D"/>
    <w:rsid w:val="004A6B72"/>
    <w:rsid w:val="004C1C27"/>
    <w:rsid w:val="004D31AC"/>
    <w:rsid w:val="004D6537"/>
    <w:rsid w:val="004E1929"/>
    <w:rsid w:val="004F642A"/>
    <w:rsid w:val="00541BF2"/>
    <w:rsid w:val="00551742"/>
    <w:rsid w:val="00580A69"/>
    <w:rsid w:val="0059177D"/>
    <w:rsid w:val="005970AB"/>
    <w:rsid w:val="005A50C5"/>
    <w:rsid w:val="005B64A4"/>
    <w:rsid w:val="005C146E"/>
    <w:rsid w:val="005C680D"/>
    <w:rsid w:val="005C7FD9"/>
    <w:rsid w:val="005E5D98"/>
    <w:rsid w:val="005F681D"/>
    <w:rsid w:val="00600A80"/>
    <w:rsid w:val="006127EF"/>
    <w:rsid w:val="00620140"/>
    <w:rsid w:val="00627F12"/>
    <w:rsid w:val="006309B6"/>
    <w:rsid w:val="0063219A"/>
    <w:rsid w:val="006376AA"/>
    <w:rsid w:val="006415E2"/>
    <w:rsid w:val="00644B45"/>
    <w:rsid w:val="00654C6F"/>
    <w:rsid w:val="006557E9"/>
    <w:rsid w:val="00661A79"/>
    <w:rsid w:val="00663E3B"/>
    <w:rsid w:val="00671BB0"/>
    <w:rsid w:val="006737CD"/>
    <w:rsid w:val="0068665D"/>
    <w:rsid w:val="00686BE6"/>
    <w:rsid w:val="006C5804"/>
    <w:rsid w:val="006E54B7"/>
    <w:rsid w:val="006F3471"/>
    <w:rsid w:val="00714F92"/>
    <w:rsid w:val="00722D9B"/>
    <w:rsid w:val="00724807"/>
    <w:rsid w:val="00757745"/>
    <w:rsid w:val="007602E1"/>
    <w:rsid w:val="007700B4"/>
    <w:rsid w:val="00793915"/>
    <w:rsid w:val="007B1F03"/>
    <w:rsid w:val="007D5E33"/>
    <w:rsid w:val="007E3BEC"/>
    <w:rsid w:val="007E74FD"/>
    <w:rsid w:val="007F0A61"/>
    <w:rsid w:val="0080674F"/>
    <w:rsid w:val="00820BEC"/>
    <w:rsid w:val="00822D5B"/>
    <w:rsid w:val="00856C1F"/>
    <w:rsid w:val="00857A2E"/>
    <w:rsid w:val="0088357B"/>
    <w:rsid w:val="00884A3A"/>
    <w:rsid w:val="0089136C"/>
    <w:rsid w:val="008F7FB9"/>
    <w:rsid w:val="00932317"/>
    <w:rsid w:val="009324DD"/>
    <w:rsid w:val="00935EC9"/>
    <w:rsid w:val="009467C5"/>
    <w:rsid w:val="00956959"/>
    <w:rsid w:val="00957DB7"/>
    <w:rsid w:val="00961DE7"/>
    <w:rsid w:val="00974CBF"/>
    <w:rsid w:val="00977C9F"/>
    <w:rsid w:val="009A0D4D"/>
    <w:rsid w:val="009A1073"/>
    <w:rsid w:val="009A597C"/>
    <w:rsid w:val="009B0355"/>
    <w:rsid w:val="009B585E"/>
    <w:rsid w:val="009C7CAC"/>
    <w:rsid w:val="009E0271"/>
    <w:rsid w:val="00A15B02"/>
    <w:rsid w:val="00A1727C"/>
    <w:rsid w:val="00A36508"/>
    <w:rsid w:val="00A57D77"/>
    <w:rsid w:val="00AB39D3"/>
    <w:rsid w:val="00AC2BA4"/>
    <w:rsid w:val="00AC6703"/>
    <w:rsid w:val="00AD6223"/>
    <w:rsid w:val="00AF5E1F"/>
    <w:rsid w:val="00B05A44"/>
    <w:rsid w:val="00B214B7"/>
    <w:rsid w:val="00B344A7"/>
    <w:rsid w:val="00B3656E"/>
    <w:rsid w:val="00B95092"/>
    <w:rsid w:val="00BC6948"/>
    <w:rsid w:val="00BD382B"/>
    <w:rsid w:val="00BD616D"/>
    <w:rsid w:val="00BD69F6"/>
    <w:rsid w:val="00BF63BE"/>
    <w:rsid w:val="00C028DA"/>
    <w:rsid w:val="00C0706F"/>
    <w:rsid w:val="00C2783F"/>
    <w:rsid w:val="00C30BDC"/>
    <w:rsid w:val="00C342CA"/>
    <w:rsid w:val="00C638B1"/>
    <w:rsid w:val="00C66512"/>
    <w:rsid w:val="00C74D50"/>
    <w:rsid w:val="00C80061"/>
    <w:rsid w:val="00CA7342"/>
    <w:rsid w:val="00CB3B0A"/>
    <w:rsid w:val="00CB5B37"/>
    <w:rsid w:val="00CB6B4C"/>
    <w:rsid w:val="00CD0D99"/>
    <w:rsid w:val="00CE10A0"/>
    <w:rsid w:val="00CF67D2"/>
    <w:rsid w:val="00D110D7"/>
    <w:rsid w:val="00D16841"/>
    <w:rsid w:val="00D33F0D"/>
    <w:rsid w:val="00D72DD2"/>
    <w:rsid w:val="00DB71B4"/>
    <w:rsid w:val="00DD7F1A"/>
    <w:rsid w:val="00E16F88"/>
    <w:rsid w:val="00E239D3"/>
    <w:rsid w:val="00E24E8A"/>
    <w:rsid w:val="00E30891"/>
    <w:rsid w:val="00E82C6D"/>
    <w:rsid w:val="00EA7DE7"/>
    <w:rsid w:val="00EC5720"/>
    <w:rsid w:val="00ED5968"/>
    <w:rsid w:val="00ED65B5"/>
    <w:rsid w:val="00F04DD2"/>
    <w:rsid w:val="00F0631D"/>
    <w:rsid w:val="00F311AC"/>
    <w:rsid w:val="00F41972"/>
    <w:rsid w:val="00F427F9"/>
    <w:rsid w:val="00F733FC"/>
    <w:rsid w:val="00FB1411"/>
    <w:rsid w:val="00FB43E5"/>
    <w:rsid w:val="00FC6530"/>
    <w:rsid w:val="00FD0FA9"/>
    <w:rsid w:val="00FF3A5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 w:type="character" w:styleId="Mencinsinresolver">
    <w:name w:val="Unresolved Mention"/>
    <w:basedOn w:val="Fuentedeprrafopredeter"/>
    <w:uiPriority w:val="99"/>
    <w:rsid w:val="00C30BDC"/>
    <w:rPr>
      <w:color w:val="605E5C"/>
      <w:shd w:val="clear" w:color="auto" w:fill="E1DFDD"/>
    </w:rPr>
  </w:style>
  <w:style w:type="character" w:styleId="Hipervnculovisitado">
    <w:name w:val="FollowedHyperlink"/>
    <w:basedOn w:val="Fuentedeprrafopredeter"/>
    <w:uiPriority w:val="99"/>
    <w:semiHidden/>
    <w:unhideWhenUsed/>
    <w:rsid w:val="00C30B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959726030">
      <w:bodyDiv w:val="1"/>
      <w:marLeft w:val="0"/>
      <w:marRight w:val="0"/>
      <w:marTop w:val="0"/>
      <w:marBottom w:val="0"/>
      <w:divBdr>
        <w:top w:val="none" w:sz="0" w:space="0" w:color="auto"/>
        <w:left w:val="none" w:sz="0" w:space="0" w:color="auto"/>
        <w:bottom w:val="none" w:sz="0" w:space="0" w:color="auto"/>
        <w:right w:val="none" w:sz="0" w:space="0" w:color="auto"/>
      </w:divBdr>
    </w:div>
    <w:div w:id="1129713184">
      <w:bodyDiv w:val="1"/>
      <w:marLeft w:val="0"/>
      <w:marRight w:val="0"/>
      <w:marTop w:val="0"/>
      <w:marBottom w:val="0"/>
      <w:divBdr>
        <w:top w:val="none" w:sz="0" w:space="0" w:color="auto"/>
        <w:left w:val="none" w:sz="0" w:space="0" w:color="auto"/>
        <w:bottom w:val="none" w:sz="0" w:space="0" w:color="auto"/>
        <w:right w:val="none" w:sz="0" w:space="0" w:color="auto"/>
      </w:divBdr>
    </w:div>
    <w:div w:id="1252659451">
      <w:bodyDiv w:val="1"/>
      <w:marLeft w:val="0"/>
      <w:marRight w:val="0"/>
      <w:marTop w:val="0"/>
      <w:marBottom w:val="0"/>
      <w:divBdr>
        <w:top w:val="none" w:sz="0" w:space="0" w:color="auto"/>
        <w:left w:val="none" w:sz="0" w:space="0" w:color="auto"/>
        <w:bottom w:val="none" w:sz="0" w:space="0" w:color="auto"/>
        <w:right w:val="none" w:sz="0" w:space="0" w:color="auto"/>
      </w:divBdr>
    </w:div>
    <w:div w:id="1255866482">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519780690">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rvas@vimexport.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reservas@vimexport.com" TargetMode="External"/><Relationship Id="rId4" Type="http://schemas.openxmlformats.org/officeDocument/2006/relationships/webSettings" Target="webSettings.xml"/><Relationship Id="rId9" Type="http://schemas.openxmlformats.org/officeDocument/2006/relationships/hyperlink" Target="https://wa.me/message/FYXRO5M5J464E1"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2649</Words>
  <Characters>14575</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Office</cp:lastModifiedBy>
  <cp:revision>3</cp:revision>
  <dcterms:created xsi:type="dcterms:W3CDTF">2026-02-19T20:12:00Z</dcterms:created>
  <dcterms:modified xsi:type="dcterms:W3CDTF">2026-02-19T20:21:00Z</dcterms:modified>
</cp:coreProperties>
</file>