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B082" w14:textId="77777777" w:rsidR="00E30891" w:rsidRDefault="00E30891" w:rsidP="00AF5E1F">
      <w:pPr>
        <w:pStyle w:val="nochescabecera"/>
        <w:spacing w:line="192" w:lineRule="auto"/>
        <w:rPr>
          <w:rFonts w:ascii="Router-Bold" w:hAnsi="Router-Bold" w:cs="Router-Bold"/>
          <w:b/>
          <w:bCs/>
          <w:spacing w:val="-5"/>
        </w:rPr>
      </w:pPr>
    </w:p>
    <w:p w14:paraId="7D85EDD5" w14:textId="77777777" w:rsidR="00E30891" w:rsidRPr="007B4ED0" w:rsidRDefault="00E30891" w:rsidP="00E30891">
      <w:pPr>
        <w:rPr>
          <w:rFonts w:ascii="Verdana" w:hAnsi="Verdana"/>
          <w:b/>
          <w:bCs/>
          <w:color w:val="60A500"/>
          <w:sz w:val="28"/>
          <w:szCs w:val="28"/>
        </w:rPr>
      </w:pPr>
      <w:r w:rsidRPr="007B4ED0">
        <w:rPr>
          <w:rFonts w:ascii="Verdana" w:hAnsi="Verdana"/>
          <w:b/>
          <w:bCs/>
          <w:color w:val="60A500"/>
          <w:sz w:val="28"/>
          <w:szCs w:val="28"/>
        </w:rPr>
        <w:t>VISITANDO</w:t>
      </w:r>
    </w:p>
    <w:p w14:paraId="666B1A64" w14:textId="243F1999" w:rsidR="00E30891" w:rsidRPr="0042671B" w:rsidRDefault="00E30891" w:rsidP="00E30891">
      <w:pPr>
        <w:rPr>
          <w:rFonts w:asciiTheme="majorHAnsi" w:hAnsiTheme="majorHAnsi" w:cstheme="majorHAnsi"/>
          <w:sz w:val="20"/>
          <w:szCs w:val="20"/>
          <w:lang w:val="es-CO"/>
        </w:rPr>
      </w:pPr>
      <w:r w:rsidRPr="0042671B">
        <w:rPr>
          <w:rFonts w:asciiTheme="majorHAnsi" w:hAnsiTheme="majorHAnsi" w:cstheme="majorHAnsi"/>
          <w:sz w:val="20"/>
          <w:szCs w:val="20"/>
          <w:lang w:val="es-CO"/>
        </w:rPr>
        <w:t xml:space="preserve">NOCHES </w:t>
      </w:r>
      <w:r w:rsidR="00BE2B77">
        <w:rPr>
          <w:rFonts w:asciiTheme="majorHAnsi" w:hAnsiTheme="majorHAnsi" w:cstheme="majorHAnsi"/>
          <w:sz w:val="20"/>
          <w:szCs w:val="20"/>
          <w:lang w:val="es-CO"/>
        </w:rPr>
        <w:t xml:space="preserve">2nts Lima, </w:t>
      </w:r>
      <w:r w:rsidR="00CB3B0A" w:rsidRPr="0042671B">
        <w:rPr>
          <w:rFonts w:asciiTheme="majorHAnsi" w:hAnsiTheme="majorHAnsi" w:cstheme="majorHAnsi"/>
          <w:sz w:val="20"/>
          <w:szCs w:val="20"/>
          <w:lang w:val="es-CO"/>
        </w:rPr>
        <w:t>2</w:t>
      </w:r>
      <w:r w:rsidR="0042671B" w:rsidRPr="0042671B">
        <w:rPr>
          <w:rFonts w:asciiTheme="majorHAnsi" w:hAnsiTheme="majorHAnsi" w:cstheme="majorHAnsi"/>
          <w:sz w:val="20"/>
          <w:szCs w:val="20"/>
          <w:lang w:val="es-CO"/>
        </w:rPr>
        <w:t>nts Cusco</w:t>
      </w:r>
    </w:p>
    <w:p w14:paraId="23BC76CC" w14:textId="77777777" w:rsidR="00E30891" w:rsidRPr="0042671B" w:rsidRDefault="00E30891" w:rsidP="00E30891">
      <w:pPr>
        <w:rPr>
          <w:rFonts w:asciiTheme="minorBidi" w:hAnsiTheme="minorBidi"/>
          <w:sz w:val="20"/>
          <w:szCs w:val="20"/>
          <w:lang w:val="es-CO"/>
        </w:rPr>
      </w:pPr>
    </w:p>
    <w:p w14:paraId="35E05F2C" w14:textId="55B7DAFC" w:rsidR="00E30891" w:rsidRDefault="0042671B" w:rsidP="00E30891">
      <w:pPr>
        <w:rPr>
          <w:rFonts w:ascii="Verdana" w:hAnsi="Verdana"/>
          <w:b/>
          <w:bCs/>
          <w:color w:val="60A500"/>
          <w:sz w:val="28"/>
          <w:szCs w:val="28"/>
        </w:rPr>
      </w:pPr>
      <w:r>
        <w:rPr>
          <w:rFonts w:ascii="Verdana" w:hAnsi="Verdana"/>
          <w:b/>
          <w:bCs/>
          <w:color w:val="60A500"/>
          <w:sz w:val="28"/>
          <w:szCs w:val="28"/>
        </w:rPr>
        <w:t xml:space="preserve">VIGENCIA </w:t>
      </w:r>
    </w:p>
    <w:p w14:paraId="1E8D2626" w14:textId="77777777" w:rsidR="0042671B" w:rsidRDefault="0042671B" w:rsidP="00AF5E1F">
      <w:pPr>
        <w:pStyle w:val="nochescabecera"/>
        <w:spacing w:line="192" w:lineRule="auto"/>
        <w:rPr>
          <w:rFonts w:asciiTheme="majorHAnsi" w:hAnsiTheme="majorHAnsi" w:cstheme="majorHAnsi"/>
          <w:b/>
          <w:bCs/>
          <w:spacing w:val="-5"/>
          <w:sz w:val="20"/>
          <w:szCs w:val="20"/>
        </w:rPr>
      </w:pPr>
      <w:r w:rsidRPr="0042671B">
        <w:rPr>
          <w:rFonts w:asciiTheme="majorHAnsi" w:hAnsiTheme="majorHAnsi" w:cstheme="majorHAnsi"/>
          <w:b/>
          <w:bCs/>
          <w:spacing w:val="-5"/>
          <w:sz w:val="20"/>
          <w:szCs w:val="20"/>
        </w:rPr>
        <w:t xml:space="preserve"> ENERO - DICIEMBRE 2025, ENERO - MARZO 2026</w:t>
      </w:r>
      <w:r>
        <w:rPr>
          <w:rFonts w:asciiTheme="majorHAnsi" w:hAnsiTheme="majorHAnsi" w:cstheme="majorHAnsi"/>
          <w:b/>
          <w:bCs/>
          <w:spacing w:val="-5"/>
          <w:sz w:val="20"/>
          <w:szCs w:val="20"/>
        </w:rPr>
        <w:t xml:space="preserve"> </w:t>
      </w:r>
    </w:p>
    <w:p w14:paraId="6A67F489" w14:textId="7DC6F18D" w:rsidR="00E30891" w:rsidRPr="0042671B" w:rsidRDefault="0042671B" w:rsidP="00AF5E1F">
      <w:pPr>
        <w:pStyle w:val="nochescabecera"/>
        <w:spacing w:line="192" w:lineRule="auto"/>
        <w:rPr>
          <w:rFonts w:asciiTheme="majorHAnsi" w:hAnsiTheme="majorHAnsi" w:cstheme="majorHAnsi"/>
          <w:b/>
          <w:bCs/>
          <w:spacing w:val="-5"/>
          <w:sz w:val="20"/>
          <w:szCs w:val="20"/>
        </w:rPr>
      </w:pPr>
      <w:r>
        <w:rPr>
          <w:rFonts w:asciiTheme="majorHAnsi" w:hAnsiTheme="majorHAnsi" w:cstheme="majorHAnsi"/>
          <w:b/>
          <w:bCs/>
          <w:spacing w:val="-5"/>
          <w:sz w:val="20"/>
          <w:szCs w:val="20"/>
        </w:rPr>
        <w:t>(Excepto Semana Santa, Fin de Año y días de Fiesta en Peru).</w:t>
      </w:r>
    </w:p>
    <w:p w14:paraId="70A88C7E" w14:textId="77777777" w:rsidR="0042671B" w:rsidRDefault="0042671B" w:rsidP="00AF5E1F">
      <w:pPr>
        <w:pStyle w:val="nochescabecera"/>
        <w:spacing w:line="192" w:lineRule="auto"/>
        <w:rPr>
          <w:rFonts w:ascii="Router-Bold" w:hAnsi="Router-Bold" w:cs="Router-Bold"/>
          <w:b/>
          <w:bCs/>
          <w:spacing w:val="-5"/>
        </w:rPr>
      </w:pPr>
    </w:p>
    <w:p w14:paraId="06F087D1" w14:textId="77777777" w:rsidR="0042671B" w:rsidRDefault="0042671B" w:rsidP="00AF5E1F">
      <w:pPr>
        <w:pStyle w:val="nochescabecera"/>
        <w:spacing w:line="192" w:lineRule="auto"/>
        <w:rPr>
          <w:rFonts w:ascii="Router-Bold" w:hAnsi="Router-Bold" w:cs="Router-Bold"/>
          <w:b/>
          <w:bCs/>
          <w:spacing w:val="-5"/>
        </w:rPr>
      </w:pPr>
    </w:p>
    <w:p w14:paraId="4054C880" w14:textId="77777777" w:rsidR="0042671B" w:rsidRDefault="0042671B" w:rsidP="00AF5E1F">
      <w:pPr>
        <w:pStyle w:val="nochescabecera"/>
        <w:spacing w:line="192" w:lineRule="auto"/>
        <w:rPr>
          <w:rFonts w:ascii="Router-Bold" w:hAnsi="Router-Bold" w:cs="Router-Bold"/>
          <w:b/>
          <w:bCs/>
          <w:spacing w:val="-5"/>
        </w:rPr>
      </w:pPr>
    </w:p>
    <w:p w14:paraId="45891403" w14:textId="77777777" w:rsidR="00E30891" w:rsidRDefault="00E30891" w:rsidP="00AF5E1F">
      <w:pPr>
        <w:pStyle w:val="nochescabecera"/>
        <w:spacing w:line="192" w:lineRule="auto"/>
        <w:rPr>
          <w:rFonts w:ascii="Router-Bold" w:hAnsi="Router-Bold" w:cs="Router-Bold"/>
          <w:b/>
          <w:bCs/>
          <w:spacing w:val="-5"/>
        </w:rPr>
      </w:pPr>
    </w:p>
    <w:p w14:paraId="009AD5FF" w14:textId="37EA4785" w:rsidR="00F41972" w:rsidRPr="007B4ED0" w:rsidRDefault="00F41972" w:rsidP="00F41972">
      <w:pPr>
        <w:ind w:left="-567"/>
        <w:rPr>
          <w:rFonts w:ascii="Verdana" w:hAnsi="Verdana"/>
          <w:b/>
          <w:bCs/>
          <w:color w:val="60A500"/>
          <w:sz w:val="28"/>
          <w:szCs w:val="28"/>
        </w:rPr>
      </w:pPr>
      <w:r>
        <w:rPr>
          <w:rFonts w:ascii="Verdana" w:hAnsi="Verdana"/>
          <w:b/>
          <w:bCs/>
          <w:color w:val="60A500"/>
          <w:sz w:val="28"/>
          <w:szCs w:val="28"/>
        </w:rPr>
        <w:t xml:space="preserve">     </w:t>
      </w:r>
      <w:r w:rsidRPr="007B4ED0">
        <w:rPr>
          <w:rFonts w:ascii="Verdana" w:hAnsi="Verdana"/>
          <w:b/>
          <w:bCs/>
          <w:color w:val="60A500"/>
          <w:sz w:val="28"/>
          <w:szCs w:val="28"/>
        </w:rPr>
        <w:t>ITINERARIO</w:t>
      </w:r>
    </w:p>
    <w:p w14:paraId="7CF5B31A" w14:textId="77777777" w:rsidR="00E30891" w:rsidRDefault="00E30891" w:rsidP="006127EF">
      <w:pPr>
        <w:pStyle w:val="Ningnestilodeprrafo"/>
        <w:spacing w:line="192" w:lineRule="auto"/>
        <w:jc w:val="both"/>
        <w:rPr>
          <w:rFonts w:asciiTheme="majorHAnsi" w:hAnsiTheme="majorHAnsi" w:cstheme="majorHAnsi"/>
          <w:b/>
          <w:bCs/>
          <w:color w:val="auto"/>
          <w:spacing w:val="2"/>
          <w:sz w:val="20"/>
          <w:szCs w:val="20"/>
        </w:rPr>
      </w:pPr>
    </w:p>
    <w:p w14:paraId="75953036"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01638CBF" w14:textId="77777777" w:rsidR="00BE2B77" w:rsidRPr="00BE2B77" w:rsidRDefault="00BE2B77" w:rsidP="00BE2B77">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01: LIMA / IN </w:t>
      </w:r>
    </w:p>
    <w:p w14:paraId="222FC500" w14:textId="7838DAE6"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r>
        <w:rPr>
          <w:rFonts w:asciiTheme="majorHAnsi" w:hAnsiTheme="majorHAnsi" w:cstheme="majorHAnsi"/>
          <w:color w:val="auto"/>
          <w:spacing w:val="2"/>
          <w:sz w:val="20"/>
          <w:szCs w:val="20"/>
          <w:lang w:val="es-ES"/>
        </w:rPr>
        <w:t xml:space="preserve"> </w:t>
      </w:r>
      <w:r w:rsidRPr="00BE2B77">
        <w:rPr>
          <w:rFonts w:asciiTheme="majorHAnsi" w:hAnsiTheme="majorHAnsi" w:cstheme="majorHAnsi"/>
          <w:color w:val="auto"/>
          <w:spacing w:val="2"/>
          <w:sz w:val="20"/>
          <w:szCs w:val="20"/>
          <w:lang w:val="es-ES"/>
        </w:rPr>
        <w:t>Alojamiento en Lima.</w:t>
      </w:r>
    </w:p>
    <w:p w14:paraId="1DA5471A"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p>
    <w:p w14:paraId="68A56977" w14:textId="77777777" w:rsidR="00BE2B77" w:rsidRPr="00BE2B77" w:rsidRDefault="00BE2B77" w:rsidP="00BE2B77">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02: LIMA - CITY TOUR LIMA COLONIAL Y MODERNA </w:t>
      </w:r>
    </w:p>
    <w:p w14:paraId="2CCBDCD6"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p>
    <w:p w14:paraId="23E3D915"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Por la tarde disfrutaremos de nuestro recorrido por la ciudad de Lima:</w:t>
      </w:r>
    </w:p>
    <w:p w14:paraId="770BBE36"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MODERNA</w:t>
      </w:r>
    </w:p>
    <w:p w14:paraId="188D17AE"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Haremos una parada en el Parque Intihuatana, ubicado en el Malecón de Miraflores, desde donde observaremos el Océano Pacifico. Iniciaremos nuestro tour por los Distritos residenciales modernos de Miraflores y San Isidro. Observaremos por fuera la Huaca </w:t>
      </w:r>
      <w:proofErr w:type="spellStart"/>
      <w:r w:rsidRPr="00BE2B77">
        <w:rPr>
          <w:rFonts w:asciiTheme="majorHAnsi" w:hAnsiTheme="majorHAnsi" w:cstheme="majorHAnsi"/>
          <w:color w:val="auto"/>
          <w:spacing w:val="2"/>
          <w:sz w:val="20"/>
          <w:szCs w:val="20"/>
          <w:lang w:val="es-ES"/>
        </w:rPr>
        <w:t>Pucllana</w:t>
      </w:r>
      <w:proofErr w:type="spellEnd"/>
      <w:r w:rsidRPr="00BE2B77">
        <w:rPr>
          <w:rFonts w:asciiTheme="majorHAnsi" w:hAnsiTheme="majorHAnsi" w:cstheme="majorHAnsi"/>
          <w:color w:val="auto"/>
          <w:spacing w:val="2"/>
          <w:sz w:val="20"/>
          <w:szCs w:val="20"/>
          <w:lang w:val="es-ES"/>
        </w:rPr>
        <w:t>, templo ceremonial Pre-Inca en forma de pirámide que ha sobrevivido a la expansión urbana de Lima. Continuaremos nuestro recorrido hacia el Parque del Olivar y el Centro Financiero.</w:t>
      </w:r>
    </w:p>
    <w:p w14:paraId="77D21DA3"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COLONIAL</w:t>
      </w:r>
    </w:p>
    <w:p w14:paraId="52C7F598"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Continuando nuestro recorrido, nos dirigiremos hacia el Centro Histórico de Lima, declarado por la UNESCO en 1991 Patrimonio Cultural de la Humanidad, donde se estableció el centro de la colonia española en el siglo XVI y se erigieron las primeras edificaciones. Conoceremos la Plaza San Martín, sus balcones y viejas casonas, la Plaza Mayor y sus edificios más importantes como el Palacio de Gobierno, la Catedral de Lima, el Palacio Arzobispal y Municipal, la Estación de Desamparados, entre otros.</w:t>
      </w:r>
    </w:p>
    <w:p w14:paraId="5C2599F7"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CONVENTO Y CATACUMBAS DE SAN FRANCISCO</w:t>
      </w:r>
    </w:p>
    <w:p w14:paraId="29907917"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Ingresaremos a uno de los conventos más importantes del siglo XVII. Visitaremos la antigua Biblioteca, el Coro, el Claustro Principal y las criptas subterráneas conocidas como Catacumbas. Finalizando nuestro recorrido tendrá la opción de quedarse en el mercado indio, en Larcomar o regresar a su hotel.</w:t>
      </w:r>
    </w:p>
    <w:p w14:paraId="26823176" w14:textId="77777777" w:rsidR="00BE2B77" w:rsidRPr="00BE2B77" w:rsidRDefault="00BE2B77" w:rsidP="00BE2B77">
      <w:pPr>
        <w:pStyle w:val="Ningnestilodeprrafo"/>
        <w:spacing w:line="192" w:lineRule="auto"/>
        <w:jc w:val="both"/>
        <w:rPr>
          <w:rFonts w:asciiTheme="majorHAnsi" w:hAnsiTheme="majorHAnsi" w:cstheme="majorHAnsi"/>
          <w:color w:val="auto"/>
          <w:spacing w:val="2"/>
          <w:sz w:val="20"/>
          <w:szCs w:val="20"/>
          <w:lang w:val="es-ES"/>
        </w:rPr>
      </w:pPr>
    </w:p>
    <w:p w14:paraId="6BB047FE" w14:textId="37DA3EAB" w:rsidR="00BE2B77" w:rsidRPr="00BE2B77" w:rsidRDefault="00BE2B77" w:rsidP="00BE2B77">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DÍA 03: LIMA / </w:t>
      </w:r>
      <w:r w:rsidRPr="00BE2B77">
        <w:rPr>
          <w:rFonts w:asciiTheme="majorHAnsi" w:hAnsiTheme="majorHAnsi" w:cstheme="majorHAnsi"/>
          <w:b/>
          <w:bCs/>
          <w:color w:val="auto"/>
          <w:spacing w:val="2"/>
          <w:sz w:val="20"/>
          <w:szCs w:val="20"/>
          <w:lang w:val="es-ES"/>
        </w:rPr>
        <w:t>CUSCO/RUI</w:t>
      </w:r>
      <w:r w:rsidR="00500DFE">
        <w:rPr>
          <w:rFonts w:asciiTheme="majorHAnsi" w:hAnsiTheme="majorHAnsi" w:cstheme="majorHAnsi"/>
          <w:b/>
          <w:bCs/>
          <w:color w:val="auto"/>
          <w:spacing w:val="2"/>
          <w:sz w:val="20"/>
          <w:szCs w:val="20"/>
          <w:lang w:val="es-ES"/>
        </w:rPr>
        <w:t>N</w:t>
      </w:r>
      <w:r w:rsidRPr="00BE2B77">
        <w:rPr>
          <w:rFonts w:asciiTheme="majorHAnsi" w:hAnsiTheme="majorHAnsi" w:cstheme="majorHAnsi"/>
          <w:b/>
          <w:bCs/>
          <w:color w:val="auto"/>
          <w:spacing w:val="2"/>
          <w:sz w:val="20"/>
          <w:szCs w:val="20"/>
          <w:lang w:val="es-ES"/>
        </w:rPr>
        <w:t xml:space="preserve">AS CERCANAS </w:t>
      </w:r>
    </w:p>
    <w:p w14:paraId="5BF2BBAE" w14:textId="6B2567D2" w:rsidR="0042671B" w:rsidRPr="00500DFE" w:rsidRDefault="00BE2B77" w:rsidP="0042671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Desayuno en el hotel. A la hora oportuna </w:t>
      </w:r>
      <w:r w:rsidR="00500DFE" w:rsidRPr="00BE2B77">
        <w:rPr>
          <w:rFonts w:asciiTheme="majorHAnsi" w:hAnsiTheme="majorHAnsi" w:cstheme="majorHAnsi"/>
          <w:color w:val="auto"/>
          <w:spacing w:val="2"/>
          <w:sz w:val="20"/>
          <w:szCs w:val="20"/>
          <w:lang w:val="es-ES"/>
        </w:rPr>
        <w:t xml:space="preserve">traslado </w:t>
      </w:r>
      <w:r w:rsidR="00500DFE">
        <w:rPr>
          <w:rFonts w:asciiTheme="majorHAnsi" w:hAnsiTheme="majorHAnsi" w:cstheme="majorHAnsi"/>
          <w:color w:val="auto"/>
          <w:spacing w:val="2"/>
          <w:sz w:val="20"/>
          <w:szCs w:val="20"/>
          <w:lang w:val="es-ES"/>
        </w:rPr>
        <w:t>al</w:t>
      </w:r>
      <w:r>
        <w:rPr>
          <w:rFonts w:asciiTheme="majorHAnsi" w:hAnsiTheme="majorHAnsi" w:cstheme="majorHAnsi"/>
          <w:color w:val="auto"/>
          <w:spacing w:val="2"/>
          <w:sz w:val="20"/>
          <w:szCs w:val="20"/>
          <w:lang w:val="es-ES"/>
        </w:rPr>
        <w:t xml:space="preserve"> aeropuerto de Lima, </w:t>
      </w:r>
      <w:r w:rsidR="0042671B" w:rsidRPr="0042671B">
        <w:rPr>
          <w:rFonts w:asciiTheme="majorHAnsi" w:hAnsiTheme="majorHAnsi" w:cstheme="majorHAnsi"/>
          <w:spacing w:val="2"/>
          <w:sz w:val="20"/>
          <w:szCs w:val="20"/>
          <w:lang w:val="es-PE"/>
        </w:rPr>
        <w:t xml:space="preserve">Arribo a la ciudad de Cusco, recepción y traslado al hotel seleccionado. Entre las 12.30 y 13:30 </w:t>
      </w:r>
      <w:proofErr w:type="spellStart"/>
      <w:r w:rsidR="0042671B" w:rsidRPr="0042671B">
        <w:rPr>
          <w:rFonts w:asciiTheme="majorHAnsi" w:hAnsiTheme="majorHAnsi" w:cstheme="majorHAnsi"/>
          <w:spacing w:val="2"/>
          <w:sz w:val="20"/>
          <w:szCs w:val="20"/>
          <w:lang w:val="es-PE"/>
        </w:rPr>
        <w:t>hrs</w:t>
      </w:r>
      <w:proofErr w:type="spellEnd"/>
      <w:r w:rsidR="0042671B" w:rsidRPr="0042671B">
        <w:rPr>
          <w:rFonts w:asciiTheme="majorHAnsi" w:hAnsiTheme="majorHAnsi" w:cstheme="majorHAnsi"/>
          <w:spacing w:val="2"/>
          <w:sz w:val="20"/>
          <w:szCs w:val="20"/>
          <w:lang w:val="es-PE"/>
        </w:rPr>
        <w:t xml:space="preserve">. recojo del hotel para comenzar con la visita de la ciudad, comenzaremos por la CATEDRAL, KORICANCHA para luego continuar a las cuatro ruinas aledañas a Cusco: SACSAYHUAMAN (gran fortaleza ubicada a 5 Km. de la ciudad), QENQO (anfiteatro sagrado, centro de adoración al dios Puma, lugar donde se hacían sacrificios humanos), PUCAPUCARA (“fortaleza roja” debido a la tonalidad que adquiere sus rocas con la luz del crepúsculo) y TAMBOMACHAY (templo para rendir culto al agua). Retorno al hotel. </w:t>
      </w:r>
      <w:r w:rsidR="00500DFE">
        <w:rPr>
          <w:rFonts w:asciiTheme="majorHAnsi" w:hAnsiTheme="majorHAnsi" w:cstheme="majorHAnsi"/>
          <w:color w:val="auto"/>
          <w:spacing w:val="2"/>
          <w:sz w:val="20"/>
          <w:szCs w:val="20"/>
          <w:lang w:val="es-ES"/>
        </w:rPr>
        <w:t xml:space="preserve"> </w:t>
      </w:r>
      <w:r w:rsidR="0042671B" w:rsidRPr="0042671B">
        <w:rPr>
          <w:rFonts w:asciiTheme="majorHAnsi" w:hAnsiTheme="majorHAnsi" w:cstheme="majorHAnsi"/>
          <w:spacing w:val="2"/>
          <w:sz w:val="20"/>
          <w:szCs w:val="20"/>
          <w:lang w:val="es-PE"/>
        </w:rPr>
        <w:t>Alojamiento en Cusco.</w:t>
      </w:r>
    </w:p>
    <w:p w14:paraId="2DAAE65D" w14:textId="77777777" w:rsidR="0042671B" w:rsidRPr="0042671B" w:rsidRDefault="0042671B" w:rsidP="0042671B">
      <w:pPr>
        <w:pStyle w:val="Ningnestilodeprrafo"/>
        <w:spacing w:line="192" w:lineRule="auto"/>
        <w:jc w:val="both"/>
        <w:rPr>
          <w:rFonts w:asciiTheme="majorHAnsi" w:hAnsiTheme="majorHAnsi" w:cstheme="majorHAnsi"/>
          <w:spacing w:val="2"/>
          <w:sz w:val="20"/>
          <w:szCs w:val="20"/>
          <w:lang w:val="es-PE"/>
        </w:rPr>
      </w:pPr>
    </w:p>
    <w:p w14:paraId="10545A8D" w14:textId="11BE4775" w:rsidR="0042671B" w:rsidRPr="0042671B" w:rsidRDefault="0042671B" w:rsidP="0042671B">
      <w:pPr>
        <w:pStyle w:val="Ningnestilodeprrafo"/>
        <w:spacing w:line="192" w:lineRule="auto"/>
        <w:jc w:val="both"/>
        <w:rPr>
          <w:rFonts w:asciiTheme="majorHAnsi" w:hAnsiTheme="majorHAnsi" w:cstheme="majorHAnsi"/>
          <w:b/>
          <w:bCs/>
          <w:spacing w:val="2"/>
          <w:sz w:val="20"/>
          <w:szCs w:val="20"/>
          <w:lang w:val="es-PE"/>
        </w:rPr>
      </w:pPr>
      <w:r w:rsidRPr="0042671B">
        <w:rPr>
          <w:rFonts w:asciiTheme="majorHAnsi" w:hAnsiTheme="majorHAnsi" w:cstheme="majorHAnsi"/>
          <w:b/>
          <w:bCs/>
          <w:spacing w:val="2"/>
          <w:sz w:val="20"/>
          <w:szCs w:val="20"/>
          <w:lang w:val="es-PE"/>
        </w:rPr>
        <w:t>DÍA 0</w:t>
      </w:r>
      <w:r w:rsidR="00BE2B77">
        <w:rPr>
          <w:rFonts w:asciiTheme="majorHAnsi" w:hAnsiTheme="majorHAnsi" w:cstheme="majorHAnsi"/>
          <w:b/>
          <w:bCs/>
          <w:spacing w:val="2"/>
          <w:sz w:val="20"/>
          <w:szCs w:val="20"/>
          <w:lang w:val="es-PE"/>
        </w:rPr>
        <w:t>4</w:t>
      </w:r>
      <w:r w:rsidRPr="0042671B">
        <w:rPr>
          <w:rFonts w:asciiTheme="majorHAnsi" w:hAnsiTheme="majorHAnsi" w:cstheme="majorHAnsi"/>
          <w:b/>
          <w:bCs/>
          <w:spacing w:val="2"/>
          <w:sz w:val="20"/>
          <w:szCs w:val="20"/>
          <w:lang w:val="es-PE"/>
        </w:rPr>
        <w:t>: AGUAS CALIENTES - MACHU PICCHU / CUSCO</w:t>
      </w:r>
    </w:p>
    <w:p w14:paraId="39D89B3C" w14:textId="52E0143A" w:rsidR="0042671B" w:rsidRPr="0042671B" w:rsidRDefault="0042671B" w:rsidP="0042671B">
      <w:pPr>
        <w:pStyle w:val="Ningnestilodeprrafo"/>
        <w:spacing w:line="192" w:lineRule="auto"/>
        <w:jc w:val="both"/>
        <w:rPr>
          <w:rFonts w:asciiTheme="majorHAnsi" w:hAnsiTheme="majorHAnsi" w:cstheme="majorHAnsi"/>
          <w:spacing w:val="2"/>
          <w:sz w:val="20"/>
          <w:szCs w:val="20"/>
          <w:lang w:val="es-PE"/>
        </w:rPr>
      </w:pPr>
      <w:r w:rsidRPr="0042671B">
        <w:rPr>
          <w:rFonts w:asciiTheme="majorHAnsi" w:hAnsiTheme="majorHAnsi" w:cstheme="majorHAnsi"/>
          <w:spacing w:val="2"/>
          <w:sz w:val="20"/>
          <w:szCs w:val="20"/>
          <w:lang w:val="es-PE"/>
        </w:rPr>
        <w:t>Desayuno en el hotel. A la hora acordada, traslado a la estación de tren de Ollantaytambo para iniciar nuestro viaje hacia el pueblo de Aguas Calientes, llegando nos dirigiremos a la estación Puente Ruinas, donde tomaremos los buses que nos llevarán a la Ciudad Perdida de los Incas, “Machu Picchu”, el más famoso ejemplar de arquitectura inca, fue descubierta en 1911. Disfrutaremos de una excursión guiada por las principales edificaciones de la ciudadela como: El Mirador, Templo de las Tres Ventanas, El Intihuatana, La Plaza Principal, etc.  Al finaliza este recorrido tomaremos el bus de bajada hacia la ciudad de Aguas calientes donde almorzaremos en un restaurante local. Por la tarde salida en tren con destino a Cusco. Llegada a cusco y traslado al hotel. Alojamiento en Cusco.</w:t>
      </w:r>
    </w:p>
    <w:p w14:paraId="45C829A2" w14:textId="77777777" w:rsidR="0042671B" w:rsidRPr="0042671B" w:rsidRDefault="0042671B" w:rsidP="0042671B">
      <w:pPr>
        <w:pStyle w:val="Ningnestilodeprrafo"/>
        <w:spacing w:line="192" w:lineRule="auto"/>
        <w:jc w:val="both"/>
        <w:rPr>
          <w:rFonts w:asciiTheme="majorHAnsi" w:hAnsiTheme="majorHAnsi" w:cstheme="majorHAnsi"/>
          <w:spacing w:val="2"/>
          <w:sz w:val="20"/>
          <w:szCs w:val="20"/>
          <w:lang w:val="es-PE"/>
        </w:rPr>
      </w:pPr>
    </w:p>
    <w:p w14:paraId="2AF207B7" w14:textId="52FD25A6" w:rsidR="0042671B" w:rsidRPr="0042671B" w:rsidRDefault="0042671B" w:rsidP="0042671B">
      <w:pPr>
        <w:pStyle w:val="Ningnestilodeprrafo"/>
        <w:spacing w:line="192" w:lineRule="auto"/>
        <w:jc w:val="both"/>
        <w:rPr>
          <w:rFonts w:asciiTheme="majorHAnsi" w:hAnsiTheme="majorHAnsi" w:cstheme="majorHAnsi"/>
          <w:b/>
          <w:bCs/>
          <w:spacing w:val="2"/>
          <w:sz w:val="20"/>
          <w:szCs w:val="20"/>
          <w:lang w:val="es-ES"/>
        </w:rPr>
      </w:pPr>
      <w:r w:rsidRPr="0042671B">
        <w:rPr>
          <w:rFonts w:asciiTheme="majorHAnsi" w:hAnsiTheme="majorHAnsi" w:cstheme="majorHAnsi"/>
          <w:b/>
          <w:bCs/>
          <w:spacing w:val="2"/>
          <w:sz w:val="20"/>
          <w:szCs w:val="20"/>
          <w:lang w:val="es-ES"/>
        </w:rPr>
        <w:t>DÍA 0</w:t>
      </w:r>
      <w:r w:rsidR="00BE2B77">
        <w:rPr>
          <w:rFonts w:asciiTheme="majorHAnsi" w:hAnsiTheme="majorHAnsi" w:cstheme="majorHAnsi"/>
          <w:b/>
          <w:bCs/>
          <w:spacing w:val="2"/>
          <w:sz w:val="20"/>
          <w:szCs w:val="20"/>
          <w:lang w:val="es-ES"/>
        </w:rPr>
        <w:t>5</w:t>
      </w:r>
      <w:r w:rsidRPr="0042671B">
        <w:rPr>
          <w:rFonts w:asciiTheme="majorHAnsi" w:hAnsiTheme="majorHAnsi" w:cstheme="majorHAnsi"/>
          <w:b/>
          <w:bCs/>
          <w:spacing w:val="2"/>
          <w:sz w:val="20"/>
          <w:szCs w:val="20"/>
          <w:lang w:val="es-ES"/>
        </w:rPr>
        <w:t>: CUSCO</w:t>
      </w:r>
    </w:p>
    <w:p w14:paraId="221EC57C" w14:textId="310019CD" w:rsidR="0042671B" w:rsidRPr="0042671B" w:rsidRDefault="0042671B" w:rsidP="0042671B">
      <w:pPr>
        <w:pStyle w:val="Ningnestilodeprrafo"/>
        <w:spacing w:line="192" w:lineRule="auto"/>
        <w:jc w:val="both"/>
        <w:rPr>
          <w:rFonts w:asciiTheme="majorHAnsi" w:hAnsiTheme="majorHAnsi" w:cstheme="majorHAnsi"/>
          <w:spacing w:val="2"/>
          <w:sz w:val="20"/>
          <w:szCs w:val="20"/>
          <w:lang w:val="es-ES"/>
        </w:rPr>
      </w:pPr>
      <w:r w:rsidRPr="0042671B">
        <w:rPr>
          <w:rFonts w:asciiTheme="majorHAnsi" w:hAnsiTheme="majorHAnsi" w:cstheme="majorHAnsi"/>
          <w:spacing w:val="2"/>
          <w:sz w:val="20"/>
          <w:szCs w:val="20"/>
          <w:lang w:val="es-ES"/>
        </w:rPr>
        <w:t xml:space="preserve">Desayuno en el hotel. A la hora oportuna traslado de salida. </w:t>
      </w:r>
      <w:r w:rsidRPr="009E78EE">
        <w:rPr>
          <w:rFonts w:asciiTheme="majorHAnsi" w:hAnsiTheme="majorHAnsi" w:cstheme="majorHAnsi"/>
          <w:b/>
          <w:bCs/>
          <w:spacing w:val="2"/>
          <w:sz w:val="20"/>
          <w:szCs w:val="20"/>
          <w:lang w:val="es-ES"/>
        </w:rPr>
        <w:t>FIN DE NUESTROS SERVICIOS</w:t>
      </w:r>
      <w:r w:rsidRPr="0042671B">
        <w:rPr>
          <w:rFonts w:asciiTheme="majorHAnsi" w:hAnsiTheme="majorHAnsi" w:cstheme="majorHAnsi"/>
          <w:spacing w:val="2"/>
          <w:sz w:val="20"/>
          <w:szCs w:val="20"/>
          <w:lang w:val="es-ES"/>
        </w:rPr>
        <w:t xml:space="preserve"> </w:t>
      </w:r>
    </w:p>
    <w:p w14:paraId="7860F3B7" w14:textId="77777777" w:rsidR="0042671B" w:rsidRPr="0042671B" w:rsidRDefault="0042671B" w:rsidP="006127EF">
      <w:pPr>
        <w:pStyle w:val="Ningnestilodeprrafo"/>
        <w:spacing w:line="192" w:lineRule="auto"/>
        <w:jc w:val="both"/>
        <w:rPr>
          <w:rFonts w:asciiTheme="majorHAnsi" w:hAnsiTheme="majorHAnsi" w:cstheme="majorHAnsi"/>
          <w:b/>
          <w:bCs/>
          <w:color w:val="auto"/>
          <w:spacing w:val="2"/>
          <w:sz w:val="20"/>
          <w:szCs w:val="20"/>
          <w:lang w:val="es-ES"/>
        </w:rPr>
      </w:pPr>
    </w:p>
    <w:p w14:paraId="5F161EDE" w14:textId="77777777" w:rsidR="0042671B" w:rsidRDefault="0042671B" w:rsidP="006127EF">
      <w:pPr>
        <w:pStyle w:val="Ningnestilodeprrafo"/>
        <w:spacing w:line="192" w:lineRule="auto"/>
        <w:jc w:val="both"/>
        <w:rPr>
          <w:rFonts w:asciiTheme="majorHAnsi" w:hAnsiTheme="majorHAnsi" w:cstheme="majorHAnsi"/>
          <w:b/>
          <w:bCs/>
          <w:color w:val="auto"/>
          <w:spacing w:val="2"/>
          <w:sz w:val="20"/>
          <w:szCs w:val="20"/>
        </w:rPr>
      </w:pPr>
    </w:p>
    <w:p w14:paraId="3298986B" w14:textId="77777777" w:rsidR="0042671B" w:rsidRDefault="0042671B" w:rsidP="006127EF">
      <w:pPr>
        <w:pStyle w:val="Ningnestilodeprrafo"/>
        <w:spacing w:line="192" w:lineRule="auto"/>
        <w:jc w:val="both"/>
        <w:rPr>
          <w:rFonts w:asciiTheme="majorHAnsi" w:hAnsiTheme="majorHAnsi" w:cstheme="majorHAnsi"/>
          <w:b/>
          <w:bCs/>
          <w:color w:val="auto"/>
          <w:spacing w:val="2"/>
          <w:sz w:val="20"/>
          <w:szCs w:val="20"/>
        </w:rPr>
      </w:pPr>
    </w:p>
    <w:p w14:paraId="3B2528B7"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291AF9BD"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0BD6463A"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589574E8"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7D242D0D"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2FD1A45D"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1BBF90A9"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46C51637"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0D7B7F24" w14:textId="77777777" w:rsidR="00BE2B77"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2288D912" w14:textId="77777777" w:rsidR="00BE2B77" w:rsidRPr="006127EF" w:rsidRDefault="00BE2B77" w:rsidP="006127EF">
      <w:pPr>
        <w:pStyle w:val="Ningnestilodeprrafo"/>
        <w:spacing w:line="192" w:lineRule="auto"/>
        <w:jc w:val="both"/>
        <w:rPr>
          <w:rFonts w:asciiTheme="majorHAnsi" w:hAnsiTheme="majorHAnsi" w:cstheme="majorHAnsi"/>
          <w:b/>
          <w:bCs/>
          <w:color w:val="auto"/>
          <w:spacing w:val="2"/>
          <w:sz w:val="20"/>
          <w:szCs w:val="20"/>
        </w:rPr>
      </w:pPr>
    </w:p>
    <w:p w14:paraId="0E376E41" w14:textId="77777777" w:rsidR="00BD69F6" w:rsidRDefault="00BD69F6"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p w14:paraId="2CE53D8F" w14:textId="77777777" w:rsidR="009E78EE" w:rsidRDefault="009E78EE"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p w14:paraId="0B46488E" w14:textId="77777777" w:rsidR="009E78EE" w:rsidRDefault="009E78EE"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p w14:paraId="27A32B6D" w14:textId="77777777" w:rsidR="00500DFE" w:rsidRDefault="00500DFE"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tbl>
      <w:tblPr>
        <w:tblStyle w:val="Tabladelista4-nfasis3"/>
        <w:tblW w:w="10615" w:type="dxa"/>
        <w:tblLook w:val="04A0" w:firstRow="1" w:lastRow="0" w:firstColumn="1" w:lastColumn="0" w:noHBand="0" w:noVBand="1"/>
      </w:tblPr>
      <w:tblGrid>
        <w:gridCol w:w="5524"/>
        <w:gridCol w:w="5091"/>
      </w:tblGrid>
      <w:tr w:rsidR="00F41972" w:rsidRPr="00F41972" w14:paraId="11677ABA" w14:textId="77777777" w:rsidTr="009B585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524" w:type="dxa"/>
          </w:tcPr>
          <w:p w14:paraId="1EF8C618" w14:textId="77777777" w:rsidR="00F41972" w:rsidRPr="00F41972" w:rsidRDefault="00F41972" w:rsidP="00EE571F">
            <w:pPr>
              <w:jc w:val="center"/>
              <w:rPr>
                <w:rFonts w:asciiTheme="majorHAnsi" w:hAnsiTheme="majorHAnsi" w:cstheme="majorHAnsi"/>
                <w:b w:val="0"/>
                <w:bCs w:val="0"/>
              </w:rPr>
            </w:pPr>
            <w:r w:rsidRPr="00F41972">
              <w:rPr>
                <w:rFonts w:asciiTheme="majorHAnsi" w:hAnsiTheme="majorHAnsi" w:cstheme="majorHAnsi"/>
              </w:rPr>
              <w:t>SERVICIOS INCLUIDOS</w:t>
            </w:r>
          </w:p>
        </w:tc>
        <w:tc>
          <w:tcPr>
            <w:tcW w:w="5091" w:type="dxa"/>
          </w:tcPr>
          <w:p w14:paraId="48D43E51" w14:textId="77777777" w:rsidR="00F41972" w:rsidRPr="00F41972" w:rsidRDefault="00F41972" w:rsidP="00EE571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F41972">
              <w:rPr>
                <w:rFonts w:asciiTheme="majorHAnsi" w:hAnsiTheme="majorHAnsi" w:cstheme="majorHAnsi"/>
              </w:rPr>
              <w:t>SERVICIOS NO INCLUIDOS</w:t>
            </w:r>
          </w:p>
        </w:tc>
      </w:tr>
      <w:tr w:rsidR="00F41972" w:rsidRPr="007F0A61" w14:paraId="70216864" w14:textId="77777777" w:rsidTr="009B585E">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524" w:type="dxa"/>
          </w:tcPr>
          <w:p w14:paraId="30ADF0BF" w14:textId="77777777" w:rsidR="009E78EE" w:rsidRPr="009E78EE" w:rsidRDefault="009E78EE"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Alojamiento de 2 noches en Lima con desayunos</w:t>
            </w:r>
          </w:p>
          <w:p w14:paraId="1FA0CBAF" w14:textId="612EFCE4" w:rsidR="00F41972" w:rsidRPr="00F41972"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Alojamiento </w:t>
            </w:r>
            <w:r w:rsidR="006127EF">
              <w:rPr>
                <w:rFonts w:asciiTheme="majorHAnsi" w:hAnsiTheme="majorHAnsi" w:cstheme="majorHAnsi"/>
                <w:b w:val="0"/>
                <w:bCs w:val="0"/>
                <w:sz w:val="20"/>
                <w:szCs w:val="20"/>
              </w:rPr>
              <w:t>2</w:t>
            </w:r>
            <w:r w:rsidRPr="00F41972">
              <w:rPr>
                <w:rFonts w:asciiTheme="majorHAnsi" w:hAnsiTheme="majorHAnsi" w:cstheme="majorHAnsi"/>
                <w:b w:val="0"/>
                <w:bCs w:val="0"/>
                <w:sz w:val="20"/>
                <w:szCs w:val="20"/>
              </w:rPr>
              <w:t xml:space="preserve"> noches </w:t>
            </w:r>
            <w:r w:rsidR="005C680D">
              <w:rPr>
                <w:rFonts w:asciiTheme="majorHAnsi" w:hAnsiTheme="majorHAnsi" w:cstheme="majorHAnsi"/>
                <w:b w:val="0"/>
                <w:bCs w:val="0"/>
                <w:sz w:val="20"/>
                <w:szCs w:val="20"/>
              </w:rPr>
              <w:t>Cusco</w:t>
            </w:r>
            <w:r w:rsidR="009E78EE">
              <w:rPr>
                <w:rFonts w:asciiTheme="majorHAnsi" w:hAnsiTheme="majorHAnsi" w:cstheme="majorHAnsi"/>
                <w:b w:val="0"/>
                <w:bCs w:val="0"/>
                <w:sz w:val="20"/>
                <w:szCs w:val="20"/>
              </w:rPr>
              <w:t xml:space="preserve"> con desayunos</w:t>
            </w:r>
          </w:p>
          <w:p w14:paraId="299930F9" w14:textId="77777777" w:rsidR="005C680D" w:rsidRPr="009E78EE" w:rsidRDefault="00F41972" w:rsidP="005C680D">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Traslado: Llegada </w:t>
            </w:r>
            <w:r w:rsidR="003F2F4B">
              <w:rPr>
                <w:rFonts w:asciiTheme="majorHAnsi" w:hAnsiTheme="majorHAnsi" w:cstheme="majorHAnsi"/>
                <w:b w:val="0"/>
                <w:bCs w:val="0"/>
                <w:sz w:val="20"/>
                <w:szCs w:val="20"/>
              </w:rPr>
              <w:t>y salida</w:t>
            </w:r>
            <w:r w:rsidR="006127EF">
              <w:rPr>
                <w:rFonts w:asciiTheme="majorHAnsi" w:hAnsiTheme="majorHAnsi" w:cstheme="majorHAnsi"/>
                <w:b w:val="0"/>
                <w:bCs w:val="0"/>
                <w:sz w:val="20"/>
                <w:szCs w:val="20"/>
              </w:rPr>
              <w:t xml:space="preserve"> </w:t>
            </w:r>
            <w:r w:rsidR="005C680D">
              <w:rPr>
                <w:rFonts w:asciiTheme="majorHAnsi" w:hAnsiTheme="majorHAnsi" w:cstheme="majorHAnsi"/>
                <w:b w:val="0"/>
                <w:bCs w:val="0"/>
                <w:sz w:val="20"/>
                <w:szCs w:val="20"/>
              </w:rPr>
              <w:t>aeropuerto Cusco</w:t>
            </w:r>
          </w:p>
          <w:p w14:paraId="78555B32" w14:textId="2F989842" w:rsidR="009E78EE" w:rsidRPr="005C680D" w:rsidRDefault="009E78EE"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City Tour Lima moderna y Colonial</w:t>
            </w:r>
          </w:p>
          <w:p w14:paraId="24C31D45" w14:textId="6F0B8FD1" w:rsidR="005C680D" w:rsidRPr="005C680D" w:rsidRDefault="005C680D" w:rsidP="005C680D">
            <w:pPr>
              <w:pStyle w:val="Sinespaciado"/>
              <w:numPr>
                <w:ilvl w:val="0"/>
                <w:numId w:val="3"/>
              </w:numPr>
              <w:rPr>
                <w:rFonts w:asciiTheme="majorHAnsi" w:hAnsiTheme="majorHAnsi" w:cstheme="majorHAnsi"/>
                <w:b w:val="0"/>
                <w:bCs w:val="0"/>
                <w:sz w:val="20"/>
                <w:szCs w:val="20"/>
              </w:rPr>
            </w:pPr>
            <w:r w:rsidRPr="005C680D">
              <w:rPr>
                <w:rFonts w:asciiTheme="majorHAnsi" w:hAnsiTheme="majorHAnsi" w:cstheme="majorHAnsi"/>
                <w:b w:val="0"/>
                <w:bCs w:val="0"/>
                <w:sz w:val="20"/>
                <w:szCs w:val="20"/>
                <w:lang w:val="es-CO"/>
              </w:rPr>
              <w:t xml:space="preserve">City tour Cusco y 4 Ruinas aledañas </w:t>
            </w:r>
          </w:p>
          <w:p w14:paraId="6C469B2F" w14:textId="77777777" w:rsidR="005C680D" w:rsidRPr="005C680D" w:rsidRDefault="005C680D" w:rsidP="005C680D">
            <w:pPr>
              <w:pStyle w:val="Sinespaciado"/>
              <w:numPr>
                <w:ilvl w:val="0"/>
                <w:numId w:val="3"/>
              </w:numPr>
              <w:rPr>
                <w:rFonts w:asciiTheme="majorHAnsi" w:hAnsiTheme="majorHAnsi" w:cstheme="majorHAnsi"/>
                <w:b w:val="0"/>
                <w:bCs w:val="0"/>
                <w:sz w:val="20"/>
                <w:szCs w:val="20"/>
                <w:lang w:val="es-CO"/>
              </w:rPr>
            </w:pPr>
            <w:r w:rsidRPr="005C680D">
              <w:rPr>
                <w:rFonts w:asciiTheme="majorHAnsi" w:hAnsiTheme="majorHAnsi" w:cstheme="majorHAnsi"/>
                <w:b w:val="0"/>
                <w:bCs w:val="0"/>
                <w:sz w:val="20"/>
                <w:szCs w:val="20"/>
                <w:lang w:val="es-CO"/>
              </w:rPr>
              <w:t>Tour a Machu Picchu con al</w:t>
            </w:r>
            <w:r>
              <w:rPr>
                <w:rFonts w:asciiTheme="majorHAnsi" w:hAnsiTheme="majorHAnsi" w:cstheme="majorHAnsi"/>
                <w:b w:val="0"/>
                <w:bCs w:val="0"/>
                <w:sz w:val="20"/>
                <w:szCs w:val="20"/>
                <w:lang w:val="es-CO"/>
              </w:rPr>
              <w:t xml:space="preserve">muerzo, en tren </w:t>
            </w:r>
            <w:proofErr w:type="spellStart"/>
            <w:r>
              <w:rPr>
                <w:rFonts w:asciiTheme="majorHAnsi" w:hAnsiTheme="majorHAnsi" w:cstheme="majorHAnsi"/>
                <w:b w:val="0"/>
                <w:bCs w:val="0"/>
                <w:sz w:val="20"/>
                <w:szCs w:val="20"/>
                <w:lang w:val="es-CO"/>
              </w:rPr>
              <w:t>Expedition</w:t>
            </w:r>
            <w:proofErr w:type="spellEnd"/>
          </w:p>
          <w:p w14:paraId="18442927" w14:textId="535FBC44" w:rsidR="005C680D" w:rsidRPr="00793915" w:rsidRDefault="005C680D" w:rsidP="005C680D">
            <w:pPr>
              <w:pStyle w:val="Sinespaciado"/>
              <w:ind w:left="720"/>
              <w:rPr>
                <w:rFonts w:asciiTheme="majorHAnsi" w:hAnsiTheme="majorHAnsi" w:cstheme="majorHAnsi"/>
                <w:sz w:val="20"/>
                <w:szCs w:val="20"/>
                <w:lang w:val="es-CO"/>
              </w:rPr>
            </w:pPr>
            <w:r w:rsidRPr="00793915">
              <w:rPr>
                <w:rFonts w:asciiTheme="majorHAnsi" w:hAnsiTheme="majorHAnsi" w:cstheme="majorHAnsi"/>
                <w:b w:val="0"/>
                <w:bCs w:val="0"/>
                <w:sz w:val="20"/>
                <w:szCs w:val="20"/>
                <w:lang w:val="es-CO"/>
              </w:rPr>
              <w:t xml:space="preserve">Peru </w:t>
            </w:r>
            <w:proofErr w:type="spellStart"/>
            <w:r w:rsidR="00BD382B">
              <w:rPr>
                <w:rFonts w:asciiTheme="majorHAnsi" w:hAnsiTheme="majorHAnsi" w:cstheme="majorHAnsi"/>
                <w:b w:val="0"/>
                <w:bCs w:val="0"/>
                <w:sz w:val="20"/>
                <w:szCs w:val="20"/>
                <w:lang w:val="es-CO"/>
              </w:rPr>
              <w:t>R</w:t>
            </w:r>
            <w:r w:rsidRPr="00793915">
              <w:rPr>
                <w:rFonts w:asciiTheme="majorHAnsi" w:hAnsiTheme="majorHAnsi" w:cstheme="majorHAnsi"/>
                <w:b w:val="0"/>
                <w:bCs w:val="0"/>
                <w:sz w:val="20"/>
                <w:szCs w:val="20"/>
                <w:lang w:val="es-CO"/>
              </w:rPr>
              <w:t>eil</w:t>
            </w:r>
            <w:proofErr w:type="spellEnd"/>
            <w:r w:rsidRPr="00793915">
              <w:rPr>
                <w:rFonts w:asciiTheme="majorHAnsi" w:hAnsiTheme="majorHAnsi" w:cstheme="majorHAnsi"/>
                <w:b w:val="0"/>
                <w:bCs w:val="0"/>
                <w:sz w:val="20"/>
                <w:szCs w:val="20"/>
                <w:lang w:val="es-CO"/>
              </w:rPr>
              <w:t xml:space="preserve"> y/o Eje</w:t>
            </w:r>
            <w:r w:rsidR="00BD382B">
              <w:rPr>
                <w:rFonts w:asciiTheme="majorHAnsi" w:hAnsiTheme="majorHAnsi" w:cstheme="majorHAnsi"/>
                <w:b w:val="0"/>
                <w:bCs w:val="0"/>
                <w:sz w:val="20"/>
                <w:szCs w:val="20"/>
                <w:lang w:val="es-CO"/>
              </w:rPr>
              <w:t>cu</w:t>
            </w:r>
            <w:r w:rsidRPr="00793915">
              <w:rPr>
                <w:rFonts w:asciiTheme="majorHAnsi" w:hAnsiTheme="majorHAnsi" w:cstheme="majorHAnsi"/>
                <w:b w:val="0"/>
                <w:bCs w:val="0"/>
                <w:sz w:val="20"/>
                <w:szCs w:val="20"/>
                <w:lang w:val="es-CO"/>
              </w:rPr>
              <w:t>tivo Rail</w:t>
            </w:r>
          </w:p>
          <w:p w14:paraId="60C445C2" w14:textId="66E00EAB" w:rsidR="00F41972" w:rsidRPr="005C680D"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Guía acompañante</w:t>
            </w:r>
            <w:r w:rsidR="005C680D">
              <w:rPr>
                <w:rFonts w:asciiTheme="majorHAnsi" w:hAnsiTheme="majorHAnsi" w:cstheme="majorHAnsi"/>
                <w:b w:val="0"/>
                <w:bCs w:val="0"/>
                <w:sz w:val="20"/>
                <w:szCs w:val="20"/>
              </w:rPr>
              <w:t xml:space="preserve"> en español</w:t>
            </w:r>
          </w:p>
          <w:p w14:paraId="6209A6BB" w14:textId="5BC0D134" w:rsidR="005C680D" w:rsidRPr="00F41972" w:rsidRDefault="005C680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Entradas a los atractivos incluidas.</w:t>
            </w:r>
          </w:p>
          <w:p w14:paraId="6FEDA50A" w14:textId="77777777" w:rsidR="00F41972" w:rsidRPr="00F41972" w:rsidRDefault="00F41972" w:rsidP="005C680D">
            <w:pPr>
              <w:pStyle w:val="Sinespaciado"/>
              <w:ind w:left="720"/>
              <w:rPr>
                <w:rFonts w:asciiTheme="majorHAnsi" w:hAnsiTheme="majorHAnsi" w:cstheme="majorHAnsi"/>
                <w:sz w:val="18"/>
                <w:szCs w:val="18"/>
              </w:rPr>
            </w:pPr>
          </w:p>
        </w:tc>
        <w:tc>
          <w:tcPr>
            <w:tcW w:w="5091" w:type="dxa"/>
          </w:tcPr>
          <w:p w14:paraId="0AE1605B" w14:textId="77777777" w:rsidR="00F41972" w:rsidRPr="00F41972" w:rsidRDefault="00F41972" w:rsidP="00EE571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033A3D95"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Boleto aéreo Origen – Destino</w:t>
            </w:r>
          </w:p>
          <w:p w14:paraId="6C592B48"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Seguro Médico internacional</w:t>
            </w:r>
          </w:p>
          <w:p w14:paraId="11A7CC17" w14:textId="77777777" w:rsidR="00F41972" w:rsidRDefault="00F41972" w:rsidP="00F41972">
            <w:pPr>
              <w:pStyle w:val="Prrafodelista"/>
              <w:numPr>
                <w:ilvl w:val="0"/>
                <w:numId w:val="2"/>
              </w:num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 xml:space="preserve">Cualquier servicio no mencionado como incluido </w:t>
            </w:r>
          </w:p>
          <w:p w14:paraId="48689B7A" w14:textId="0F26952E" w:rsidR="007F0A61" w:rsidRPr="007F0A61" w:rsidRDefault="007F0A61" w:rsidP="005C680D">
            <w:pPr>
              <w:pStyle w:val="Prrafodelista"/>
              <w:spacing w:after="0"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s-CO"/>
              </w:rPr>
            </w:pPr>
          </w:p>
        </w:tc>
      </w:tr>
    </w:tbl>
    <w:p w14:paraId="0DD25D55" w14:textId="383AC894" w:rsidR="00793915" w:rsidRDefault="00793915" w:rsidP="009E78EE">
      <w:pPr>
        <w:rPr>
          <w:rFonts w:ascii="Verdana" w:hAnsi="Verdana"/>
          <w:b/>
          <w:bCs/>
          <w:color w:val="60A500"/>
          <w:sz w:val="28"/>
          <w:szCs w:val="28"/>
        </w:rPr>
      </w:pPr>
    </w:p>
    <w:p w14:paraId="4575ED9C" w14:textId="0683DC2B" w:rsidR="00793915" w:rsidRDefault="00793915" w:rsidP="004C60BB">
      <w:pPr>
        <w:rPr>
          <w:rFonts w:ascii="Verdana" w:hAnsi="Verdana"/>
          <w:b/>
          <w:bCs/>
          <w:color w:val="60A500"/>
          <w:sz w:val="28"/>
          <w:szCs w:val="28"/>
        </w:rPr>
      </w:pPr>
      <w:r w:rsidRPr="00006FF8">
        <w:rPr>
          <w:rFonts w:ascii="Calibri" w:eastAsia="Calibri" w:hAnsi="Calibri" w:cs="Arial"/>
          <w:noProof/>
          <w:sz w:val="22"/>
          <w:szCs w:val="22"/>
          <w:lang w:val="es-ES" w:eastAsia="en-US"/>
        </w:rPr>
        <mc:AlternateContent>
          <mc:Choice Requires="wps">
            <w:drawing>
              <wp:anchor distT="0" distB="0" distL="114300" distR="114300" simplePos="0" relativeHeight="251659264" behindDoc="0" locked="0" layoutInCell="1" allowOverlap="1" wp14:anchorId="309E99CC" wp14:editId="320F8CCA">
                <wp:simplePos x="0" y="0"/>
                <wp:positionH relativeFrom="margin">
                  <wp:align>left</wp:align>
                </wp:positionH>
                <wp:positionV relativeFrom="paragraph">
                  <wp:posOffset>134620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rgbClr val="A5A5A5"/>
                          </a:solidFill>
                          <a:prstDash val="solid"/>
                          <a:round/>
                          <a:headEnd type="none" w="med" len="med"/>
                          <a:tailEnd type="none" w="med" len="med"/>
                        </a:ln>
                        <a:effectLst/>
                      </wps:spPr>
                      <wps:txb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9E99CC" id="Rectangle 8" o:spid="_x0000_s1026" style="position:absolute;margin-left:0;margin-top:10.6pt;width:119.4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" filled="f" strokecolor="#a5a5a5">
                <v:stroke joinstyle="round"/>
                <v:textbo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v:textbox>
                <w10:wrap anchorx="margin"/>
              </v:rect>
            </w:pict>
          </mc:Fallback>
        </mc:AlternateContent>
      </w:r>
    </w:p>
    <w:p w14:paraId="45AC0C4B" w14:textId="77777777" w:rsidR="00793915" w:rsidRDefault="00793915" w:rsidP="009B585E">
      <w:pPr>
        <w:ind w:left="-567"/>
        <w:rPr>
          <w:rFonts w:ascii="Verdana" w:hAnsi="Verdana"/>
          <w:b/>
          <w:bCs/>
          <w:color w:val="60A500"/>
          <w:sz w:val="28"/>
          <w:szCs w:val="28"/>
        </w:rPr>
      </w:pPr>
    </w:p>
    <w:p w14:paraId="35650B0F" w14:textId="77777777" w:rsidR="00793915" w:rsidRDefault="00793915" w:rsidP="009B585E">
      <w:pPr>
        <w:ind w:left="-567"/>
        <w:rPr>
          <w:rFonts w:ascii="Verdana" w:hAnsi="Verdana"/>
          <w:b/>
          <w:bCs/>
          <w:color w:val="60A500"/>
          <w:sz w:val="28"/>
          <w:szCs w:val="28"/>
        </w:rPr>
      </w:pPr>
    </w:p>
    <w:p w14:paraId="66E79AFD" w14:textId="2A002922" w:rsidR="009B585E" w:rsidRPr="00D72DD2" w:rsidRDefault="00793915" w:rsidP="009B585E">
      <w:pPr>
        <w:ind w:left="-567"/>
        <w:rPr>
          <w:rFonts w:asciiTheme="majorHAnsi" w:hAnsiTheme="majorHAnsi" w:cstheme="majorHAnsi"/>
          <w:b/>
          <w:bCs/>
          <w:color w:val="60A500"/>
          <w:sz w:val="32"/>
          <w:szCs w:val="32"/>
        </w:rPr>
      </w:pPr>
      <w:r>
        <w:rPr>
          <w:rFonts w:ascii="Verdana" w:hAnsi="Verdana"/>
          <w:b/>
          <w:bCs/>
          <w:color w:val="60A500"/>
          <w:sz w:val="28"/>
          <w:szCs w:val="28"/>
        </w:rPr>
        <w:t xml:space="preserve">     </w:t>
      </w:r>
      <w:r w:rsidRPr="00D72DD2">
        <w:rPr>
          <w:rFonts w:asciiTheme="majorHAnsi" w:hAnsiTheme="majorHAnsi" w:cstheme="majorHAnsi"/>
          <w:b/>
          <w:bCs/>
          <w:color w:val="60A500"/>
          <w:sz w:val="32"/>
          <w:szCs w:val="32"/>
        </w:rPr>
        <w:t>PRECIOS EN USD POR PASAJERO Y ALOJAMIENTO EN CUSCO.</w:t>
      </w:r>
    </w:p>
    <w:p w14:paraId="6F73F933" w14:textId="6425197B" w:rsidR="00AF5E1F" w:rsidRPr="00793915" w:rsidRDefault="00AF5E1F" w:rsidP="00AF5E1F">
      <w:pPr>
        <w:tabs>
          <w:tab w:val="left" w:pos="1389"/>
        </w:tabs>
        <w:suppressAutoHyphens/>
        <w:autoSpaceDE w:val="0"/>
        <w:autoSpaceDN w:val="0"/>
        <w:adjustRightInd w:val="0"/>
        <w:spacing w:line="192" w:lineRule="auto"/>
        <w:textAlignment w:val="center"/>
        <w:rPr>
          <w:rFonts w:asciiTheme="majorHAnsi" w:hAnsiTheme="majorHAnsi" w:cstheme="majorHAnsi"/>
          <w:b/>
          <w:bCs/>
          <w:color w:val="009900"/>
          <w:w w:val="90"/>
          <w:sz w:val="28"/>
          <w:szCs w:val="28"/>
          <w:lang w:val="es-CO"/>
        </w:rPr>
      </w:pPr>
    </w:p>
    <w:tbl>
      <w:tblPr>
        <w:tblStyle w:val="Tablaconcuadrcula1clara-nfasis3"/>
        <w:tblW w:w="0" w:type="auto"/>
        <w:tblLook w:val="0000" w:firstRow="0" w:lastRow="0" w:firstColumn="0" w:lastColumn="0" w:noHBand="0" w:noVBand="0"/>
      </w:tblPr>
      <w:tblGrid>
        <w:gridCol w:w="2284"/>
        <w:gridCol w:w="4438"/>
        <w:gridCol w:w="515"/>
        <w:gridCol w:w="819"/>
        <w:gridCol w:w="819"/>
        <w:gridCol w:w="819"/>
        <w:gridCol w:w="762"/>
      </w:tblGrid>
      <w:tr w:rsidR="007964C8" w:rsidRPr="009E78EE" w14:paraId="7622D7DB" w14:textId="77777777" w:rsidTr="00541CAC">
        <w:trPr>
          <w:trHeight w:val="33"/>
        </w:trPr>
        <w:tc>
          <w:tcPr>
            <w:tcW w:w="0" w:type="auto"/>
            <w:shd w:val="clear" w:color="auto" w:fill="9BBB59" w:themeFill="accent3"/>
          </w:tcPr>
          <w:p w14:paraId="6C35AC47" w14:textId="407D4CED" w:rsidR="009E78EE" w:rsidRPr="009E78EE" w:rsidRDefault="009E78EE" w:rsidP="0059177D">
            <w:pPr>
              <w:pStyle w:val="Sinespaciado"/>
              <w:rPr>
                <w:rFonts w:asciiTheme="majorHAnsi" w:hAnsiTheme="majorHAnsi" w:cstheme="majorHAnsi"/>
                <w:b/>
                <w:bCs/>
                <w:color w:val="FFFFFF"/>
                <w:w w:val="90"/>
                <w:sz w:val="20"/>
                <w:szCs w:val="20"/>
              </w:rPr>
            </w:pPr>
            <w:r w:rsidRPr="009E78EE">
              <w:rPr>
                <w:rFonts w:asciiTheme="majorHAnsi" w:hAnsiTheme="majorHAnsi" w:cstheme="majorHAnsi"/>
                <w:b/>
                <w:bCs/>
                <w:color w:val="FFFFFF"/>
                <w:w w:val="90"/>
                <w:sz w:val="20"/>
                <w:szCs w:val="20"/>
              </w:rPr>
              <w:t xml:space="preserve">ALOJAMIENTO </w:t>
            </w:r>
            <w:r w:rsidR="00AF4DE2">
              <w:rPr>
                <w:rFonts w:asciiTheme="majorHAnsi" w:hAnsiTheme="majorHAnsi" w:cstheme="majorHAnsi"/>
                <w:b/>
                <w:bCs/>
                <w:color w:val="FFFFFF"/>
                <w:w w:val="90"/>
                <w:sz w:val="20"/>
                <w:szCs w:val="20"/>
              </w:rPr>
              <w:t xml:space="preserve">EN </w:t>
            </w:r>
            <w:r w:rsidR="00AF4DE2" w:rsidRPr="009E78EE">
              <w:rPr>
                <w:rFonts w:asciiTheme="majorHAnsi" w:hAnsiTheme="majorHAnsi" w:cstheme="majorHAnsi"/>
                <w:b/>
                <w:bCs/>
                <w:color w:val="FFFFFF"/>
                <w:w w:val="90"/>
                <w:sz w:val="20"/>
                <w:szCs w:val="20"/>
              </w:rPr>
              <w:t>LIMA</w:t>
            </w:r>
            <w:r w:rsidRPr="009E78EE">
              <w:rPr>
                <w:rFonts w:asciiTheme="majorHAnsi" w:hAnsiTheme="majorHAnsi" w:cstheme="majorHAnsi"/>
                <w:b/>
                <w:bCs/>
                <w:color w:val="FFFFFF"/>
                <w:w w:val="90"/>
                <w:sz w:val="20"/>
                <w:szCs w:val="20"/>
              </w:rPr>
              <w:t xml:space="preserve"> </w:t>
            </w:r>
          </w:p>
        </w:tc>
        <w:tc>
          <w:tcPr>
            <w:tcW w:w="0" w:type="auto"/>
            <w:shd w:val="clear" w:color="auto" w:fill="9BBB59" w:themeFill="accent3"/>
          </w:tcPr>
          <w:p w14:paraId="57CF8ADA" w14:textId="3443C2F3" w:rsidR="009E78EE" w:rsidRPr="009E78EE" w:rsidRDefault="009E78EE" w:rsidP="0059177D">
            <w:pPr>
              <w:pStyle w:val="Sinespaciado"/>
              <w:rPr>
                <w:rFonts w:asciiTheme="majorHAnsi" w:hAnsiTheme="majorHAnsi" w:cstheme="majorHAnsi"/>
                <w:b/>
                <w:bCs/>
                <w:color w:val="FFFFFF"/>
                <w:w w:val="90"/>
                <w:sz w:val="20"/>
                <w:szCs w:val="20"/>
              </w:rPr>
            </w:pPr>
            <w:r w:rsidRPr="009E78EE">
              <w:rPr>
                <w:rFonts w:asciiTheme="majorHAnsi" w:hAnsiTheme="majorHAnsi" w:cstheme="majorHAnsi"/>
                <w:b/>
                <w:bCs/>
                <w:color w:val="FFFFFF"/>
                <w:w w:val="90"/>
                <w:sz w:val="20"/>
                <w:szCs w:val="20"/>
              </w:rPr>
              <w:t xml:space="preserve">ALOJAMIENTO </w:t>
            </w:r>
            <w:r w:rsidR="00AF4DE2">
              <w:rPr>
                <w:rFonts w:asciiTheme="majorHAnsi" w:hAnsiTheme="majorHAnsi" w:cstheme="majorHAnsi"/>
                <w:b/>
                <w:bCs/>
                <w:color w:val="FFFFFF"/>
                <w:w w:val="90"/>
                <w:sz w:val="20"/>
                <w:szCs w:val="20"/>
              </w:rPr>
              <w:t xml:space="preserve">EN </w:t>
            </w:r>
            <w:r w:rsidRPr="009E78EE">
              <w:rPr>
                <w:rFonts w:asciiTheme="majorHAnsi" w:hAnsiTheme="majorHAnsi" w:cstheme="majorHAnsi"/>
                <w:b/>
                <w:bCs/>
                <w:color w:val="FFFFFF"/>
                <w:w w:val="90"/>
                <w:sz w:val="20"/>
                <w:szCs w:val="20"/>
              </w:rPr>
              <w:t>CUSCO</w:t>
            </w:r>
          </w:p>
        </w:tc>
        <w:tc>
          <w:tcPr>
            <w:tcW w:w="0" w:type="auto"/>
            <w:shd w:val="clear" w:color="auto" w:fill="9BBB59" w:themeFill="accent3"/>
          </w:tcPr>
          <w:p w14:paraId="12F82543" w14:textId="269ABF8B" w:rsidR="009E78EE" w:rsidRPr="009E78EE" w:rsidRDefault="009E78EE" w:rsidP="0059177D">
            <w:pPr>
              <w:pStyle w:val="Sinespaciado"/>
              <w:jc w:val="center"/>
              <w:rPr>
                <w:rFonts w:asciiTheme="majorHAnsi" w:hAnsiTheme="majorHAnsi" w:cstheme="majorHAnsi"/>
                <w:b/>
                <w:bCs/>
                <w:color w:val="FFFFFF"/>
                <w:w w:val="90"/>
                <w:sz w:val="20"/>
                <w:szCs w:val="20"/>
              </w:rPr>
            </w:pPr>
            <w:r w:rsidRPr="009E78EE">
              <w:rPr>
                <w:rFonts w:asciiTheme="majorHAnsi" w:hAnsiTheme="majorHAnsi" w:cstheme="majorHAnsi"/>
                <w:b/>
                <w:bCs/>
                <w:color w:val="FFFFFF"/>
                <w:w w:val="90"/>
                <w:sz w:val="20"/>
                <w:szCs w:val="20"/>
              </w:rPr>
              <w:t>C</w:t>
            </w:r>
            <w:r>
              <w:rPr>
                <w:rFonts w:asciiTheme="majorHAnsi" w:hAnsiTheme="majorHAnsi" w:cstheme="majorHAnsi"/>
                <w:b/>
                <w:bCs/>
                <w:color w:val="FFFFFF"/>
                <w:w w:val="90"/>
                <w:sz w:val="20"/>
                <w:szCs w:val="20"/>
              </w:rPr>
              <w:t>TG</w:t>
            </w:r>
            <w:r w:rsidRPr="009E78EE">
              <w:rPr>
                <w:rFonts w:asciiTheme="majorHAnsi" w:hAnsiTheme="majorHAnsi" w:cstheme="majorHAnsi"/>
                <w:b/>
                <w:bCs/>
                <w:color w:val="FFFFFF"/>
                <w:w w:val="90"/>
                <w:sz w:val="20"/>
                <w:szCs w:val="20"/>
              </w:rPr>
              <w:t xml:space="preserve"> </w:t>
            </w:r>
          </w:p>
        </w:tc>
        <w:tc>
          <w:tcPr>
            <w:tcW w:w="0" w:type="auto"/>
            <w:shd w:val="clear" w:color="auto" w:fill="9BBB59" w:themeFill="accent3"/>
          </w:tcPr>
          <w:p w14:paraId="500EBFC3" w14:textId="5F179BB9" w:rsidR="009E78EE" w:rsidRPr="009E78EE" w:rsidRDefault="009E78EE" w:rsidP="0059177D">
            <w:pPr>
              <w:pStyle w:val="Sinespaciado"/>
              <w:jc w:val="center"/>
              <w:rPr>
                <w:rFonts w:asciiTheme="majorHAnsi" w:hAnsiTheme="majorHAnsi" w:cstheme="majorHAnsi"/>
                <w:b/>
                <w:bCs/>
                <w:color w:val="FFFFFF"/>
                <w:w w:val="90"/>
                <w:sz w:val="20"/>
                <w:szCs w:val="20"/>
              </w:rPr>
            </w:pPr>
            <w:r w:rsidRPr="009E78EE">
              <w:rPr>
                <w:rFonts w:asciiTheme="majorHAnsi" w:hAnsiTheme="majorHAnsi" w:cstheme="majorHAnsi"/>
                <w:b/>
                <w:bCs/>
                <w:color w:val="FFFFFF"/>
                <w:w w:val="90"/>
                <w:sz w:val="20"/>
                <w:szCs w:val="20"/>
              </w:rPr>
              <w:t>SIMPLE</w:t>
            </w:r>
          </w:p>
        </w:tc>
        <w:tc>
          <w:tcPr>
            <w:tcW w:w="0" w:type="auto"/>
            <w:shd w:val="clear" w:color="auto" w:fill="9BBB59" w:themeFill="accent3"/>
          </w:tcPr>
          <w:p w14:paraId="17EA84BD" w14:textId="6336D457" w:rsidR="009E78EE" w:rsidRPr="009E78EE" w:rsidRDefault="009E78EE" w:rsidP="0059177D">
            <w:pPr>
              <w:pStyle w:val="Sinespaciado"/>
              <w:jc w:val="center"/>
              <w:rPr>
                <w:rFonts w:asciiTheme="majorHAnsi" w:hAnsiTheme="majorHAnsi" w:cstheme="majorHAnsi"/>
                <w:b/>
                <w:bCs/>
                <w:color w:val="FFFFFF"/>
                <w:spacing w:val="-13"/>
                <w:w w:val="90"/>
                <w:sz w:val="20"/>
                <w:szCs w:val="20"/>
              </w:rPr>
            </w:pPr>
            <w:r w:rsidRPr="009E78EE">
              <w:rPr>
                <w:rFonts w:asciiTheme="majorHAnsi" w:hAnsiTheme="majorHAnsi" w:cstheme="majorHAnsi"/>
                <w:b/>
                <w:bCs/>
                <w:color w:val="FFFFFF"/>
                <w:spacing w:val="-13"/>
                <w:w w:val="90"/>
                <w:sz w:val="20"/>
                <w:szCs w:val="20"/>
              </w:rPr>
              <w:t>DOBLE</w:t>
            </w:r>
          </w:p>
        </w:tc>
        <w:tc>
          <w:tcPr>
            <w:tcW w:w="0" w:type="auto"/>
            <w:shd w:val="clear" w:color="auto" w:fill="9BBB59" w:themeFill="accent3"/>
          </w:tcPr>
          <w:p w14:paraId="3518BA34" w14:textId="3BB7EC26" w:rsidR="009E78EE" w:rsidRPr="009E78EE" w:rsidRDefault="009E78EE" w:rsidP="0059177D">
            <w:pPr>
              <w:pStyle w:val="Sinespaciado"/>
              <w:jc w:val="center"/>
              <w:rPr>
                <w:rFonts w:asciiTheme="majorHAnsi" w:hAnsiTheme="majorHAnsi" w:cstheme="majorHAnsi"/>
                <w:b/>
                <w:bCs/>
                <w:color w:val="FFFFFF"/>
                <w:spacing w:val="-13"/>
                <w:w w:val="90"/>
                <w:sz w:val="20"/>
                <w:szCs w:val="20"/>
              </w:rPr>
            </w:pPr>
            <w:r w:rsidRPr="009E78EE">
              <w:rPr>
                <w:rFonts w:asciiTheme="majorHAnsi" w:hAnsiTheme="majorHAnsi" w:cstheme="majorHAnsi"/>
                <w:b/>
                <w:bCs/>
                <w:color w:val="FFFFFF"/>
                <w:spacing w:val="-13"/>
                <w:w w:val="90"/>
                <w:sz w:val="20"/>
                <w:szCs w:val="20"/>
              </w:rPr>
              <w:t>TRIPLE</w:t>
            </w:r>
          </w:p>
        </w:tc>
        <w:tc>
          <w:tcPr>
            <w:tcW w:w="0" w:type="auto"/>
            <w:shd w:val="clear" w:color="auto" w:fill="9BBB59" w:themeFill="accent3"/>
          </w:tcPr>
          <w:p w14:paraId="60DF6B43" w14:textId="38E91D67" w:rsidR="009E78EE" w:rsidRPr="009E78EE" w:rsidRDefault="009E78EE" w:rsidP="0059177D">
            <w:pPr>
              <w:pStyle w:val="Sinespaciado"/>
              <w:jc w:val="center"/>
              <w:rPr>
                <w:rFonts w:asciiTheme="majorHAnsi" w:hAnsiTheme="majorHAnsi" w:cstheme="majorHAnsi"/>
                <w:b/>
                <w:bCs/>
                <w:color w:val="FFFFFF"/>
                <w:w w:val="90"/>
                <w:sz w:val="20"/>
                <w:szCs w:val="20"/>
              </w:rPr>
            </w:pPr>
            <w:r w:rsidRPr="009E78EE">
              <w:rPr>
                <w:rFonts w:asciiTheme="majorHAnsi" w:hAnsiTheme="majorHAnsi" w:cstheme="majorHAnsi"/>
                <w:b/>
                <w:bCs/>
                <w:color w:val="FFFFFF"/>
                <w:spacing w:val="-13"/>
                <w:w w:val="90"/>
                <w:sz w:val="20"/>
                <w:szCs w:val="20"/>
              </w:rPr>
              <w:t>CHD3-10A</w:t>
            </w:r>
          </w:p>
        </w:tc>
      </w:tr>
      <w:tr w:rsidR="00541CAC" w:rsidRPr="009E78EE" w14:paraId="61646DF2"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tcPr>
          <w:p w14:paraId="5D15E2A9" w14:textId="03ADD404" w:rsidR="00541CAC" w:rsidRPr="007964C8" w:rsidRDefault="00541CAC" w:rsidP="00541CAC">
            <w:pPr>
              <w:pStyle w:val="Sinespaciado"/>
              <w:jc w:val="center"/>
              <w:rPr>
                <w:rFonts w:asciiTheme="majorHAnsi" w:hAnsiTheme="majorHAnsi" w:cstheme="majorHAnsi"/>
                <w:b w:val="0"/>
                <w:bCs w:val="0"/>
                <w:sz w:val="20"/>
                <w:szCs w:val="20"/>
              </w:rPr>
            </w:pPr>
            <w:r w:rsidRPr="007964C8">
              <w:rPr>
                <w:rFonts w:asciiTheme="majorHAnsi" w:hAnsiTheme="majorHAnsi" w:cstheme="majorHAnsi"/>
                <w:b w:val="0"/>
                <w:bCs w:val="0"/>
                <w:sz w:val="20"/>
                <w:szCs w:val="20"/>
              </w:rPr>
              <w:t>TINKUS / FERRE DE VILLE</w:t>
            </w:r>
          </w:p>
        </w:tc>
        <w:tc>
          <w:tcPr>
            <w:tcW w:w="0" w:type="auto"/>
            <w:noWrap/>
            <w:vAlign w:val="center"/>
            <w:hideMark/>
          </w:tcPr>
          <w:p w14:paraId="54E8ABC1" w14:textId="621F1282"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bookmarkStart w:id="0" w:name="_Hlk193109917"/>
            <w:r w:rsidRPr="007964C8">
              <w:rPr>
                <w:rFonts w:asciiTheme="majorHAnsi" w:hAnsiTheme="majorHAnsi" w:cstheme="majorHAnsi"/>
                <w:sz w:val="20"/>
                <w:szCs w:val="20"/>
              </w:rPr>
              <w:t>TIERRA DEL INKA</w:t>
            </w:r>
          </w:p>
        </w:tc>
        <w:tc>
          <w:tcPr>
            <w:tcW w:w="0" w:type="auto"/>
            <w:vAlign w:val="center"/>
            <w:hideMark/>
          </w:tcPr>
          <w:p w14:paraId="7D11E6AC" w14:textId="77777777"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2*</w:t>
            </w:r>
          </w:p>
        </w:tc>
        <w:tc>
          <w:tcPr>
            <w:tcW w:w="0" w:type="auto"/>
            <w:noWrap/>
            <w:vAlign w:val="center"/>
          </w:tcPr>
          <w:p w14:paraId="32CB5357" w14:textId="564FC35D"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541CAC">
              <w:rPr>
                <w:rFonts w:asciiTheme="majorHAnsi" w:hAnsiTheme="majorHAnsi" w:cstheme="majorHAnsi"/>
                <w:sz w:val="20"/>
                <w:szCs w:val="20"/>
              </w:rPr>
              <w:t>$ 698</w:t>
            </w:r>
          </w:p>
        </w:tc>
        <w:tc>
          <w:tcPr>
            <w:tcW w:w="0" w:type="auto"/>
            <w:noWrap/>
            <w:vAlign w:val="center"/>
          </w:tcPr>
          <w:p w14:paraId="3D48F803" w14:textId="13A5DC48"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color w:val="FF0000"/>
                <w:sz w:val="20"/>
                <w:szCs w:val="20"/>
              </w:rPr>
              <w:t>$ 587</w:t>
            </w:r>
          </w:p>
        </w:tc>
        <w:tc>
          <w:tcPr>
            <w:tcW w:w="0" w:type="auto"/>
            <w:noWrap/>
            <w:vAlign w:val="center"/>
          </w:tcPr>
          <w:p w14:paraId="335F68E7" w14:textId="7470F70E"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$ 573</w:t>
            </w:r>
          </w:p>
        </w:tc>
        <w:tc>
          <w:tcPr>
            <w:tcW w:w="0" w:type="auto"/>
            <w:noWrap/>
            <w:vAlign w:val="center"/>
          </w:tcPr>
          <w:p w14:paraId="6E482947" w14:textId="472385FA"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$ 380</w:t>
            </w:r>
          </w:p>
        </w:tc>
      </w:tr>
      <w:bookmarkEnd w:id="0"/>
      <w:tr w:rsidR="00541CAC" w:rsidRPr="009E78EE" w14:paraId="5104C264"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6EC6140" w14:textId="77777777" w:rsidR="00541CAC" w:rsidRDefault="00541CAC" w:rsidP="00541CAC">
            <w:pPr>
              <w:pStyle w:val="Sinespaciado"/>
              <w:rPr>
                <w:rFonts w:asciiTheme="majorHAnsi" w:hAnsiTheme="majorHAnsi" w:cstheme="majorHAnsi"/>
                <w:sz w:val="20"/>
                <w:szCs w:val="20"/>
              </w:rPr>
            </w:pPr>
          </w:p>
          <w:p w14:paraId="200BEB36" w14:textId="77777777" w:rsidR="00541CAC" w:rsidRDefault="00541CAC" w:rsidP="00541CAC">
            <w:pPr>
              <w:pStyle w:val="Sinespaciado"/>
              <w:rPr>
                <w:rFonts w:asciiTheme="majorHAnsi" w:hAnsiTheme="majorHAnsi" w:cstheme="majorHAnsi"/>
                <w:sz w:val="20"/>
                <w:szCs w:val="20"/>
              </w:rPr>
            </w:pPr>
          </w:p>
          <w:p w14:paraId="5224D1B1" w14:textId="21FCF49E" w:rsidR="00541CAC" w:rsidRDefault="00541CAC" w:rsidP="00541CAC">
            <w:pPr>
              <w:pStyle w:val="Sinespaciado"/>
              <w:rPr>
                <w:rFonts w:asciiTheme="majorHAnsi" w:hAnsiTheme="majorHAnsi" w:cstheme="majorHAnsi"/>
                <w:sz w:val="20"/>
                <w:szCs w:val="20"/>
              </w:rPr>
            </w:pPr>
            <w:r w:rsidRPr="007964C8">
              <w:rPr>
                <w:rFonts w:asciiTheme="majorHAnsi" w:hAnsiTheme="majorHAnsi" w:cstheme="majorHAnsi"/>
                <w:b w:val="0"/>
                <w:bCs w:val="0"/>
                <w:sz w:val="20"/>
                <w:szCs w:val="20"/>
              </w:rPr>
              <w:t>MIRAMAR/BRITANIA/</w:t>
            </w:r>
          </w:p>
          <w:p w14:paraId="1A6830E8" w14:textId="77777777" w:rsidR="00541CAC" w:rsidRDefault="00541CAC" w:rsidP="00541CAC">
            <w:pPr>
              <w:pStyle w:val="Sinespaciado"/>
              <w:rPr>
                <w:rFonts w:asciiTheme="majorHAnsi" w:hAnsiTheme="majorHAnsi" w:cstheme="majorHAnsi"/>
                <w:sz w:val="20"/>
                <w:szCs w:val="20"/>
              </w:rPr>
            </w:pPr>
            <w:r w:rsidRPr="007964C8">
              <w:rPr>
                <w:rFonts w:asciiTheme="majorHAnsi" w:hAnsiTheme="majorHAnsi" w:cstheme="majorHAnsi"/>
                <w:b w:val="0"/>
                <w:bCs w:val="0"/>
                <w:sz w:val="20"/>
                <w:szCs w:val="20"/>
              </w:rPr>
              <w:t>ALLPA/ FERRE/</w:t>
            </w:r>
          </w:p>
          <w:p w14:paraId="6F16F5C1" w14:textId="0041270C" w:rsidR="00541CAC" w:rsidRDefault="00541CAC" w:rsidP="00541CAC">
            <w:pPr>
              <w:pStyle w:val="Sinespaciado"/>
              <w:rPr>
                <w:rFonts w:asciiTheme="majorHAnsi" w:hAnsiTheme="majorHAnsi" w:cstheme="majorHAnsi"/>
                <w:sz w:val="20"/>
                <w:szCs w:val="20"/>
              </w:rPr>
            </w:pPr>
            <w:r w:rsidRPr="007964C8">
              <w:rPr>
                <w:rFonts w:asciiTheme="majorHAnsi" w:hAnsiTheme="majorHAnsi" w:cstheme="majorHAnsi"/>
                <w:b w:val="0"/>
                <w:bCs w:val="0"/>
                <w:sz w:val="20"/>
                <w:szCs w:val="20"/>
              </w:rPr>
              <w:t>EL TAMBO/</w:t>
            </w:r>
          </w:p>
          <w:p w14:paraId="019318FA" w14:textId="698D5C33" w:rsidR="00541CAC" w:rsidRPr="007964C8" w:rsidRDefault="00541CAC" w:rsidP="00541CAC">
            <w:pPr>
              <w:pStyle w:val="Sinespaciado"/>
              <w:rPr>
                <w:rFonts w:asciiTheme="majorHAnsi" w:hAnsiTheme="majorHAnsi" w:cstheme="majorHAnsi"/>
                <w:b w:val="0"/>
                <w:bCs w:val="0"/>
                <w:sz w:val="20"/>
                <w:szCs w:val="20"/>
              </w:rPr>
            </w:pPr>
            <w:r w:rsidRPr="007964C8">
              <w:rPr>
                <w:rFonts w:asciiTheme="majorHAnsi" w:hAnsiTheme="majorHAnsi" w:cstheme="majorHAnsi"/>
                <w:b w:val="0"/>
                <w:bCs w:val="0"/>
                <w:sz w:val="20"/>
                <w:szCs w:val="20"/>
              </w:rPr>
              <w:t>ARAWI EXPRESS</w:t>
            </w:r>
          </w:p>
        </w:tc>
        <w:tc>
          <w:tcPr>
            <w:tcW w:w="0" w:type="auto"/>
            <w:noWrap/>
            <w:vAlign w:val="center"/>
            <w:hideMark/>
          </w:tcPr>
          <w:p w14:paraId="64DABF25" w14:textId="2BA55AA4"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964C8">
              <w:rPr>
                <w:rFonts w:asciiTheme="majorHAnsi" w:hAnsiTheme="majorHAnsi" w:cstheme="majorHAnsi"/>
                <w:sz w:val="20"/>
                <w:szCs w:val="20"/>
              </w:rPr>
              <w:t xml:space="preserve">ARANJUEZ </w:t>
            </w:r>
          </w:p>
        </w:tc>
        <w:tc>
          <w:tcPr>
            <w:tcW w:w="0" w:type="auto"/>
            <w:vAlign w:val="center"/>
            <w:hideMark/>
          </w:tcPr>
          <w:p w14:paraId="36E3CD4D" w14:textId="1EE9AF4D"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3*</w:t>
            </w:r>
          </w:p>
        </w:tc>
        <w:tc>
          <w:tcPr>
            <w:tcW w:w="0" w:type="auto"/>
            <w:noWrap/>
            <w:vAlign w:val="center"/>
          </w:tcPr>
          <w:p w14:paraId="5C47DB29" w14:textId="44AC3332"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541CAC">
              <w:rPr>
                <w:rFonts w:asciiTheme="majorHAnsi" w:hAnsiTheme="majorHAnsi" w:cstheme="majorHAnsi"/>
                <w:sz w:val="20"/>
                <w:szCs w:val="20"/>
              </w:rPr>
              <w:t>$ 761</w:t>
            </w:r>
          </w:p>
        </w:tc>
        <w:tc>
          <w:tcPr>
            <w:tcW w:w="0" w:type="auto"/>
            <w:noWrap/>
            <w:vAlign w:val="center"/>
          </w:tcPr>
          <w:p w14:paraId="4BAFAC14" w14:textId="0E427339"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$ 616</w:t>
            </w:r>
          </w:p>
        </w:tc>
        <w:tc>
          <w:tcPr>
            <w:tcW w:w="0" w:type="auto"/>
            <w:noWrap/>
            <w:vAlign w:val="center"/>
          </w:tcPr>
          <w:p w14:paraId="2D696298" w14:textId="2782C8B4"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$ 598</w:t>
            </w:r>
          </w:p>
        </w:tc>
        <w:tc>
          <w:tcPr>
            <w:tcW w:w="0" w:type="auto"/>
            <w:noWrap/>
            <w:vAlign w:val="center"/>
          </w:tcPr>
          <w:p w14:paraId="3EF82734" w14:textId="2C0E456D"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$ 393</w:t>
            </w:r>
          </w:p>
        </w:tc>
      </w:tr>
      <w:tr w:rsidR="00541CAC" w:rsidRPr="009E78EE" w14:paraId="21A81095"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CB7A44B" w14:textId="5F55B6C3"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59EA593E" w14:textId="0331E8AB"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964C8">
              <w:rPr>
                <w:rFonts w:asciiTheme="majorHAnsi" w:hAnsiTheme="majorHAnsi" w:cstheme="majorHAnsi"/>
                <w:sz w:val="20"/>
                <w:szCs w:val="20"/>
              </w:rPr>
              <w:t>HATUN WASI/SAN FRANCISCO CUSCO</w:t>
            </w:r>
          </w:p>
          <w:p w14:paraId="3EA261A0" w14:textId="1D763DBB"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964C8">
              <w:rPr>
                <w:rFonts w:asciiTheme="majorHAnsi" w:hAnsiTheme="majorHAnsi" w:cstheme="majorHAnsi"/>
                <w:sz w:val="20"/>
                <w:szCs w:val="20"/>
              </w:rPr>
              <w:t>CUSCO PLAZA (NAZARENAS- SAPHY)</w:t>
            </w:r>
            <w:r w:rsidRPr="007964C8">
              <w:rPr>
                <w:rFonts w:asciiTheme="majorHAnsi" w:hAnsiTheme="majorHAnsi" w:cstheme="majorHAnsi"/>
                <w:sz w:val="20"/>
                <w:szCs w:val="20"/>
                <w:lang w:val="es-CO"/>
              </w:rPr>
              <w:t xml:space="preserve"> /KENAMARI </w:t>
            </w:r>
          </w:p>
        </w:tc>
        <w:tc>
          <w:tcPr>
            <w:tcW w:w="0" w:type="auto"/>
            <w:vAlign w:val="center"/>
            <w:hideMark/>
          </w:tcPr>
          <w:p w14:paraId="76881528" w14:textId="77777777"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3*</w:t>
            </w:r>
          </w:p>
        </w:tc>
        <w:tc>
          <w:tcPr>
            <w:tcW w:w="0" w:type="auto"/>
            <w:noWrap/>
            <w:vAlign w:val="center"/>
          </w:tcPr>
          <w:p w14:paraId="5DA09E29" w14:textId="652476DE"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541CAC">
              <w:rPr>
                <w:rFonts w:asciiTheme="majorHAnsi" w:hAnsiTheme="majorHAnsi" w:cstheme="majorHAnsi"/>
                <w:sz w:val="20"/>
                <w:szCs w:val="20"/>
              </w:rPr>
              <w:t>$ 761</w:t>
            </w:r>
          </w:p>
        </w:tc>
        <w:tc>
          <w:tcPr>
            <w:tcW w:w="0" w:type="auto"/>
            <w:noWrap/>
            <w:vAlign w:val="center"/>
          </w:tcPr>
          <w:p w14:paraId="75E063D5" w14:textId="32947343"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$ 623</w:t>
            </w:r>
          </w:p>
        </w:tc>
        <w:tc>
          <w:tcPr>
            <w:tcW w:w="0" w:type="auto"/>
            <w:noWrap/>
            <w:vAlign w:val="center"/>
          </w:tcPr>
          <w:p w14:paraId="3C62D385" w14:textId="7594EB2A"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$ 611</w:t>
            </w:r>
          </w:p>
        </w:tc>
        <w:tc>
          <w:tcPr>
            <w:tcW w:w="0" w:type="auto"/>
            <w:noWrap/>
            <w:vAlign w:val="center"/>
          </w:tcPr>
          <w:p w14:paraId="365979F2" w14:textId="63D14384"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$ 407</w:t>
            </w:r>
          </w:p>
        </w:tc>
      </w:tr>
      <w:tr w:rsidR="00541CAC" w:rsidRPr="009E78EE" w14:paraId="1FC98341"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DA5CD78" w14:textId="6D267400"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4790EB89" w14:textId="1C268AC1"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964C8">
              <w:rPr>
                <w:rFonts w:asciiTheme="majorHAnsi" w:hAnsiTheme="majorHAnsi" w:cstheme="majorHAnsi"/>
                <w:sz w:val="20"/>
                <w:szCs w:val="20"/>
              </w:rPr>
              <w:t xml:space="preserve">PRISMA/SAN FRANCISCO PARDO / IMPERIAL CUSCO </w:t>
            </w:r>
          </w:p>
        </w:tc>
        <w:tc>
          <w:tcPr>
            <w:tcW w:w="0" w:type="auto"/>
            <w:vAlign w:val="center"/>
            <w:hideMark/>
          </w:tcPr>
          <w:p w14:paraId="1DA8C495" w14:textId="77777777"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3*</w:t>
            </w:r>
          </w:p>
        </w:tc>
        <w:tc>
          <w:tcPr>
            <w:tcW w:w="0" w:type="auto"/>
            <w:noWrap/>
            <w:vAlign w:val="center"/>
          </w:tcPr>
          <w:p w14:paraId="6E8A4B7D" w14:textId="2AE3BC12"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541CAC">
              <w:rPr>
                <w:rFonts w:asciiTheme="majorHAnsi" w:hAnsiTheme="majorHAnsi" w:cstheme="majorHAnsi"/>
                <w:sz w:val="20"/>
                <w:szCs w:val="20"/>
              </w:rPr>
              <w:t>$ 789</w:t>
            </w:r>
          </w:p>
        </w:tc>
        <w:tc>
          <w:tcPr>
            <w:tcW w:w="0" w:type="auto"/>
            <w:noWrap/>
            <w:vAlign w:val="center"/>
          </w:tcPr>
          <w:p w14:paraId="4A7EDF90" w14:textId="50C7D70C"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$ 630</w:t>
            </w:r>
          </w:p>
        </w:tc>
        <w:tc>
          <w:tcPr>
            <w:tcW w:w="0" w:type="auto"/>
            <w:noWrap/>
            <w:vAlign w:val="center"/>
          </w:tcPr>
          <w:p w14:paraId="0053798C" w14:textId="7E25F6BE"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$ 607</w:t>
            </w:r>
          </w:p>
        </w:tc>
        <w:tc>
          <w:tcPr>
            <w:tcW w:w="0" w:type="auto"/>
            <w:noWrap/>
            <w:vAlign w:val="center"/>
          </w:tcPr>
          <w:p w14:paraId="1D6AA85C" w14:textId="3F93C648"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$ 402</w:t>
            </w:r>
          </w:p>
        </w:tc>
      </w:tr>
      <w:tr w:rsidR="00541CAC" w:rsidRPr="009E78EE" w14:paraId="2F28EB1C"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1627971B" w14:textId="5606BE50"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35F34038" w14:textId="2CC82B08"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964C8">
              <w:rPr>
                <w:rFonts w:asciiTheme="majorHAnsi" w:hAnsiTheme="majorHAnsi" w:cstheme="majorHAnsi"/>
                <w:sz w:val="20"/>
                <w:szCs w:val="20"/>
              </w:rPr>
              <w:t>YAWAR INKA / INAKRRI CUSCO</w:t>
            </w:r>
          </w:p>
          <w:p w14:paraId="35A55AC2" w14:textId="6017065E"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964C8">
              <w:rPr>
                <w:rFonts w:asciiTheme="majorHAnsi" w:hAnsiTheme="majorHAnsi" w:cstheme="majorHAnsi"/>
                <w:sz w:val="20"/>
                <w:szCs w:val="20"/>
              </w:rPr>
              <w:t xml:space="preserve">SUEÑOS DEL INKA / SIETE VENTANAS </w:t>
            </w:r>
          </w:p>
        </w:tc>
        <w:tc>
          <w:tcPr>
            <w:tcW w:w="0" w:type="auto"/>
            <w:vAlign w:val="center"/>
            <w:hideMark/>
          </w:tcPr>
          <w:p w14:paraId="23978FB5" w14:textId="77777777"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3*</w:t>
            </w:r>
          </w:p>
        </w:tc>
        <w:tc>
          <w:tcPr>
            <w:tcW w:w="0" w:type="auto"/>
            <w:noWrap/>
            <w:vAlign w:val="center"/>
          </w:tcPr>
          <w:p w14:paraId="0870D452" w14:textId="30FF2E87"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541CAC">
              <w:rPr>
                <w:rFonts w:asciiTheme="majorHAnsi" w:hAnsiTheme="majorHAnsi" w:cstheme="majorHAnsi"/>
                <w:sz w:val="20"/>
                <w:szCs w:val="20"/>
              </w:rPr>
              <w:t>$ 817</w:t>
            </w:r>
          </w:p>
        </w:tc>
        <w:tc>
          <w:tcPr>
            <w:tcW w:w="0" w:type="auto"/>
            <w:noWrap/>
            <w:vAlign w:val="center"/>
          </w:tcPr>
          <w:p w14:paraId="6B8DFECA" w14:textId="0E1D360B"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$ 644</w:t>
            </w:r>
          </w:p>
        </w:tc>
        <w:tc>
          <w:tcPr>
            <w:tcW w:w="0" w:type="auto"/>
            <w:noWrap/>
            <w:vAlign w:val="center"/>
          </w:tcPr>
          <w:p w14:paraId="417483A5" w14:textId="03696B54"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$ 630</w:t>
            </w:r>
          </w:p>
        </w:tc>
        <w:tc>
          <w:tcPr>
            <w:tcW w:w="0" w:type="auto"/>
            <w:noWrap/>
            <w:vAlign w:val="center"/>
          </w:tcPr>
          <w:p w14:paraId="2DEB18F3" w14:textId="090B2053"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$ 427</w:t>
            </w:r>
          </w:p>
        </w:tc>
      </w:tr>
      <w:tr w:rsidR="00541CAC" w:rsidRPr="009E78EE" w14:paraId="12450D2D"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368073F6" w14:textId="05E6C2DD"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65953A90" w14:textId="07DCA3B1"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964C8">
              <w:rPr>
                <w:rFonts w:asciiTheme="majorHAnsi" w:hAnsiTheme="majorHAnsi" w:cstheme="majorHAnsi"/>
                <w:sz w:val="20"/>
                <w:szCs w:val="20"/>
              </w:rPr>
              <w:t>TAYPIKALA CUSCO /SAN AGUSTIN INTERNACIONAL</w:t>
            </w:r>
          </w:p>
          <w:p w14:paraId="5998DF2F" w14:textId="07007168"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964C8">
              <w:rPr>
                <w:rFonts w:asciiTheme="majorHAnsi" w:hAnsiTheme="majorHAnsi" w:cstheme="majorHAnsi"/>
                <w:sz w:val="20"/>
                <w:szCs w:val="20"/>
              </w:rPr>
              <w:t>WAMAN QORICANCHA</w:t>
            </w:r>
          </w:p>
        </w:tc>
        <w:tc>
          <w:tcPr>
            <w:tcW w:w="0" w:type="auto"/>
            <w:vAlign w:val="center"/>
            <w:hideMark/>
          </w:tcPr>
          <w:p w14:paraId="58B6EF68" w14:textId="77777777"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3*</w:t>
            </w:r>
          </w:p>
        </w:tc>
        <w:tc>
          <w:tcPr>
            <w:tcW w:w="0" w:type="auto"/>
            <w:noWrap/>
            <w:vAlign w:val="center"/>
          </w:tcPr>
          <w:p w14:paraId="7D0B40BE" w14:textId="5C62255A"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541CAC">
              <w:rPr>
                <w:rFonts w:asciiTheme="majorHAnsi" w:hAnsiTheme="majorHAnsi" w:cstheme="majorHAnsi"/>
                <w:sz w:val="20"/>
                <w:szCs w:val="20"/>
              </w:rPr>
              <w:t>$ 817</w:t>
            </w:r>
          </w:p>
        </w:tc>
        <w:tc>
          <w:tcPr>
            <w:tcW w:w="0" w:type="auto"/>
            <w:noWrap/>
            <w:vAlign w:val="center"/>
          </w:tcPr>
          <w:p w14:paraId="33BFC2AB" w14:textId="782C898A"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$ 649</w:t>
            </w:r>
          </w:p>
        </w:tc>
        <w:tc>
          <w:tcPr>
            <w:tcW w:w="0" w:type="auto"/>
            <w:noWrap/>
            <w:vAlign w:val="center"/>
          </w:tcPr>
          <w:p w14:paraId="5E9BE785" w14:textId="673B5386"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$ 630</w:t>
            </w:r>
          </w:p>
        </w:tc>
        <w:tc>
          <w:tcPr>
            <w:tcW w:w="0" w:type="auto"/>
            <w:noWrap/>
            <w:vAlign w:val="center"/>
          </w:tcPr>
          <w:p w14:paraId="1E0DCB82" w14:textId="246B1145"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$ 421</w:t>
            </w:r>
          </w:p>
        </w:tc>
      </w:tr>
      <w:tr w:rsidR="00541CAC" w:rsidRPr="009E78EE" w14:paraId="794AC43E"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A199883" w14:textId="730B1227"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7E172DBE" w14:textId="78ED7E77"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964C8">
              <w:rPr>
                <w:rFonts w:asciiTheme="majorHAnsi" w:hAnsiTheme="majorHAnsi" w:cstheme="majorHAnsi"/>
                <w:sz w:val="20"/>
                <w:szCs w:val="20"/>
              </w:rPr>
              <w:t xml:space="preserve">TERRA ANDINA </w:t>
            </w:r>
          </w:p>
        </w:tc>
        <w:tc>
          <w:tcPr>
            <w:tcW w:w="0" w:type="auto"/>
            <w:vAlign w:val="center"/>
            <w:hideMark/>
          </w:tcPr>
          <w:p w14:paraId="5A42CD47" w14:textId="6FB98842"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4*</w:t>
            </w:r>
          </w:p>
        </w:tc>
        <w:tc>
          <w:tcPr>
            <w:tcW w:w="0" w:type="auto"/>
            <w:noWrap/>
            <w:vAlign w:val="center"/>
          </w:tcPr>
          <w:p w14:paraId="4FCA155A" w14:textId="329C2A05"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541CAC">
              <w:rPr>
                <w:rFonts w:asciiTheme="majorHAnsi" w:hAnsiTheme="majorHAnsi" w:cstheme="majorHAnsi"/>
                <w:sz w:val="20"/>
                <w:szCs w:val="20"/>
              </w:rPr>
              <w:t>$ 848</w:t>
            </w:r>
          </w:p>
        </w:tc>
        <w:tc>
          <w:tcPr>
            <w:tcW w:w="0" w:type="auto"/>
            <w:noWrap/>
            <w:vAlign w:val="center"/>
          </w:tcPr>
          <w:p w14:paraId="16A20181" w14:textId="5009FD9C"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$ 659</w:t>
            </w:r>
          </w:p>
        </w:tc>
        <w:tc>
          <w:tcPr>
            <w:tcW w:w="0" w:type="auto"/>
            <w:noWrap/>
            <w:vAlign w:val="center"/>
          </w:tcPr>
          <w:p w14:paraId="6020633D" w14:textId="53AE3CF1"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$ 645</w:t>
            </w:r>
          </w:p>
        </w:tc>
        <w:tc>
          <w:tcPr>
            <w:tcW w:w="0" w:type="auto"/>
            <w:noWrap/>
            <w:vAlign w:val="center"/>
          </w:tcPr>
          <w:p w14:paraId="558C0FE6" w14:textId="5A388A0B"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$ 440</w:t>
            </w:r>
          </w:p>
        </w:tc>
      </w:tr>
      <w:tr w:rsidR="00541CAC" w:rsidRPr="009E78EE" w14:paraId="11DCD44C"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1C7684A" w14:textId="609EADB5"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3B273676" w14:textId="52FCA80A"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964C8">
              <w:rPr>
                <w:rFonts w:asciiTheme="majorHAnsi" w:hAnsiTheme="majorHAnsi" w:cstheme="majorHAnsi"/>
                <w:sz w:val="20"/>
                <w:szCs w:val="20"/>
              </w:rPr>
              <w:t xml:space="preserve">SAN AGUSTIN DORADO </w:t>
            </w:r>
          </w:p>
        </w:tc>
        <w:tc>
          <w:tcPr>
            <w:tcW w:w="0" w:type="auto"/>
            <w:vAlign w:val="center"/>
            <w:hideMark/>
          </w:tcPr>
          <w:p w14:paraId="6A6116F8" w14:textId="179FA496"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4*</w:t>
            </w:r>
          </w:p>
        </w:tc>
        <w:tc>
          <w:tcPr>
            <w:tcW w:w="0" w:type="auto"/>
            <w:noWrap/>
            <w:vAlign w:val="center"/>
          </w:tcPr>
          <w:p w14:paraId="29BB1A96" w14:textId="2196F4A6"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541CAC">
              <w:rPr>
                <w:rFonts w:asciiTheme="majorHAnsi" w:hAnsiTheme="majorHAnsi" w:cstheme="majorHAnsi"/>
                <w:sz w:val="20"/>
                <w:szCs w:val="20"/>
              </w:rPr>
              <w:t>$ 879</w:t>
            </w:r>
          </w:p>
        </w:tc>
        <w:tc>
          <w:tcPr>
            <w:tcW w:w="0" w:type="auto"/>
            <w:noWrap/>
            <w:vAlign w:val="center"/>
          </w:tcPr>
          <w:p w14:paraId="09F7B4F4" w14:textId="6A86173B"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$ 668</w:t>
            </w:r>
          </w:p>
        </w:tc>
        <w:tc>
          <w:tcPr>
            <w:tcW w:w="0" w:type="auto"/>
            <w:noWrap/>
            <w:vAlign w:val="center"/>
          </w:tcPr>
          <w:p w14:paraId="7EE59A8D" w14:textId="771CB89B"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$ 641</w:t>
            </w:r>
          </w:p>
        </w:tc>
        <w:tc>
          <w:tcPr>
            <w:tcW w:w="0" w:type="auto"/>
            <w:noWrap/>
            <w:vAlign w:val="center"/>
          </w:tcPr>
          <w:p w14:paraId="49670FFA" w14:textId="5724F5F6"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$ 437</w:t>
            </w:r>
          </w:p>
        </w:tc>
      </w:tr>
      <w:tr w:rsidR="00541CAC" w:rsidRPr="009E78EE" w14:paraId="7ABA8F8C"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5CAD636" w14:textId="5E839C13" w:rsidR="00541CAC" w:rsidRDefault="00541CAC" w:rsidP="00541CAC">
            <w:pPr>
              <w:pStyle w:val="Sinespaciado"/>
              <w:rPr>
                <w:rFonts w:asciiTheme="majorHAnsi" w:hAnsiTheme="majorHAnsi" w:cstheme="majorHAnsi"/>
                <w:sz w:val="20"/>
                <w:szCs w:val="20"/>
              </w:rPr>
            </w:pPr>
            <w:r w:rsidRPr="007964C8">
              <w:rPr>
                <w:rFonts w:asciiTheme="majorHAnsi" w:hAnsiTheme="majorHAnsi" w:cstheme="majorHAnsi"/>
                <w:b w:val="0"/>
                <w:bCs w:val="0"/>
                <w:sz w:val="20"/>
                <w:szCs w:val="20"/>
              </w:rPr>
              <w:t>SAN AGUSTIN EXCLUSIVE/</w:t>
            </w:r>
          </w:p>
          <w:p w14:paraId="30AFB879" w14:textId="77777777" w:rsidR="00541CAC" w:rsidRDefault="00541CAC" w:rsidP="00541CAC">
            <w:pPr>
              <w:pStyle w:val="Sinespaciado"/>
              <w:rPr>
                <w:rFonts w:asciiTheme="majorHAnsi" w:hAnsiTheme="majorHAnsi" w:cstheme="majorHAnsi"/>
                <w:b w:val="0"/>
                <w:bCs w:val="0"/>
                <w:sz w:val="20"/>
                <w:szCs w:val="20"/>
                <w:lang w:val="es-CO"/>
              </w:rPr>
            </w:pPr>
            <w:r w:rsidRPr="007964C8">
              <w:rPr>
                <w:rFonts w:asciiTheme="majorHAnsi" w:hAnsiTheme="majorHAnsi" w:cstheme="majorHAnsi"/>
                <w:b w:val="0"/>
                <w:bCs w:val="0"/>
                <w:sz w:val="20"/>
                <w:szCs w:val="20"/>
                <w:lang w:val="es-CO"/>
              </w:rPr>
              <w:t>JOSE ANTONIO EXECUTIVE/</w:t>
            </w:r>
            <w:r>
              <w:rPr>
                <w:rFonts w:asciiTheme="majorHAnsi" w:hAnsiTheme="majorHAnsi" w:cstheme="majorHAnsi"/>
                <w:sz w:val="20"/>
                <w:szCs w:val="20"/>
                <w:lang w:val="es-CO"/>
              </w:rPr>
              <w:t xml:space="preserve"> </w:t>
            </w:r>
          </w:p>
          <w:p w14:paraId="77A50DED" w14:textId="587F8F77" w:rsidR="00541CAC" w:rsidRPr="00F53647" w:rsidRDefault="00541CAC" w:rsidP="00541CAC">
            <w:pPr>
              <w:pStyle w:val="Sinespaciado"/>
              <w:rPr>
                <w:rFonts w:asciiTheme="majorHAnsi" w:hAnsiTheme="majorHAnsi" w:cstheme="majorHAnsi"/>
                <w:sz w:val="20"/>
                <w:szCs w:val="20"/>
                <w:lang w:val="es-CO"/>
              </w:rPr>
            </w:pPr>
            <w:r w:rsidRPr="007964C8">
              <w:rPr>
                <w:rFonts w:asciiTheme="majorHAnsi" w:hAnsiTheme="majorHAnsi" w:cstheme="majorHAnsi"/>
                <w:b w:val="0"/>
                <w:bCs w:val="0"/>
                <w:sz w:val="20"/>
                <w:szCs w:val="20"/>
                <w:lang w:val="pt-PT"/>
              </w:rPr>
              <w:t xml:space="preserve">CA STANDARD. </w:t>
            </w:r>
            <w:r w:rsidRPr="007964C8">
              <w:rPr>
                <w:rFonts w:asciiTheme="majorHAnsi" w:hAnsiTheme="majorHAnsi" w:cstheme="majorHAnsi"/>
                <w:b w:val="0"/>
                <w:bCs w:val="0"/>
                <w:sz w:val="20"/>
                <w:szCs w:val="20"/>
              </w:rPr>
              <w:t>MIR.</w:t>
            </w:r>
          </w:p>
        </w:tc>
        <w:tc>
          <w:tcPr>
            <w:tcW w:w="0" w:type="auto"/>
            <w:noWrap/>
            <w:vAlign w:val="center"/>
            <w:hideMark/>
          </w:tcPr>
          <w:p w14:paraId="0C48B0D5" w14:textId="19F8C4DD"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964C8">
              <w:rPr>
                <w:rFonts w:asciiTheme="majorHAnsi" w:hAnsiTheme="majorHAnsi" w:cstheme="majorHAnsi"/>
                <w:sz w:val="20"/>
                <w:szCs w:val="20"/>
              </w:rPr>
              <w:t xml:space="preserve">JOSE ANTONIO CUSCO </w:t>
            </w:r>
          </w:p>
        </w:tc>
        <w:tc>
          <w:tcPr>
            <w:tcW w:w="0" w:type="auto"/>
            <w:vAlign w:val="center"/>
            <w:hideMark/>
          </w:tcPr>
          <w:p w14:paraId="5BB487CF" w14:textId="0F9236FF"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4*</w:t>
            </w:r>
          </w:p>
        </w:tc>
        <w:tc>
          <w:tcPr>
            <w:tcW w:w="0" w:type="auto"/>
            <w:noWrap/>
            <w:vAlign w:val="center"/>
          </w:tcPr>
          <w:p w14:paraId="37CB0563" w14:textId="601C196E"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541CAC">
              <w:rPr>
                <w:rFonts w:asciiTheme="majorHAnsi" w:hAnsiTheme="majorHAnsi" w:cstheme="majorHAnsi"/>
                <w:sz w:val="20"/>
                <w:szCs w:val="20"/>
              </w:rPr>
              <w:t>$ 992</w:t>
            </w:r>
          </w:p>
        </w:tc>
        <w:tc>
          <w:tcPr>
            <w:tcW w:w="0" w:type="auto"/>
            <w:noWrap/>
            <w:vAlign w:val="center"/>
          </w:tcPr>
          <w:p w14:paraId="029A841B" w14:textId="2BEA6127"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$ 719</w:t>
            </w:r>
          </w:p>
        </w:tc>
        <w:tc>
          <w:tcPr>
            <w:tcW w:w="0" w:type="auto"/>
            <w:noWrap/>
            <w:vAlign w:val="center"/>
          </w:tcPr>
          <w:p w14:paraId="7CCAAAD0" w14:textId="1A151AD8"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$ 707</w:t>
            </w:r>
          </w:p>
        </w:tc>
        <w:tc>
          <w:tcPr>
            <w:tcW w:w="0" w:type="auto"/>
            <w:noWrap/>
            <w:vAlign w:val="center"/>
          </w:tcPr>
          <w:p w14:paraId="0607F7D0" w14:textId="1EDF97D7"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$ 470</w:t>
            </w:r>
          </w:p>
        </w:tc>
      </w:tr>
      <w:tr w:rsidR="00541CAC" w:rsidRPr="009E78EE" w14:paraId="5E1BBDD0"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B1F2023" w14:textId="699410B3"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780CCB6C" w14:textId="12142D6B"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7964C8">
              <w:rPr>
                <w:rFonts w:asciiTheme="majorHAnsi" w:hAnsiTheme="majorHAnsi" w:cstheme="majorHAnsi"/>
                <w:sz w:val="20"/>
                <w:szCs w:val="20"/>
              </w:rPr>
              <w:t xml:space="preserve">SAN AGUSTIN PLAZA </w:t>
            </w:r>
          </w:p>
        </w:tc>
        <w:tc>
          <w:tcPr>
            <w:tcW w:w="0" w:type="auto"/>
            <w:vAlign w:val="center"/>
            <w:hideMark/>
          </w:tcPr>
          <w:p w14:paraId="1DE4F1F6" w14:textId="3244DD54"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7964C8">
              <w:rPr>
                <w:rFonts w:asciiTheme="majorHAnsi" w:hAnsiTheme="majorHAnsi" w:cstheme="majorHAnsi"/>
                <w:sz w:val="20"/>
                <w:szCs w:val="20"/>
                <w:lang w:val="en-US" w:eastAsia="es-PE"/>
              </w:rPr>
              <w:t>4*</w:t>
            </w:r>
          </w:p>
        </w:tc>
        <w:tc>
          <w:tcPr>
            <w:tcW w:w="0" w:type="auto"/>
            <w:noWrap/>
            <w:vAlign w:val="center"/>
          </w:tcPr>
          <w:p w14:paraId="73232A6E" w14:textId="204A9DB0"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541CAC">
              <w:rPr>
                <w:rFonts w:asciiTheme="majorHAnsi" w:hAnsiTheme="majorHAnsi" w:cstheme="majorHAnsi"/>
                <w:sz w:val="20"/>
                <w:szCs w:val="20"/>
              </w:rPr>
              <w:t>$ 1.009</w:t>
            </w:r>
          </w:p>
        </w:tc>
        <w:tc>
          <w:tcPr>
            <w:tcW w:w="0" w:type="auto"/>
            <w:noWrap/>
            <w:vAlign w:val="center"/>
          </w:tcPr>
          <w:p w14:paraId="271FA36A" w14:textId="5C2E2E2F"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$ 727</w:t>
            </w:r>
          </w:p>
        </w:tc>
        <w:tc>
          <w:tcPr>
            <w:tcW w:w="0" w:type="auto"/>
            <w:noWrap/>
            <w:vAlign w:val="center"/>
          </w:tcPr>
          <w:p w14:paraId="03CCF141" w14:textId="337EE662"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$ 697</w:t>
            </w:r>
          </w:p>
        </w:tc>
        <w:tc>
          <w:tcPr>
            <w:tcW w:w="0" w:type="auto"/>
            <w:noWrap/>
            <w:vAlign w:val="center"/>
          </w:tcPr>
          <w:p w14:paraId="684FF29F" w14:textId="40333AC3"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$ 460</w:t>
            </w:r>
          </w:p>
        </w:tc>
      </w:tr>
      <w:tr w:rsidR="00541CAC" w:rsidRPr="009E78EE" w14:paraId="0721C29D"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56019502" w14:textId="10A47410"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4085BA88" w14:textId="6420B661"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7964C8">
              <w:rPr>
                <w:rFonts w:asciiTheme="majorHAnsi" w:hAnsiTheme="majorHAnsi" w:cstheme="majorHAnsi"/>
                <w:sz w:val="20"/>
                <w:szCs w:val="20"/>
              </w:rPr>
              <w:t>SONESTA CUSCO</w:t>
            </w:r>
          </w:p>
        </w:tc>
        <w:tc>
          <w:tcPr>
            <w:tcW w:w="0" w:type="auto"/>
            <w:vAlign w:val="center"/>
            <w:hideMark/>
          </w:tcPr>
          <w:p w14:paraId="6551C035" w14:textId="6652909D"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7964C8">
              <w:rPr>
                <w:rFonts w:asciiTheme="majorHAnsi" w:hAnsiTheme="majorHAnsi" w:cstheme="majorHAnsi"/>
                <w:sz w:val="20"/>
                <w:szCs w:val="20"/>
                <w:lang w:val="en-US" w:eastAsia="es-PE"/>
              </w:rPr>
              <w:t>4*</w:t>
            </w:r>
          </w:p>
        </w:tc>
        <w:tc>
          <w:tcPr>
            <w:tcW w:w="0" w:type="auto"/>
            <w:noWrap/>
            <w:vAlign w:val="center"/>
          </w:tcPr>
          <w:p w14:paraId="0C479211" w14:textId="36D2C825"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541CAC">
              <w:rPr>
                <w:rFonts w:asciiTheme="majorHAnsi" w:hAnsiTheme="majorHAnsi" w:cstheme="majorHAnsi"/>
                <w:sz w:val="20"/>
                <w:szCs w:val="20"/>
              </w:rPr>
              <w:t>$ 1.050</w:t>
            </w:r>
          </w:p>
        </w:tc>
        <w:tc>
          <w:tcPr>
            <w:tcW w:w="0" w:type="auto"/>
            <w:noWrap/>
            <w:vAlign w:val="center"/>
          </w:tcPr>
          <w:p w14:paraId="30BB3D5D" w14:textId="0AFCEB13"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$ 747</w:t>
            </w:r>
          </w:p>
        </w:tc>
        <w:tc>
          <w:tcPr>
            <w:tcW w:w="0" w:type="auto"/>
            <w:noWrap/>
            <w:vAlign w:val="center"/>
          </w:tcPr>
          <w:p w14:paraId="1A2DF28D" w14:textId="7048DB21"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$ 749</w:t>
            </w:r>
          </w:p>
        </w:tc>
        <w:tc>
          <w:tcPr>
            <w:tcW w:w="0" w:type="auto"/>
            <w:noWrap/>
            <w:vAlign w:val="center"/>
          </w:tcPr>
          <w:p w14:paraId="6FBED5EC" w14:textId="6F152CD3"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$ 512</w:t>
            </w:r>
          </w:p>
        </w:tc>
      </w:tr>
      <w:tr w:rsidR="00541CAC" w:rsidRPr="009E78EE" w14:paraId="0EBD35B0"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064B07E" w14:textId="04816FCC" w:rsidR="00541CAC" w:rsidRPr="007964C8" w:rsidRDefault="00541CAC" w:rsidP="00541CAC">
            <w:pPr>
              <w:pStyle w:val="Sinespaciado"/>
              <w:rPr>
                <w:rFonts w:asciiTheme="majorHAnsi" w:hAnsiTheme="majorHAnsi" w:cstheme="majorHAnsi"/>
                <w:b w:val="0"/>
                <w:bCs w:val="0"/>
                <w:sz w:val="20"/>
                <w:szCs w:val="20"/>
                <w:lang w:val="en-US"/>
              </w:rPr>
            </w:pPr>
          </w:p>
        </w:tc>
        <w:tc>
          <w:tcPr>
            <w:tcW w:w="0" w:type="auto"/>
            <w:noWrap/>
            <w:vAlign w:val="center"/>
            <w:hideMark/>
          </w:tcPr>
          <w:p w14:paraId="52B48A3F" w14:textId="15BE4B8A"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7964C8">
              <w:rPr>
                <w:rFonts w:asciiTheme="majorHAnsi" w:hAnsiTheme="majorHAnsi" w:cstheme="majorHAnsi"/>
                <w:sz w:val="20"/>
                <w:szCs w:val="20"/>
                <w:lang w:val="en-US"/>
              </w:rPr>
              <w:t>MOTTO BY HILTON</w:t>
            </w:r>
          </w:p>
        </w:tc>
        <w:tc>
          <w:tcPr>
            <w:tcW w:w="0" w:type="auto"/>
            <w:vAlign w:val="center"/>
            <w:hideMark/>
          </w:tcPr>
          <w:p w14:paraId="732887B2" w14:textId="392C9AFD" w:rsidR="00541CAC" w:rsidRPr="007964C8" w:rsidRDefault="003D7599"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Pr>
                <w:rFonts w:asciiTheme="majorHAnsi" w:hAnsiTheme="majorHAnsi" w:cstheme="majorHAnsi"/>
                <w:sz w:val="20"/>
                <w:szCs w:val="20"/>
                <w:lang w:val="en-US" w:eastAsia="es-PE"/>
              </w:rPr>
              <w:t xml:space="preserve"> </w:t>
            </w:r>
            <w:r w:rsidR="00541CAC" w:rsidRPr="007964C8">
              <w:rPr>
                <w:rFonts w:asciiTheme="majorHAnsi" w:hAnsiTheme="majorHAnsi" w:cstheme="majorHAnsi"/>
                <w:sz w:val="20"/>
                <w:szCs w:val="20"/>
                <w:lang w:val="en-US" w:eastAsia="es-PE"/>
              </w:rPr>
              <w:t>5*</w:t>
            </w:r>
          </w:p>
        </w:tc>
        <w:tc>
          <w:tcPr>
            <w:tcW w:w="0" w:type="auto"/>
            <w:noWrap/>
            <w:vAlign w:val="center"/>
          </w:tcPr>
          <w:p w14:paraId="74EABEAF" w14:textId="46C1B794"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541CAC">
              <w:rPr>
                <w:rFonts w:asciiTheme="majorHAnsi" w:hAnsiTheme="majorHAnsi" w:cstheme="majorHAnsi"/>
                <w:sz w:val="20"/>
                <w:szCs w:val="20"/>
              </w:rPr>
              <w:t>$ 1.039</w:t>
            </w:r>
          </w:p>
        </w:tc>
        <w:tc>
          <w:tcPr>
            <w:tcW w:w="0" w:type="auto"/>
            <w:noWrap/>
            <w:vAlign w:val="center"/>
          </w:tcPr>
          <w:p w14:paraId="6CA225B3" w14:textId="4620DA36"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$ 741</w:t>
            </w:r>
          </w:p>
        </w:tc>
        <w:tc>
          <w:tcPr>
            <w:tcW w:w="0" w:type="auto"/>
            <w:noWrap/>
            <w:vAlign w:val="center"/>
          </w:tcPr>
          <w:p w14:paraId="238D340C" w14:textId="05766315"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$ 750</w:t>
            </w:r>
          </w:p>
        </w:tc>
        <w:tc>
          <w:tcPr>
            <w:tcW w:w="0" w:type="auto"/>
            <w:noWrap/>
            <w:vAlign w:val="center"/>
          </w:tcPr>
          <w:p w14:paraId="7B12791D" w14:textId="59B15ADB"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$ 513</w:t>
            </w:r>
          </w:p>
        </w:tc>
      </w:tr>
      <w:tr w:rsidR="00541CAC" w:rsidRPr="009E78EE" w14:paraId="072202B6"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FE8F182" w14:textId="77777777" w:rsidR="00541CAC" w:rsidRDefault="00541CAC" w:rsidP="00541CAC">
            <w:pPr>
              <w:pStyle w:val="Sinespaciado"/>
              <w:rPr>
                <w:rFonts w:asciiTheme="majorHAnsi" w:hAnsiTheme="majorHAnsi" w:cstheme="majorHAnsi"/>
                <w:sz w:val="20"/>
                <w:szCs w:val="20"/>
              </w:rPr>
            </w:pPr>
            <w:r w:rsidRPr="007964C8">
              <w:rPr>
                <w:rFonts w:asciiTheme="majorHAnsi" w:hAnsiTheme="majorHAnsi" w:cstheme="majorHAnsi"/>
                <w:b w:val="0"/>
                <w:bCs w:val="0"/>
                <w:sz w:val="20"/>
                <w:szCs w:val="20"/>
              </w:rPr>
              <w:t>JOSE ANTONIO LIMA/</w:t>
            </w:r>
          </w:p>
          <w:p w14:paraId="6E7FBB65" w14:textId="5B06F101" w:rsidR="00541CAC" w:rsidRDefault="00541CAC" w:rsidP="00541CAC">
            <w:pPr>
              <w:pStyle w:val="Sinespaciado"/>
              <w:rPr>
                <w:rFonts w:asciiTheme="majorHAnsi" w:hAnsiTheme="majorHAnsi" w:cstheme="majorHAnsi"/>
                <w:sz w:val="20"/>
                <w:szCs w:val="20"/>
              </w:rPr>
            </w:pPr>
            <w:r w:rsidRPr="007964C8">
              <w:rPr>
                <w:rFonts w:asciiTheme="majorHAnsi" w:hAnsiTheme="majorHAnsi" w:cstheme="majorHAnsi"/>
                <w:b w:val="0"/>
                <w:bCs w:val="0"/>
                <w:sz w:val="20"/>
                <w:szCs w:val="20"/>
              </w:rPr>
              <w:t>ESTELAR APART. BELLAVISTA/</w:t>
            </w:r>
          </w:p>
          <w:p w14:paraId="621D842D" w14:textId="56860522" w:rsidR="00541CAC" w:rsidRPr="007964C8" w:rsidRDefault="00541CAC" w:rsidP="00541CAC">
            <w:pPr>
              <w:pStyle w:val="Sinespaciado"/>
              <w:rPr>
                <w:rFonts w:asciiTheme="majorHAnsi" w:hAnsiTheme="majorHAnsi" w:cstheme="majorHAnsi"/>
                <w:b w:val="0"/>
                <w:bCs w:val="0"/>
                <w:sz w:val="20"/>
                <w:szCs w:val="20"/>
                <w:lang w:val="en-US"/>
              </w:rPr>
            </w:pPr>
            <w:r w:rsidRPr="007964C8">
              <w:rPr>
                <w:rFonts w:asciiTheme="majorHAnsi" w:hAnsiTheme="majorHAnsi" w:cstheme="majorHAnsi"/>
                <w:b w:val="0"/>
                <w:bCs w:val="0"/>
                <w:sz w:val="20"/>
                <w:szCs w:val="20"/>
              </w:rPr>
              <w:t>C.A. SELECT MIR</w:t>
            </w:r>
          </w:p>
        </w:tc>
        <w:tc>
          <w:tcPr>
            <w:tcW w:w="0" w:type="auto"/>
            <w:noWrap/>
            <w:vAlign w:val="center"/>
            <w:hideMark/>
          </w:tcPr>
          <w:p w14:paraId="60085507" w14:textId="71D3B6ED"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7964C8">
              <w:rPr>
                <w:rFonts w:asciiTheme="majorHAnsi" w:hAnsiTheme="majorHAnsi" w:cstheme="majorHAnsi"/>
                <w:sz w:val="20"/>
                <w:szCs w:val="20"/>
                <w:lang w:val="en-US"/>
              </w:rPr>
              <w:t>HILTON GARDEN IN CUSCO</w:t>
            </w:r>
          </w:p>
        </w:tc>
        <w:tc>
          <w:tcPr>
            <w:tcW w:w="0" w:type="auto"/>
            <w:vAlign w:val="center"/>
            <w:hideMark/>
          </w:tcPr>
          <w:p w14:paraId="3AB2E8F3" w14:textId="1478F7E0"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7964C8">
              <w:rPr>
                <w:rFonts w:asciiTheme="majorHAnsi" w:hAnsiTheme="majorHAnsi" w:cstheme="majorHAnsi"/>
                <w:sz w:val="20"/>
                <w:szCs w:val="20"/>
                <w:lang w:val="en-US" w:eastAsia="es-PE"/>
              </w:rPr>
              <w:t>5*</w:t>
            </w:r>
          </w:p>
        </w:tc>
        <w:tc>
          <w:tcPr>
            <w:tcW w:w="0" w:type="auto"/>
            <w:noWrap/>
            <w:vAlign w:val="center"/>
          </w:tcPr>
          <w:p w14:paraId="7C9F9255" w14:textId="46C38153"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541CAC">
              <w:rPr>
                <w:rFonts w:asciiTheme="majorHAnsi" w:hAnsiTheme="majorHAnsi" w:cstheme="majorHAnsi"/>
                <w:sz w:val="20"/>
                <w:szCs w:val="20"/>
              </w:rPr>
              <w:t>$ 1.087</w:t>
            </w:r>
          </w:p>
        </w:tc>
        <w:tc>
          <w:tcPr>
            <w:tcW w:w="0" w:type="auto"/>
            <w:noWrap/>
            <w:vAlign w:val="center"/>
          </w:tcPr>
          <w:p w14:paraId="10BDC1D7" w14:textId="5B571487"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$ 765</w:t>
            </w:r>
          </w:p>
        </w:tc>
        <w:tc>
          <w:tcPr>
            <w:tcW w:w="0" w:type="auto"/>
            <w:noWrap/>
            <w:vAlign w:val="center"/>
          </w:tcPr>
          <w:p w14:paraId="5AC20B6D" w14:textId="4D89D98C"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$ 747</w:t>
            </w:r>
          </w:p>
        </w:tc>
        <w:tc>
          <w:tcPr>
            <w:tcW w:w="0" w:type="auto"/>
            <w:noWrap/>
            <w:vAlign w:val="center"/>
          </w:tcPr>
          <w:p w14:paraId="613D48E2" w14:textId="0A56FE52"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$ 505</w:t>
            </w:r>
          </w:p>
        </w:tc>
      </w:tr>
      <w:tr w:rsidR="00541CAC" w:rsidRPr="009E78EE" w14:paraId="450927A6"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DCF6C28" w14:textId="6A181D95" w:rsidR="00541CAC" w:rsidRPr="007964C8" w:rsidRDefault="00541CAC" w:rsidP="00541CAC">
            <w:pPr>
              <w:pStyle w:val="Sinespaciado"/>
              <w:rPr>
                <w:rFonts w:asciiTheme="majorHAnsi" w:hAnsiTheme="majorHAnsi" w:cstheme="majorHAnsi"/>
                <w:b w:val="0"/>
                <w:bCs w:val="0"/>
                <w:sz w:val="20"/>
                <w:szCs w:val="20"/>
                <w:lang w:val="pt-PT"/>
              </w:rPr>
            </w:pPr>
          </w:p>
        </w:tc>
        <w:tc>
          <w:tcPr>
            <w:tcW w:w="0" w:type="auto"/>
            <w:noWrap/>
            <w:vAlign w:val="center"/>
            <w:hideMark/>
          </w:tcPr>
          <w:p w14:paraId="3959C300" w14:textId="2164A9B6"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pt-PT"/>
              </w:rPr>
            </w:pPr>
            <w:r w:rsidRPr="007964C8">
              <w:rPr>
                <w:rFonts w:asciiTheme="majorHAnsi" w:hAnsiTheme="majorHAnsi" w:cstheme="majorHAnsi"/>
                <w:sz w:val="20"/>
                <w:szCs w:val="20"/>
                <w:lang w:val="pt-PT"/>
              </w:rPr>
              <w:t>COSTA DEL SOL WHYDHAM IN CUSCO</w:t>
            </w:r>
          </w:p>
        </w:tc>
        <w:tc>
          <w:tcPr>
            <w:tcW w:w="0" w:type="auto"/>
            <w:vAlign w:val="center"/>
            <w:hideMark/>
          </w:tcPr>
          <w:p w14:paraId="439AA78C" w14:textId="02F904EA"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5*</w:t>
            </w:r>
          </w:p>
        </w:tc>
        <w:tc>
          <w:tcPr>
            <w:tcW w:w="0" w:type="auto"/>
            <w:noWrap/>
            <w:vAlign w:val="center"/>
          </w:tcPr>
          <w:p w14:paraId="1F1A89D1" w14:textId="059FF5F2"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541CAC">
              <w:rPr>
                <w:rFonts w:asciiTheme="majorHAnsi" w:hAnsiTheme="majorHAnsi" w:cstheme="majorHAnsi"/>
                <w:sz w:val="20"/>
                <w:szCs w:val="20"/>
              </w:rPr>
              <w:t>$ 1.414</w:t>
            </w:r>
          </w:p>
        </w:tc>
        <w:tc>
          <w:tcPr>
            <w:tcW w:w="0" w:type="auto"/>
            <w:noWrap/>
            <w:vAlign w:val="center"/>
          </w:tcPr>
          <w:p w14:paraId="5825D63D" w14:textId="0B78837D"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$ 791</w:t>
            </w:r>
          </w:p>
        </w:tc>
        <w:tc>
          <w:tcPr>
            <w:tcW w:w="0" w:type="auto"/>
            <w:noWrap/>
            <w:vAlign w:val="center"/>
          </w:tcPr>
          <w:p w14:paraId="3E98CEA8" w14:textId="5A06C752"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$ 783</w:t>
            </w:r>
          </w:p>
        </w:tc>
        <w:tc>
          <w:tcPr>
            <w:tcW w:w="0" w:type="auto"/>
            <w:noWrap/>
            <w:vAlign w:val="center"/>
          </w:tcPr>
          <w:p w14:paraId="073CDD79" w14:textId="5AF1C2EA"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$ 541</w:t>
            </w:r>
          </w:p>
        </w:tc>
      </w:tr>
      <w:tr w:rsidR="00541CAC" w:rsidRPr="009E78EE" w14:paraId="0C19AE55"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69ACE86D" w14:textId="061B7488"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44ADF95E" w14:textId="0975077C"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964C8">
              <w:rPr>
                <w:rFonts w:asciiTheme="majorHAnsi" w:hAnsiTheme="majorHAnsi" w:cstheme="majorHAnsi"/>
                <w:sz w:val="20"/>
                <w:szCs w:val="20"/>
              </w:rPr>
              <w:t>ARANWA HOTEL CUSCO BOUTIQUE</w:t>
            </w:r>
          </w:p>
        </w:tc>
        <w:tc>
          <w:tcPr>
            <w:tcW w:w="0" w:type="auto"/>
            <w:vAlign w:val="center"/>
            <w:hideMark/>
          </w:tcPr>
          <w:p w14:paraId="61445759" w14:textId="3DBA3B75"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eastAsia="es-PE"/>
              </w:rPr>
            </w:pPr>
            <w:r w:rsidRPr="007964C8">
              <w:rPr>
                <w:rFonts w:asciiTheme="majorHAnsi" w:hAnsiTheme="majorHAnsi" w:cstheme="majorHAnsi"/>
                <w:sz w:val="20"/>
                <w:szCs w:val="20"/>
                <w:lang w:eastAsia="es-PE"/>
              </w:rPr>
              <w:t>5*</w:t>
            </w:r>
          </w:p>
        </w:tc>
        <w:tc>
          <w:tcPr>
            <w:tcW w:w="0" w:type="auto"/>
            <w:noWrap/>
            <w:vAlign w:val="center"/>
          </w:tcPr>
          <w:p w14:paraId="15D7E71F" w14:textId="3AA76724"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$ 2.050</w:t>
            </w:r>
          </w:p>
        </w:tc>
        <w:tc>
          <w:tcPr>
            <w:tcW w:w="0" w:type="auto"/>
            <w:noWrap/>
            <w:vAlign w:val="center"/>
          </w:tcPr>
          <w:p w14:paraId="16CA586C" w14:textId="249EE11D"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$ 923</w:t>
            </w:r>
          </w:p>
        </w:tc>
        <w:tc>
          <w:tcPr>
            <w:tcW w:w="0" w:type="auto"/>
            <w:noWrap/>
            <w:vAlign w:val="center"/>
          </w:tcPr>
          <w:p w14:paraId="6BAED7A3" w14:textId="654C7977"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$ 869</w:t>
            </w:r>
          </w:p>
        </w:tc>
        <w:tc>
          <w:tcPr>
            <w:tcW w:w="0" w:type="auto"/>
            <w:noWrap/>
            <w:vAlign w:val="center"/>
          </w:tcPr>
          <w:p w14:paraId="2D936F18" w14:textId="4B29FA35"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$ 626</w:t>
            </w:r>
          </w:p>
        </w:tc>
      </w:tr>
      <w:tr w:rsidR="00541CAC" w:rsidRPr="009E78EE" w14:paraId="58A01E82" w14:textId="77777777" w:rsidTr="003D7599">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467F695" w14:textId="2D253291" w:rsidR="00541CAC" w:rsidRPr="007964C8" w:rsidRDefault="00541CAC" w:rsidP="00541CAC">
            <w:pPr>
              <w:pStyle w:val="Sinespaciado"/>
              <w:rPr>
                <w:rFonts w:asciiTheme="majorHAnsi" w:hAnsiTheme="majorHAnsi" w:cstheme="majorHAnsi"/>
                <w:b w:val="0"/>
                <w:bCs w:val="0"/>
                <w:sz w:val="20"/>
                <w:szCs w:val="20"/>
              </w:rPr>
            </w:pPr>
          </w:p>
        </w:tc>
        <w:tc>
          <w:tcPr>
            <w:tcW w:w="0" w:type="auto"/>
            <w:noWrap/>
            <w:vAlign w:val="center"/>
            <w:hideMark/>
          </w:tcPr>
          <w:p w14:paraId="4EFF3AA4" w14:textId="295D8945" w:rsidR="00541CAC" w:rsidRPr="007964C8" w:rsidRDefault="00541CAC" w:rsidP="00541CAC">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7964C8">
              <w:rPr>
                <w:rFonts w:asciiTheme="majorHAnsi" w:hAnsiTheme="majorHAnsi" w:cstheme="majorHAnsi"/>
                <w:sz w:val="20"/>
                <w:szCs w:val="20"/>
              </w:rPr>
              <w:t xml:space="preserve">PALACIO DEL INKA A LUXURY COLLECTION </w:t>
            </w:r>
          </w:p>
        </w:tc>
        <w:tc>
          <w:tcPr>
            <w:tcW w:w="0" w:type="auto"/>
            <w:vAlign w:val="center"/>
            <w:hideMark/>
          </w:tcPr>
          <w:p w14:paraId="30798F14" w14:textId="6E77712B" w:rsidR="00541CAC" w:rsidRPr="007964C8" w:rsidRDefault="00541CAC" w:rsidP="00541CAC">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7964C8">
              <w:rPr>
                <w:rFonts w:asciiTheme="majorHAnsi" w:hAnsiTheme="majorHAnsi" w:cstheme="majorHAnsi"/>
                <w:sz w:val="20"/>
                <w:szCs w:val="20"/>
                <w:lang w:val="es-PE" w:eastAsia="es-PE"/>
              </w:rPr>
              <w:t>5*</w:t>
            </w:r>
          </w:p>
        </w:tc>
        <w:tc>
          <w:tcPr>
            <w:tcW w:w="0" w:type="auto"/>
            <w:noWrap/>
            <w:vAlign w:val="center"/>
          </w:tcPr>
          <w:p w14:paraId="4272C284" w14:textId="0FA92EFF"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541CAC">
              <w:rPr>
                <w:rFonts w:asciiTheme="majorHAnsi" w:hAnsiTheme="majorHAnsi" w:cstheme="majorHAnsi"/>
                <w:sz w:val="20"/>
                <w:szCs w:val="20"/>
              </w:rPr>
              <w:t>$ 2.576</w:t>
            </w:r>
          </w:p>
        </w:tc>
        <w:tc>
          <w:tcPr>
            <w:tcW w:w="0" w:type="auto"/>
            <w:noWrap/>
            <w:vAlign w:val="center"/>
          </w:tcPr>
          <w:p w14:paraId="479D0A09" w14:textId="1205B3F7"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$ 1.054</w:t>
            </w:r>
          </w:p>
        </w:tc>
        <w:tc>
          <w:tcPr>
            <w:tcW w:w="0" w:type="auto"/>
            <w:noWrap/>
            <w:vAlign w:val="center"/>
          </w:tcPr>
          <w:p w14:paraId="6E96CB11" w14:textId="48DFE70B"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$ 1.002</w:t>
            </w:r>
          </w:p>
        </w:tc>
        <w:tc>
          <w:tcPr>
            <w:tcW w:w="0" w:type="auto"/>
            <w:noWrap/>
            <w:vAlign w:val="center"/>
          </w:tcPr>
          <w:p w14:paraId="29F9362D" w14:textId="73BC6FC2" w:rsidR="00541CAC" w:rsidRPr="00541CAC" w:rsidRDefault="00541CAC" w:rsidP="003D759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41CAC">
              <w:rPr>
                <w:rFonts w:asciiTheme="majorHAnsi" w:hAnsiTheme="majorHAnsi" w:cstheme="majorHAnsi"/>
                <w:sz w:val="20"/>
                <w:szCs w:val="20"/>
              </w:rPr>
              <w:t>$ 626</w:t>
            </w:r>
          </w:p>
        </w:tc>
      </w:tr>
    </w:tbl>
    <w:p w14:paraId="70AB0C46" w14:textId="52A9894E" w:rsidR="00AF5E1F" w:rsidRDefault="00AF5E1F" w:rsidP="00AF5E1F">
      <w:pPr>
        <w:autoSpaceDE w:val="0"/>
        <w:autoSpaceDN w:val="0"/>
        <w:adjustRightInd w:val="0"/>
        <w:spacing w:line="192" w:lineRule="auto"/>
        <w:jc w:val="both"/>
        <w:textAlignment w:val="center"/>
        <w:rPr>
          <w:rFonts w:ascii="Router-Book" w:hAnsi="Router-Book" w:cs="Router-Book"/>
          <w:color w:val="000000"/>
          <w:spacing w:val="1"/>
          <w:w w:val="90"/>
        </w:rPr>
      </w:pPr>
    </w:p>
    <w:p w14:paraId="2043C562" w14:textId="77777777" w:rsidR="007E3BEC" w:rsidRDefault="007E3BEC" w:rsidP="00006FF8">
      <w:pPr>
        <w:spacing w:after="80"/>
        <w:rPr>
          <w:rFonts w:ascii="Calibri" w:eastAsia="Calibri" w:hAnsi="Calibri" w:cs="Arial"/>
          <w:sz w:val="22"/>
          <w:szCs w:val="22"/>
          <w:lang w:val="es-ES" w:eastAsia="en-US"/>
        </w:rPr>
      </w:pPr>
    </w:p>
    <w:p w14:paraId="3BD9A764" w14:textId="77777777" w:rsidR="007E3BEC" w:rsidRPr="007E3BEC" w:rsidRDefault="007E3BEC" w:rsidP="007E3BEC">
      <w:pPr>
        <w:pStyle w:val="Sinespaciado"/>
        <w:rPr>
          <w:rFonts w:asciiTheme="majorHAnsi" w:hAnsiTheme="majorHAnsi" w:cstheme="majorHAnsi"/>
          <w:b/>
          <w:bCs/>
          <w:color w:val="388600"/>
          <w:lang w:val="es-PE" w:eastAsia="en-US"/>
        </w:rPr>
      </w:pPr>
      <w:r w:rsidRPr="007E3BEC">
        <w:rPr>
          <w:rFonts w:asciiTheme="majorHAnsi" w:hAnsiTheme="majorHAnsi" w:cstheme="majorHAnsi"/>
          <w:b/>
          <w:bCs/>
          <w:color w:val="388600"/>
          <w:lang w:val="es-PE" w:eastAsia="en-US"/>
        </w:rPr>
        <w:t>CONDICIONES GENERALES:</w:t>
      </w:r>
    </w:p>
    <w:p w14:paraId="27F78870" w14:textId="5C5933FF" w:rsid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Todas nuestras tarifas son sujetas a disponibilidad y cambio.</w:t>
      </w:r>
    </w:p>
    <w:p w14:paraId="08C58AC2" w14:textId="75A25E8D" w:rsidR="00043EC7" w:rsidRPr="00043EC7" w:rsidRDefault="00043EC7" w:rsidP="00BD382B">
      <w:pPr>
        <w:pStyle w:val="Sinespaciado"/>
        <w:jc w:val="both"/>
        <w:rPr>
          <w:rFonts w:asciiTheme="majorHAnsi" w:hAnsiTheme="majorHAnsi" w:cstheme="majorHAnsi"/>
          <w:sz w:val="20"/>
          <w:szCs w:val="20"/>
          <w:lang w:val="es-CO" w:eastAsia="en-US"/>
        </w:rPr>
      </w:pPr>
      <w:r w:rsidRPr="00043EC7">
        <w:rPr>
          <w:rFonts w:asciiTheme="majorHAnsi" w:hAnsiTheme="majorHAnsi" w:cstheme="majorHAnsi"/>
          <w:sz w:val="20"/>
          <w:szCs w:val="20"/>
          <w:lang w:val="es-CO" w:eastAsia="en-US"/>
        </w:rPr>
        <w:t>Tarifas no válidas para grupos, no incluyen gr</w:t>
      </w:r>
      <w:r>
        <w:rPr>
          <w:rFonts w:asciiTheme="majorHAnsi" w:hAnsiTheme="majorHAnsi" w:cstheme="majorHAnsi"/>
          <w:sz w:val="20"/>
          <w:szCs w:val="20"/>
          <w:lang w:val="es-CO" w:eastAsia="en-US"/>
        </w:rPr>
        <w:t>atuidades</w:t>
      </w:r>
    </w:p>
    <w:p w14:paraId="5E39F3BF" w14:textId="7F567FF7"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INF (infante) a niños menores de 02 años 11 meses, no pagan por ningún servicio, y no tienen derecho a alimentación, cama ni asiento en los tours.</w:t>
      </w:r>
    </w:p>
    <w:p w14:paraId="7048D607" w14:textId="0029F432"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CHD (</w:t>
      </w:r>
      <w:proofErr w:type="spellStart"/>
      <w:r w:rsidRPr="007E3BEC">
        <w:rPr>
          <w:rFonts w:asciiTheme="majorHAnsi" w:hAnsiTheme="majorHAnsi" w:cstheme="majorHAnsi"/>
          <w:sz w:val="20"/>
          <w:szCs w:val="20"/>
          <w:lang w:val="es-PE" w:eastAsia="en-US"/>
        </w:rPr>
        <w:t>child</w:t>
      </w:r>
      <w:proofErr w:type="spellEnd"/>
      <w:r w:rsidRPr="007E3BEC">
        <w:rPr>
          <w:rFonts w:asciiTheme="majorHAnsi" w:hAnsiTheme="majorHAnsi" w:cstheme="majorHAnsi"/>
          <w:sz w:val="20"/>
          <w:szCs w:val="20"/>
          <w:lang w:val="es-PE" w:eastAsia="en-US"/>
        </w:rPr>
        <w:t>) a niños desde 03 años hasta 10 años 11 meses, tienen una tarifa especial y comparten habitación con sus padres.</w:t>
      </w:r>
    </w:p>
    <w:p w14:paraId="3547BD1C" w14:textId="17DB5A7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Mayores de 11 años considerados como adultos.</w:t>
      </w:r>
    </w:p>
    <w:p w14:paraId="1C2EAAAC" w14:textId="703AF16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Menores de edad deben viajar con algún documento de identidad.</w:t>
      </w:r>
    </w:p>
    <w:p w14:paraId="5D4475F8" w14:textId="0FFDC9AF"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Tarifas no aplican para feriados, semana santa, fines de semana largo, fiestas patrias, navidad o año nuevo.</w:t>
      </w:r>
    </w:p>
    <w:p w14:paraId="2D367360" w14:textId="77777777" w:rsidR="00041322" w:rsidRDefault="00041322" w:rsidP="00AF5E1F">
      <w:pPr>
        <w:widowControl w:val="0"/>
        <w:suppressAutoHyphens/>
        <w:autoSpaceDE w:val="0"/>
        <w:autoSpaceDN w:val="0"/>
        <w:adjustRightInd w:val="0"/>
        <w:spacing w:line="192" w:lineRule="auto"/>
        <w:textAlignment w:val="center"/>
        <w:rPr>
          <w:rFonts w:ascii="Router-Book" w:hAnsi="Router-Book" w:cs="Router-Book"/>
          <w:color w:val="000000"/>
          <w:spacing w:val="1"/>
          <w:w w:val="90"/>
        </w:rPr>
      </w:pPr>
    </w:p>
    <w:p w14:paraId="7DD33534" w14:textId="77777777" w:rsidR="00041322" w:rsidRDefault="00041322" w:rsidP="00AF5E1F">
      <w:pPr>
        <w:widowControl w:val="0"/>
        <w:suppressAutoHyphens/>
        <w:autoSpaceDE w:val="0"/>
        <w:autoSpaceDN w:val="0"/>
        <w:adjustRightInd w:val="0"/>
        <w:spacing w:line="192" w:lineRule="auto"/>
        <w:textAlignment w:val="center"/>
        <w:rPr>
          <w:rFonts w:ascii="Router-Book" w:hAnsi="Router-Book" w:cs="Router-Book"/>
          <w:color w:val="000000"/>
          <w:spacing w:val="1"/>
          <w:w w:val="90"/>
        </w:rPr>
      </w:pPr>
    </w:p>
    <w:p w14:paraId="7A5C32CD"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INFORMACION IMPORTANTE Y CONDICIONES GENERALES</w:t>
      </w:r>
    </w:p>
    <w:p w14:paraId="3E15E23A" w14:textId="77777777" w:rsidR="008F7FB9" w:rsidRPr="00CB5B37" w:rsidRDefault="008F7FB9" w:rsidP="00CB5B37">
      <w:pPr>
        <w:jc w:val="both"/>
        <w:rPr>
          <w:rFonts w:asciiTheme="majorHAnsi" w:hAnsiTheme="majorHAnsi" w:cstheme="majorHAnsi"/>
          <w:b/>
          <w:sz w:val="20"/>
          <w:szCs w:val="20"/>
        </w:rPr>
      </w:pPr>
    </w:p>
    <w:p w14:paraId="6894995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RESPONSABILIDADES</w:t>
      </w:r>
    </w:p>
    <w:p w14:paraId="27CCA43C" w14:textId="3BFA1E26"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servicios prestados por Vimexport son terrestres (incluyendo, en caso de que el circuito lo indique, tramo aéreo/</w:t>
      </w:r>
      <w:r w:rsidR="000720A4">
        <w:rPr>
          <w:rFonts w:asciiTheme="majorHAnsi" w:hAnsiTheme="majorHAnsi" w:cstheme="majorHAnsi"/>
          <w:sz w:val="20"/>
          <w:szCs w:val="20"/>
        </w:rPr>
        <w:t>autobús/</w:t>
      </w:r>
      <w:r w:rsidRPr="00CB5B37">
        <w:rPr>
          <w:rFonts w:asciiTheme="majorHAnsi" w:hAnsiTheme="majorHAnsi" w:cstheme="majorHAnsi"/>
          <w:sz w:val="20"/>
          <w:szCs w:val="20"/>
        </w:rPr>
        <w:t xml:space="preserve">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Vimexport SAS no es responsable por las consecuencias o circunstancias derivadas de servicios no brindados por nuestra compañía (problemas aéreos, deterioro o pérdida de equipajes en vuelos, problemas en aduanas/fronteras o de documentación).</w:t>
      </w:r>
    </w:p>
    <w:p w14:paraId="70C559A7" w14:textId="7FADC2E1"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Vimexport SAS no se hará responsable de los objetos o bienes materiales perdidos u olvidados por el pasajero durante el circuito, como tampoco se hará responsable en caso de deterioro o daño de objetos o bienes materiales pertenecientes a terceros.</w:t>
      </w:r>
    </w:p>
    <w:p w14:paraId="5E0D3CEC" w14:textId="4E4F51F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general ningún servicio que no conste como incluido en el programa, contrato o información que se le entrega al viajero. Tasas de Aeropuerto, tasas de embarque en cruceros, visados, impuestos de entradas y salidas a países, propinas</w:t>
      </w:r>
      <w:r w:rsidR="000720A4">
        <w:rPr>
          <w:rFonts w:asciiTheme="majorHAnsi" w:hAnsiTheme="majorHAnsi" w:cstheme="majorHAnsi"/>
          <w:sz w:val="20"/>
          <w:szCs w:val="20"/>
        </w:rPr>
        <w:t xml:space="preserve"> </w:t>
      </w:r>
      <w:proofErr w:type="gramStart"/>
      <w:r w:rsidR="000720A4">
        <w:rPr>
          <w:rFonts w:asciiTheme="majorHAnsi" w:hAnsiTheme="majorHAnsi" w:cstheme="majorHAnsi"/>
          <w:sz w:val="20"/>
          <w:szCs w:val="20"/>
        </w:rPr>
        <w:t xml:space="preserve">voluntarias </w:t>
      </w:r>
      <w:r w:rsidRPr="00CB5B37">
        <w:rPr>
          <w:rFonts w:asciiTheme="majorHAnsi" w:hAnsiTheme="majorHAnsi" w:cstheme="majorHAnsi"/>
          <w:sz w:val="20"/>
          <w:szCs w:val="20"/>
        </w:rPr>
        <w:t xml:space="preserve"> (</w:t>
      </w:r>
      <w:proofErr w:type="gramEnd"/>
      <w:r w:rsidRPr="00CB5B37">
        <w:rPr>
          <w:rFonts w:asciiTheme="majorHAnsi" w:hAnsiTheme="majorHAnsi" w:cstheme="majorHAnsi"/>
          <w:sz w:val="20"/>
          <w:szCs w:val="20"/>
        </w:rPr>
        <w:t xml:space="preserve">que, en algunos destinos </w:t>
      </w:r>
      <w:r w:rsidR="000720A4" w:rsidRPr="00CB5B37">
        <w:rPr>
          <w:rFonts w:asciiTheme="majorHAnsi" w:hAnsiTheme="majorHAnsi" w:cstheme="majorHAnsi"/>
          <w:sz w:val="20"/>
          <w:szCs w:val="20"/>
        </w:rPr>
        <w:t>como,</w:t>
      </w:r>
      <w:r w:rsidRPr="00CB5B37">
        <w:rPr>
          <w:rFonts w:asciiTheme="majorHAnsi" w:hAnsiTheme="majorHAnsi" w:cstheme="majorHAnsi"/>
          <w:sz w:val="20"/>
          <w:szCs w:val="20"/>
        </w:rPr>
        <w:t xml:space="preserve"> </w:t>
      </w:r>
      <w:r w:rsidR="000720A4">
        <w:rPr>
          <w:rFonts w:asciiTheme="majorHAnsi" w:hAnsiTheme="majorHAnsi" w:cstheme="majorHAnsi"/>
          <w:sz w:val="20"/>
          <w:szCs w:val="20"/>
        </w:rPr>
        <w:t>América, Sur América</w:t>
      </w:r>
      <w:r w:rsidRPr="00CB5B37">
        <w:rPr>
          <w:rFonts w:asciiTheme="majorHAnsi" w:hAnsiTheme="majorHAnsi" w:cstheme="majorHAnsi"/>
          <w:sz w:val="20"/>
          <w:szCs w:val="20"/>
        </w:rPr>
        <w:t>, que llevará especificados en su bono, es obligatoria y deben ser abonadas directamente en destino</w:t>
      </w:r>
      <w:r w:rsidR="000720A4">
        <w:rPr>
          <w:rFonts w:asciiTheme="majorHAnsi" w:hAnsiTheme="majorHAnsi" w:cstheme="majorHAnsi"/>
          <w:sz w:val="20"/>
          <w:szCs w:val="20"/>
        </w:rPr>
        <w:t xml:space="preserve">  y/o voluntariamente según sea el caso y destino</w:t>
      </w:r>
      <w:r w:rsidRPr="00CB5B37">
        <w:rPr>
          <w:rFonts w:asciiTheme="majorHAnsi" w:hAnsiTheme="majorHAnsi" w:cstheme="majorHAnsi"/>
          <w:sz w:val="20"/>
          <w:szCs w:val="20"/>
        </w:rPr>
        <w:t>)</w:t>
      </w:r>
    </w:p>
    <w:p w14:paraId="3CE7213F"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p>
    <w:p w14:paraId="100B84D6" w14:textId="77777777" w:rsidR="008F7FB9" w:rsidRPr="00CB5B37" w:rsidRDefault="008F7FB9" w:rsidP="00CB5B37">
      <w:pPr>
        <w:jc w:val="both"/>
        <w:rPr>
          <w:rFonts w:asciiTheme="majorHAnsi" w:hAnsiTheme="majorHAnsi" w:cstheme="majorHAnsi"/>
          <w:sz w:val="20"/>
          <w:szCs w:val="20"/>
        </w:rPr>
      </w:pPr>
    </w:p>
    <w:p w14:paraId="24F3B71F"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EL ORDEN DEL ITINERARIO</w:t>
      </w:r>
    </w:p>
    <w:p w14:paraId="34C4EEA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El orden del itinerario puede ser variado por motivos climáticos </w:t>
      </w:r>
      <w:proofErr w:type="spellStart"/>
      <w:r w:rsidRPr="00CB5B37">
        <w:rPr>
          <w:rFonts w:asciiTheme="majorHAnsi" w:hAnsiTheme="majorHAnsi" w:cstheme="majorHAnsi"/>
          <w:sz w:val="20"/>
          <w:szCs w:val="20"/>
        </w:rPr>
        <w:t>o</w:t>
      </w:r>
      <w:proofErr w:type="spellEnd"/>
      <w:r w:rsidRPr="00CB5B37">
        <w:rPr>
          <w:rFonts w:asciiTheme="majorHAnsi" w:hAnsiTheme="majorHAnsi" w:cstheme="majorHAnsi"/>
          <w:sz w:val="20"/>
          <w:szCs w:val="20"/>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24C4128D"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7A651AB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HOTELES</w:t>
      </w:r>
    </w:p>
    <w:p w14:paraId="13BE2ADC" w14:textId="77777777" w:rsidR="008F7FB9" w:rsidRPr="00CB5B37" w:rsidRDefault="008F7FB9" w:rsidP="00CB5B37">
      <w:pPr>
        <w:jc w:val="both"/>
        <w:rPr>
          <w:rFonts w:asciiTheme="majorHAnsi" w:hAnsiTheme="majorHAnsi" w:cstheme="majorHAnsi"/>
          <w:b/>
          <w:sz w:val="20"/>
          <w:szCs w:val="20"/>
        </w:rPr>
      </w:pPr>
    </w:p>
    <w:p w14:paraId="017EE7B5"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Nuestros hoteles están cuidadosamente elegidos y seleccionados, Proponiendo siempre distintas opciones de hoteles céntricos y modernos según el gusto de cada pasajero.</w:t>
      </w:r>
    </w:p>
    <w:p w14:paraId="7C8BBD8D"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ubicación de nuestros hoteles está elegidos a base de una buena comunicación con el centro de las ciudades visitadas</w:t>
      </w:r>
    </w:p>
    <w:p w14:paraId="17F3D046"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Las habitaciones son básicamente dobles, de dos camas o cama matrimonial y disponen de baño/ducha privados.</w:t>
      </w:r>
    </w:p>
    <w:p w14:paraId="23F7C71E" w14:textId="77777777" w:rsidR="000720A4"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Los hoteles finales (de los previstos indicados) serán informados</w:t>
      </w:r>
      <w:r w:rsidR="000720A4">
        <w:rPr>
          <w:rFonts w:asciiTheme="majorHAnsi" w:hAnsiTheme="majorHAnsi" w:cstheme="majorHAnsi"/>
          <w:sz w:val="20"/>
          <w:szCs w:val="20"/>
        </w:rPr>
        <w:t xml:space="preserve"> según detalle de correo de confirmación enviado</w:t>
      </w:r>
    </w:p>
    <w:p w14:paraId="7F89CACB" w14:textId="4A907840" w:rsidR="008F7FB9" w:rsidRPr="00CB5B37" w:rsidRDefault="008F7FB9" w:rsidP="000720A4">
      <w:pPr>
        <w:pStyle w:val="Sinespaciado"/>
        <w:ind w:left="720"/>
        <w:rPr>
          <w:rFonts w:asciiTheme="majorHAnsi" w:hAnsiTheme="majorHAnsi" w:cstheme="majorHAnsi"/>
          <w:sz w:val="20"/>
          <w:szCs w:val="20"/>
        </w:rPr>
      </w:pPr>
      <w:r w:rsidRPr="00CB5B37">
        <w:rPr>
          <w:rFonts w:asciiTheme="majorHAnsi" w:hAnsiTheme="majorHAnsi" w:cstheme="majorHAnsi"/>
          <w:sz w:val="20"/>
          <w:szCs w:val="20"/>
        </w:rPr>
        <w:t xml:space="preserve"> no aceptara cambio de hotelería una vez el pasajero/s este en destino</w:t>
      </w:r>
      <w:r w:rsidR="000720A4">
        <w:rPr>
          <w:rFonts w:asciiTheme="majorHAnsi" w:hAnsiTheme="majorHAnsi" w:cstheme="majorHAnsi"/>
          <w:sz w:val="20"/>
          <w:szCs w:val="20"/>
        </w:rPr>
        <w:t>, salvo sea de fuerza mayor.</w:t>
      </w:r>
    </w:p>
    <w:p w14:paraId="6435C4E1"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Clasificación de todos los hoteles previstos es según las normas del Ministerio de Turismo del país visitado.</w:t>
      </w:r>
    </w:p>
    <w:p w14:paraId="7DCEE4BE" w14:textId="77777777" w:rsidR="008F7FB9" w:rsidRPr="00CB5B37" w:rsidRDefault="008F7FB9" w:rsidP="00CB5B37">
      <w:pPr>
        <w:pStyle w:val="Sinespaciado"/>
        <w:numPr>
          <w:ilvl w:val="0"/>
          <w:numId w:val="7"/>
        </w:numPr>
      </w:pPr>
      <w:r w:rsidRPr="00CB5B37">
        <w:rPr>
          <w:rFonts w:asciiTheme="majorHAnsi" w:hAnsiTheme="majorHAnsi" w:cstheme="majorHAnsi"/>
          <w:sz w:val="20"/>
          <w:szCs w:val="20"/>
        </w:rPr>
        <w:t>Habitación triple en la mayoría de los hoteles, la cama supletoria para la tercera persona no es de igual tamaño y comodidad</w:t>
      </w:r>
      <w:r w:rsidRPr="00CB5B37">
        <w:t>.</w:t>
      </w:r>
    </w:p>
    <w:p w14:paraId="052A5AA4" w14:textId="77777777" w:rsidR="008F7FB9" w:rsidRPr="00CB5B37" w:rsidRDefault="008F7FB9" w:rsidP="00CB5B37">
      <w:pPr>
        <w:jc w:val="both"/>
        <w:rPr>
          <w:rFonts w:asciiTheme="majorHAnsi" w:hAnsiTheme="majorHAnsi" w:cstheme="majorHAnsi"/>
          <w:sz w:val="20"/>
          <w:szCs w:val="20"/>
        </w:rPr>
      </w:pPr>
    </w:p>
    <w:p w14:paraId="44E404BE" w14:textId="16CF0D9D"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TRAMOS AÉREOS, </w:t>
      </w:r>
      <w:r w:rsidR="000720A4">
        <w:rPr>
          <w:rFonts w:asciiTheme="majorHAnsi" w:hAnsiTheme="majorHAnsi" w:cstheme="majorHAnsi"/>
          <w:b/>
          <w:bCs/>
          <w:sz w:val="20"/>
          <w:szCs w:val="20"/>
        </w:rPr>
        <w:t>AUTOBUSES, TRENES,</w:t>
      </w:r>
    </w:p>
    <w:p w14:paraId="7A96CB94" w14:textId="4C81092E"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circuitos que incluyen tramos en </w:t>
      </w:r>
      <w:r w:rsidR="000720A4">
        <w:rPr>
          <w:rFonts w:asciiTheme="majorHAnsi" w:hAnsiTheme="majorHAnsi" w:cstheme="majorHAnsi"/>
          <w:sz w:val="20"/>
          <w:szCs w:val="20"/>
        </w:rPr>
        <w:t>Trenes, Vuelos domésticos, autobuses, lanchas</w:t>
      </w:r>
      <w:r w:rsidRPr="00CB5B37">
        <w:rPr>
          <w:rFonts w:asciiTheme="majorHAnsi" w:hAnsiTheme="majorHAnsi" w:cstheme="majorHAnsi"/>
          <w:sz w:val="20"/>
          <w:szCs w:val="20"/>
        </w:rPr>
        <w:t xml:space="preserve">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1152E96B" w14:textId="00A1011E" w:rsidR="008F7FB9" w:rsidRPr="00CB5B37" w:rsidRDefault="008F7FB9" w:rsidP="000720A4">
      <w:pPr>
        <w:jc w:val="both"/>
        <w:rPr>
          <w:rFonts w:asciiTheme="majorHAnsi" w:hAnsiTheme="majorHAnsi" w:cstheme="majorHAnsi"/>
          <w:b/>
          <w:bCs/>
          <w:sz w:val="20"/>
          <w:szCs w:val="20"/>
        </w:rPr>
      </w:pPr>
      <w:r w:rsidRPr="00CB5B37">
        <w:rPr>
          <w:rFonts w:asciiTheme="majorHAnsi" w:hAnsiTheme="majorHAnsi" w:cstheme="majorHAnsi"/>
          <w:sz w:val="20"/>
          <w:szCs w:val="20"/>
        </w:rPr>
        <w:t>Los circuito</w:t>
      </w:r>
      <w:r w:rsidR="000720A4">
        <w:rPr>
          <w:rFonts w:asciiTheme="majorHAnsi" w:hAnsiTheme="majorHAnsi" w:cstheme="majorHAnsi"/>
          <w:sz w:val="20"/>
          <w:szCs w:val="20"/>
        </w:rPr>
        <w:t xml:space="preserve">s que incluyan entradas a sitios de </w:t>
      </w:r>
      <w:proofErr w:type="gramStart"/>
      <w:r w:rsidR="000720A4">
        <w:rPr>
          <w:rFonts w:asciiTheme="majorHAnsi" w:hAnsiTheme="majorHAnsi" w:cstheme="majorHAnsi"/>
          <w:sz w:val="20"/>
          <w:szCs w:val="20"/>
        </w:rPr>
        <w:t>interés  como</w:t>
      </w:r>
      <w:proofErr w:type="gramEnd"/>
      <w:r w:rsidR="000720A4">
        <w:rPr>
          <w:rFonts w:asciiTheme="majorHAnsi" w:hAnsiTheme="majorHAnsi" w:cstheme="majorHAnsi"/>
          <w:sz w:val="20"/>
          <w:szCs w:val="20"/>
        </w:rPr>
        <w:t xml:space="preserve"> Machu Picchu , están sujetas  aforo  por tal motivo se exige un deposito inicial para garantizar las entradas y trenes para esta excursión, los itinerarios de entradas a la zona estarán sujetos a disponibilidad al momento de reservar y realizar la emisión del servicio.</w:t>
      </w:r>
    </w:p>
    <w:p w14:paraId="30A922E9" w14:textId="0E19DD7E"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TRASLADOS DE LLEGADA Y SALIDA</w:t>
      </w:r>
    </w:p>
    <w:p w14:paraId="63AD251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1ACF45DE"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1CB81E68"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caso de retraso, pérdida de conexión o llegada en un vuelo diferente al previsto es imprescindible que contacte a la mayor brevedad posible con el teléfono de emergencia</w:t>
      </w:r>
    </w:p>
    <w:p w14:paraId="5E733D91"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lastRenderedPageBreak/>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1A905BA"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57E3350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ASISTENCIA 24 HORAS</w:t>
      </w:r>
    </w:p>
    <w:p w14:paraId="427583BD" w14:textId="657B2B7C"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Vimexport SAS pone a disposición del cliente un teléfono 24 horas de uso exclusivo durante los días de viaje, número de emergencias 24/7: +573214107702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6029A6A4" w14:textId="77777777" w:rsidR="006557E9" w:rsidRDefault="006557E9" w:rsidP="00CB5B37">
      <w:pPr>
        <w:jc w:val="both"/>
        <w:rPr>
          <w:rFonts w:asciiTheme="majorHAnsi" w:hAnsiTheme="majorHAnsi" w:cstheme="majorHAnsi"/>
          <w:b/>
          <w:bCs/>
          <w:sz w:val="20"/>
          <w:szCs w:val="20"/>
        </w:rPr>
      </w:pPr>
    </w:p>
    <w:p w14:paraId="4313719C" w14:textId="59139AE2"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POLITICA DE CANCELACION</w:t>
      </w:r>
    </w:p>
    <w:p w14:paraId="5BFA55AC" w14:textId="3614934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gastos de gestión y los gastos de anulación si se hubieran producido sea cual fuere la fecha de salida y una vez que el viaje hubiera sido confirmado por parte de </w:t>
      </w:r>
      <w:r w:rsidR="000720A4">
        <w:rPr>
          <w:rFonts w:asciiTheme="majorHAnsi" w:hAnsiTheme="majorHAnsi" w:cstheme="majorHAnsi"/>
          <w:sz w:val="20"/>
          <w:szCs w:val="20"/>
        </w:rPr>
        <w:t>Vimexport SAS</w:t>
      </w:r>
      <w:r w:rsidRPr="00CB5B37">
        <w:rPr>
          <w:rFonts w:asciiTheme="majorHAnsi" w:hAnsiTheme="majorHAnsi" w:cstheme="majorHAnsi"/>
          <w:sz w:val="20"/>
          <w:szCs w:val="20"/>
        </w:rPr>
        <w:t xml:space="preserve">. Los gastos de gestión facturados por </w:t>
      </w:r>
      <w:r w:rsidR="006737CD">
        <w:rPr>
          <w:rFonts w:asciiTheme="majorHAnsi" w:hAnsiTheme="majorHAnsi" w:cstheme="majorHAnsi"/>
          <w:sz w:val="20"/>
          <w:szCs w:val="20"/>
        </w:rPr>
        <w:t xml:space="preserve">Vimexport </w:t>
      </w:r>
      <w:r w:rsidR="006737CD" w:rsidRPr="00CB5B37">
        <w:rPr>
          <w:rFonts w:asciiTheme="majorHAnsi" w:hAnsiTheme="majorHAnsi" w:cstheme="majorHAnsi"/>
          <w:sz w:val="20"/>
          <w:szCs w:val="20"/>
        </w:rPr>
        <w:t>serán</w:t>
      </w:r>
      <w:r w:rsidRPr="00CB5B37">
        <w:rPr>
          <w:rFonts w:asciiTheme="majorHAnsi" w:hAnsiTheme="majorHAnsi" w:cstheme="majorHAnsi"/>
          <w:sz w:val="20"/>
          <w:szCs w:val="20"/>
        </w:rPr>
        <w:t xml:space="preserve"> de (20 USD) por expediente.</w:t>
      </w:r>
    </w:p>
    <w:p w14:paraId="2DB585D2" w14:textId="5536EA8B"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No se aplica penalidad para las Cancelaciones de reservas realizadas por motivos de fuerzas mayores debidamente justificadas y demostrables</w:t>
      </w:r>
      <w:r w:rsidR="006737CD">
        <w:rPr>
          <w:rFonts w:asciiTheme="majorHAnsi" w:hAnsiTheme="majorHAnsi" w:cstheme="majorHAnsi"/>
          <w:sz w:val="20"/>
          <w:szCs w:val="20"/>
        </w:rPr>
        <w:t>, tenga en cuenta que la cancelación de boletos aplicara políticas y penalidad según aerolínea, para emisiones de entradas a sitios de interés una vez emitida estas no son reembolsables.</w:t>
      </w:r>
    </w:p>
    <w:p w14:paraId="27DB9711"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50 % para cancelaciones realizadas en 15 días antes de la fecha del viaje.</w:t>
      </w:r>
    </w:p>
    <w:p w14:paraId="2E3F2F7C"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75% para cancelaciones realizadas en 7 días antes de la fecha de viaje.</w:t>
      </w:r>
    </w:p>
    <w:p w14:paraId="490D6663"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100% para cancelaciones realizadas en menos de 7 días antes de la fecha de viaje</w:t>
      </w:r>
    </w:p>
    <w:p w14:paraId="221DC29A"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 RECLAMACIONES</w:t>
      </w:r>
    </w:p>
    <w:p w14:paraId="6ABF513B" w14:textId="46BC1B1D"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En el caso de considerar que exista algún incumplimiento de los servicios contratados a Vimexport SAS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Vimexport SAS garantiza la contestación a la totalidad de los escritos o reclamaciones que se reciban en los 20 días posteriores a la fecha de finalización del viaje, dirigidos a través de la agencia de viajes que realizó la venta. Vimexport </w:t>
      </w:r>
      <w:r w:rsidR="00BD382B" w:rsidRPr="00CB5B37">
        <w:rPr>
          <w:rFonts w:asciiTheme="majorHAnsi" w:hAnsiTheme="majorHAnsi" w:cstheme="majorHAnsi"/>
          <w:sz w:val="20"/>
          <w:szCs w:val="20"/>
        </w:rPr>
        <w:t>SAS no</w:t>
      </w:r>
      <w:r w:rsidRPr="00CB5B37">
        <w:rPr>
          <w:rFonts w:asciiTheme="majorHAnsi" w:hAnsiTheme="majorHAnsi" w:cstheme="majorHAnsi"/>
          <w:sz w:val="20"/>
          <w:szCs w:val="20"/>
        </w:rPr>
        <w:t xml:space="preserve"> atenderá reclamaciones que se reciban con posterioridad a la fecha señalada, dada la dificultad existente para realizar las averiguaciones pertinentes transcurrido un dilatado período de tiempo.</w:t>
      </w:r>
    </w:p>
    <w:p w14:paraId="489C229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LAS PROPINAS</w:t>
      </w:r>
    </w:p>
    <w:p w14:paraId="77C8933B" w14:textId="77777777" w:rsidR="006557E9"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7DEF85BC" w14:textId="77777777" w:rsidR="006557E9" w:rsidRDefault="006557E9" w:rsidP="00CB5B37">
      <w:pPr>
        <w:jc w:val="both"/>
        <w:rPr>
          <w:rFonts w:asciiTheme="majorHAnsi" w:hAnsiTheme="majorHAnsi" w:cstheme="majorHAnsi"/>
          <w:sz w:val="20"/>
          <w:szCs w:val="20"/>
        </w:rPr>
      </w:pPr>
    </w:p>
    <w:p w14:paraId="0AEFFD7F" w14:textId="0205B5A5" w:rsidR="008F7FB9" w:rsidRPr="006557E9" w:rsidRDefault="008F7FB9" w:rsidP="00CB5B37">
      <w:pPr>
        <w:jc w:val="both"/>
        <w:rPr>
          <w:rFonts w:asciiTheme="majorHAnsi" w:hAnsiTheme="majorHAnsi" w:cstheme="majorHAnsi"/>
          <w:sz w:val="20"/>
          <w:szCs w:val="20"/>
        </w:rPr>
      </w:pPr>
      <w:r w:rsidRPr="00CB5B37">
        <w:rPr>
          <w:rFonts w:asciiTheme="majorHAnsi" w:hAnsiTheme="majorHAnsi" w:cstheme="majorHAnsi"/>
          <w:b/>
          <w:bCs/>
          <w:sz w:val="20"/>
          <w:szCs w:val="20"/>
        </w:rPr>
        <w:t>NUESTROS VIAJES INCLUYEN:</w:t>
      </w:r>
    </w:p>
    <w:p w14:paraId="33DCAEB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Asistencia de habla hispana y traslados a la llegada, de la salida y durante las visitas.</w:t>
      </w:r>
    </w:p>
    <w:p w14:paraId="3427FB40"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Estadía según categoría del hotel en régimen de comidas reservado.</w:t>
      </w:r>
    </w:p>
    <w:p w14:paraId="7CDE8C61"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Transporte con aire acondicionado.</w:t>
      </w:r>
    </w:p>
    <w:p w14:paraId="00BC660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Guía de habla español.</w:t>
      </w:r>
    </w:p>
    <w:p w14:paraId="45E2D72F" w14:textId="777DFB12" w:rsidR="00CB5B37" w:rsidRPr="006557E9"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Visitas y entradas, según indicado en el programa elegido</w:t>
      </w:r>
    </w:p>
    <w:p w14:paraId="285F0B6E" w14:textId="77777777" w:rsidR="00CB5B37" w:rsidRDefault="00CB5B37" w:rsidP="00CB5B37">
      <w:pPr>
        <w:jc w:val="both"/>
        <w:rPr>
          <w:rFonts w:asciiTheme="majorHAnsi" w:hAnsiTheme="majorHAnsi" w:cstheme="majorHAnsi"/>
          <w:b/>
          <w:bCs/>
          <w:sz w:val="20"/>
          <w:szCs w:val="20"/>
        </w:rPr>
      </w:pPr>
    </w:p>
    <w:p w14:paraId="79E775C8" w14:textId="2A660F20"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NUESTROS VIAJES NO INCLUYEN:</w:t>
      </w:r>
    </w:p>
    <w:p w14:paraId="3F9E6E52" w14:textId="5DDCC07E"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Boletos </w:t>
      </w:r>
      <w:r w:rsidR="00CB5B37" w:rsidRPr="00CB5B37">
        <w:rPr>
          <w:rFonts w:asciiTheme="majorHAnsi" w:hAnsiTheme="majorHAnsi" w:cstheme="majorHAnsi"/>
          <w:sz w:val="20"/>
          <w:szCs w:val="20"/>
        </w:rPr>
        <w:t>aéreo</w:t>
      </w:r>
      <w:r w:rsidRPr="00CB5B37">
        <w:rPr>
          <w:rFonts w:asciiTheme="majorHAnsi" w:hAnsiTheme="majorHAnsi" w:cstheme="majorHAnsi"/>
          <w:sz w:val="20"/>
          <w:szCs w:val="20"/>
        </w:rPr>
        <w:t xml:space="preserve"> Origen – Destinos</w:t>
      </w:r>
    </w:p>
    <w:p w14:paraId="3BFB1296" w14:textId="19ADAE9F" w:rsidR="008F7FB9" w:rsidRPr="0042671B" w:rsidRDefault="008F7FB9" w:rsidP="00CB5B37">
      <w:pPr>
        <w:pStyle w:val="Sinespaciado"/>
        <w:numPr>
          <w:ilvl w:val="0"/>
          <w:numId w:val="6"/>
        </w:numPr>
        <w:jc w:val="both"/>
        <w:rPr>
          <w:rFonts w:asciiTheme="majorHAnsi" w:hAnsiTheme="majorHAnsi" w:cstheme="majorHAnsi"/>
          <w:sz w:val="20"/>
          <w:szCs w:val="20"/>
          <w:lang w:val="pt-PT"/>
        </w:rPr>
      </w:pPr>
      <w:r w:rsidRPr="0042671B">
        <w:rPr>
          <w:rFonts w:asciiTheme="majorHAnsi" w:hAnsiTheme="majorHAnsi" w:cstheme="majorHAnsi"/>
          <w:sz w:val="20"/>
          <w:szCs w:val="20"/>
          <w:lang w:val="pt-PT"/>
        </w:rPr>
        <w:t xml:space="preserve">Boletos </w:t>
      </w:r>
      <w:r w:rsidR="00CB5B37" w:rsidRPr="0042671B">
        <w:rPr>
          <w:rFonts w:asciiTheme="majorHAnsi" w:hAnsiTheme="majorHAnsi" w:cstheme="majorHAnsi"/>
          <w:sz w:val="20"/>
          <w:szCs w:val="20"/>
          <w:lang w:val="pt-PT"/>
        </w:rPr>
        <w:t>aéreos</w:t>
      </w:r>
      <w:r w:rsidRPr="0042671B">
        <w:rPr>
          <w:rFonts w:asciiTheme="majorHAnsi" w:hAnsiTheme="majorHAnsi" w:cstheme="majorHAnsi"/>
          <w:sz w:val="20"/>
          <w:szCs w:val="20"/>
          <w:lang w:val="pt-PT"/>
        </w:rPr>
        <w:t xml:space="preserve"> </w:t>
      </w:r>
      <w:r w:rsidR="00CB5B37" w:rsidRPr="0042671B">
        <w:rPr>
          <w:rFonts w:asciiTheme="majorHAnsi" w:hAnsiTheme="majorHAnsi" w:cstheme="majorHAnsi"/>
          <w:sz w:val="20"/>
          <w:szCs w:val="20"/>
          <w:lang w:val="pt-PT"/>
        </w:rPr>
        <w:t>domésticos</w:t>
      </w:r>
      <w:r w:rsidRPr="0042671B">
        <w:rPr>
          <w:rFonts w:asciiTheme="majorHAnsi" w:hAnsiTheme="majorHAnsi" w:cstheme="majorHAnsi"/>
          <w:sz w:val="20"/>
          <w:szCs w:val="20"/>
          <w:lang w:val="pt-PT"/>
        </w:rPr>
        <w:t xml:space="preserve"> a menos que se especifique como incluido </w:t>
      </w:r>
    </w:p>
    <w:p w14:paraId="2A04D352" w14:textId="7A32790F"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Seguro </w:t>
      </w:r>
      <w:r w:rsidR="00CB5B37" w:rsidRPr="00CB5B37">
        <w:rPr>
          <w:rFonts w:asciiTheme="majorHAnsi" w:hAnsiTheme="majorHAnsi" w:cstheme="majorHAnsi"/>
          <w:sz w:val="20"/>
          <w:szCs w:val="20"/>
        </w:rPr>
        <w:t>médico</w:t>
      </w:r>
      <w:r w:rsidRPr="00CB5B37">
        <w:rPr>
          <w:rFonts w:asciiTheme="majorHAnsi" w:hAnsiTheme="majorHAnsi" w:cstheme="majorHAnsi"/>
          <w:sz w:val="20"/>
          <w:szCs w:val="20"/>
        </w:rPr>
        <w:t xml:space="preserve"> </w:t>
      </w:r>
      <w:r w:rsidR="00CB5B37" w:rsidRPr="00CB5B37">
        <w:rPr>
          <w:rFonts w:asciiTheme="majorHAnsi" w:hAnsiTheme="majorHAnsi" w:cstheme="majorHAnsi"/>
          <w:sz w:val="20"/>
          <w:szCs w:val="20"/>
        </w:rPr>
        <w:t>International</w:t>
      </w:r>
    </w:p>
    <w:p w14:paraId="162BA791"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Extras personales.</w:t>
      </w:r>
    </w:p>
    <w:p w14:paraId="23C810B0"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Seguros.</w:t>
      </w:r>
    </w:p>
    <w:p w14:paraId="4D34ED74"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Propinas.</w:t>
      </w:r>
    </w:p>
    <w:p w14:paraId="028659DB"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Comidas extras y bebidas.</w:t>
      </w:r>
    </w:p>
    <w:p w14:paraId="7731CA7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Visados.</w:t>
      </w:r>
    </w:p>
    <w:p w14:paraId="4C3077D8"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Impuestos de Fronteras o Aeropuertos.</w:t>
      </w:r>
    </w:p>
    <w:p w14:paraId="7A7270C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Entradas o comidas no mencionadas en los circuitos.</w:t>
      </w:r>
    </w:p>
    <w:p w14:paraId="135CB3C5"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Todo aquello que no figura en el tema “Los precios incluyen los siguientes servicios: -”.</w:t>
      </w:r>
    </w:p>
    <w:p w14:paraId="6669589E" w14:textId="77777777" w:rsidR="008F7FB9" w:rsidRPr="00CB5B37" w:rsidRDefault="008F7FB9" w:rsidP="00CB5B37">
      <w:pPr>
        <w:jc w:val="both"/>
        <w:rPr>
          <w:rFonts w:asciiTheme="majorHAnsi" w:hAnsiTheme="majorHAnsi" w:cstheme="majorHAnsi"/>
          <w:b/>
          <w:sz w:val="20"/>
          <w:szCs w:val="20"/>
          <w:u w:val="single"/>
        </w:rPr>
      </w:pPr>
    </w:p>
    <w:p w14:paraId="7619D3E7"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65C8462C"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u w:val="single"/>
        </w:rPr>
        <w:t>CONTACTOS:</w:t>
      </w:r>
    </w:p>
    <w:p w14:paraId="4F38E06C"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SALES &amp; </w:t>
      </w:r>
      <w:proofErr w:type="gramStart"/>
      <w:r w:rsidRPr="00CB5B37">
        <w:rPr>
          <w:rFonts w:asciiTheme="majorHAnsi" w:hAnsiTheme="majorHAnsi" w:cstheme="majorHAnsi"/>
          <w:sz w:val="20"/>
          <w:szCs w:val="20"/>
        </w:rPr>
        <w:t>OPERATIONS  -</w:t>
      </w:r>
      <w:proofErr w:type="gramEnd"/>
      <w:r w:rsidRPr="00CB5B37">
        <w:rPr>
          <w:rFonts w:asciiTheme="majorHAnsi" w:hAnsiTheme="majorHAnsi" w:cstheme="majorHAnsi"/>
          <w:sz w:val="20"/>
          <w:szCs w:val="20"/>
        </w:rPr>
        <w:t xml:space="preserve"> </w:t>
      </w:r>
      <w:proofErr w:type="spellStart"/>
      <w:r w:rsidRPr="00CB5B37">
        <w:rPr>
          <w:rFonts w:asciiTheme="majorHAnsi" w:hAnsiTheme="majorHAnsi" w:cstheme="majorHAnsi"/>
          <w:sz w:val="20"/>
          <w:szCs w:val="20"/>
        </w:rPr>
        <w:t>Yiset</w:t>
      </w:r>
      <w:proofErr w:type="spellEnd"/>
      <w:r w:rsidRPr="00CB5B37">
        <w:rPr>
          <w:rFonts w:asciiTheme="majorHAnsi" w:hAnsiTheme="majorHAnsi" w:cstheme="majorHAnsi"/>
          <w:sz w:val="20"/>
          <w:szCs w:val="20"/>
        </w:rPr>
        <w:t xml:space="preserve"> </w:t>
      </w:r>
      <w:proofErr w:type="spellStart"/>
      <w:r w:rsidRPr="00CB5B37">
        <w:rPr>
          <w:rFonts w:asciiTheme="majorHAnsi" w:hAnsiTheme="majorHAnsi" w:cstheme="majorHAnsi"/>
          <w:sz w:val="20"/>
          <w:szCs w:val="20"/>
        </w:rPr>
        <w:t>Langebeck</w:t>
      </w:r>
      <w:proofErr w:type="spellEnd"/>
      <w:r w:rsidRPr="00CB5B37">
        <w:rPr>
          <w:rFonts w:asciiTheme="majorHAnsi" w:hAnsiTheme="majorHAnsi" w:cstheme="majorHAnsi"/>
          <w:sz w:val="20"/>
          <w:szCs w:val="20"/>
        </w:rPr>
        <w:t xml:space="preserve"> </w:t>
      </w:r>
    </w:p>
    <w:p w14:paraId="5406724A"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lang w:val="es-ES"/>
        </w:rPr>
        <w:t xml:space="preserve">RESERVAS: </w:t>
      </w:r>
      <w:hyperlink r:id="rId8" w:history="1">
        <w:r w:rsidRPr="00CB5B37">
          <w:rPr>
            <w:rStyle w:val="Hipervnculo"/>
            <w:rFonts w:asciiTheme="majorHAnsi" w:hAnsiTheme="majorHAnsi" w:cstheme="majorHAnsi"/>
            <w:sz w:val="20"/>
            <w:szCs w:val="20"/>
          </w:rPr>
          <w:t>reservas@vimexport.com</w:t>
        </w:r>
      </w:hyperlink>
      <w:r w:rsidRPr="00CB5B37">
        <w:rPr>
          <w:rFonts w:asciiTheme="majorHAnsi" w:hAnsiTheme="majorHAnsi" w:cstheme="majorHAnsi"/>
          <w:sz w:val="20"/>
          <w:szCs w:val="20"/>
        </w:rPr>
        <w:t xml:space="preserve"> </w:t>
      </w:r>
    </w:p>
    <w:p w14:paraId="165B5FAC" w14:textId="77777777" w:rsidR="008F7FB9" w:rsidRPr="00CB5B37" w:rsidRDefault="008F7FB9" w:rsidP="00CB5B37">
      <w:pPr>
        <w:pStyle w:val="Sinespaciado"/>
        <w:jc w:val="both"/>
        <w:rPr>
          <w:rFonts w:asciiTheme="majorHAnsi" w:hAnsiTheme="majorHAnsi" w:cstheme="majorHAnsi"/>
          <w:sz w:val="20"/>
          <w:szCs w:val="20"/>
          <w:lang w:val="es-ES"/>
        </w:rPr>
      </w:pPr>
      <w:proofErr w:type="spellStart"/>
      <w:r w:rsidRPr="00CB5B37">
        <w:rPr>
          <w:rFonts w:asciiTheme="majorHAnsi" w:hAnsiTheme="majorHAnsi" w:cstheme="majorHAnsi"/>
          <w:sz w:val="20"/>
          <w:szCs w:val="20"/>
        </w:rPr>
        <w:t>Movil</w:t>
      </w:r>
      <w:proofErr w:type="spellEnd"/>
      <w:r w:rsidRPr="00CB5B37">
        <w:rPr>
          <w:rFonts w:asciiTheme="majorHAnsi" w:hAnsiTheme="majorHAnsi" w:cstheme="majorHAnsi"/>
          <w:sz w:val="20"/>
          <w:szCs w:val="20"/>
        </w:rPr>
        <w:t xml:space="preserve">/Wasap </w:t>
      </w:r>
      <w:proofErr w:type="spellStart"/>
      <w:r w:rsidRPr="00CB5B37">
        <w:rPr>
          <w:rFonts w:asciiTheme="majorHAnsi" w:hAnsiTheme="majorHAnsi" w:cstheme="majorHAnsi"/>
          <w:sz w:val="20"/>
          <w:szCs w:val="20"/>
        </w:rPr>
        <w:t>atencion</w:t>
      </w:r>
      <w:proofErr w:type="spellEnd"/>
      <w:r w:rsidRPr="00CB5B37">
        <w:rPr>
          <w:rFonts w:asciiTheme="majorHAnsi" w:hAnsiTheme="majorHAnsi" w:cstheme="majorHAnsi"/>
          <w:sz w:val="20"/>
          <w:szCs w:val="20"/>
        </w:rPr>
        <w:t xml:space="preserve"> al cliente +573046666754</w:t>
      </w:r>
    </w:p>
    <w:p w14:paraId="4A71F458"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GRUPOS: gerencia@vimexport.com</w:t>
      </w:r>
    </w:p>
    <w:p w14:paraId="10B7A9EA"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rPr>
        <w:t>GENERAL MANAGER:</w:t>
      </w:r>
      <w:r w:rsidRPr="00CB5B37">
        <w:rPr>
          <w:rFonts w:asciiTheme="majorHAnsi" w:hAnsiTheme="majorHAnsi" w:cstheme="majorHAnsi"/>
          <w:sz w:val="20"/>
          <w:szCs w:val="20"/>
          <w:u w:val="single"/>
        </w:rPr>
        <w:t xml:space="preserve">  Fredy Almeciga</w:t>
      </w:r>
    </w:p>
    <w:p w14:paraId="70FE3698"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u w:val="single"/>
        </w:rPr>
        <w:t>Gerencia@vimexport.com</w:t>
      </w:r>
    </w:p>
    <w:p w14:paraId="6381551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TELEFONO: +573214107702</w:t>
      </w:r>
    </w:p>
    <w:p w14:paraId="73AA0E2C" w14:textId="77777777" w:rsidR="008F7FB9" w:rsidRPr="00CB5B37" w:rsidRDefault="008F7FB9" w:rsidP="00CB5B37">
      <w:pPr>
        <w:jc w:val="both"/>
        <w:rPr>
          <w:rFonts w:asciiTheme="majorHAnsi" w:hAnsiTheme="majorHAnsi" w:cstheme="majorHAnsi"/>
          <w:sz w:val="20"/>
          <w:szCs w:val="20"/>
        </w:rPr>
      </w:pPr>
    </w:p>
    <w:p w14:paraId="5DEE9E6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POLÍTICA DE NIÑOS:</w:t>
      </w:r>
    </w:p>
    <w:p w14:paraId="263EB46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0- 6 años: gratis compartiendo la habitación con 2 adultos.</w:t>
      </w:r>
    </w:p>
    <w:p w14:paraId="4E9B79A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7- 11 años pagan el 50% compartiendo la habitación con 2 adultos.</w:t>
      </w:r>
    </w:p>
    <w:p w14:paraId="3D9607C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12 años o más pagan como adulto.</w:t>
      </w:r>
    </w:p>
    <w:p w14:paraId="3FB45107" w14:textId="77777777" w:rsidR="008F7FB9" w:rsidRPr="00CB5B37" w:rsidRDefault="008F7FB9" w:rsidP="00CB5B37">
      <w:pPr>
        <w:jc w:val="both"/>
        <w:rPr>
          <w:rFonts w:asciiTheme="majorHAnsi" w:hAnsiTheme="majorHAnsi" w:cstheme="majorHAnsi"/>
          <w:sz w:val="20"/>
          <w:szCs w:val="20"/>
        </w:rPr>
      </w:pPr>
    </w:p>
    <w:p w14:paraId="0395523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CONDICIONES DE PAGOS DE SERVICIOS</w:t>
      </w:r>
    </w:p>
    <w:p w14:paraId="127EAA5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El pago del 100 % de la totalidad de los servicios se efectuará 45 días antes de la Llegada de los clientes.</w:t>
      </w:r>
    </w:p>
    <w:p w14:paraId="2059C092" w14:textId="4D476534" w:rsidR="008F7FB9" w:rsidRPr="00CB5B37" w:rsidRDefault="00CB5B37" w:rsidP="00CB5B37">
      <w:pPr>
        <w:pStyle w:val="Sinespaciado"/>
        <w:jc w:val="both"/>
        <w:rPr>
          <w:rFonts w:asciiTheme="majorHAnsi" w:hAnsiTheme="majorHAnsi" w:cstheme="majorHAnsi"/>
          <w:b/>
          <w:bCs/>
          <w:sz w:val="20"/>
          <w:szCs w:val="20"/>
        </w:rPr>
      </w:pPr>
      <w:r w:rsidRPr="00CB5B37">
        <w:rPr>
          <w:rFonts w:asciiTheme="majorHAnsi" w:hAnsiTheme="majorHAnsi" w:cstheme="majorHAnsi"/>
          <w:b/>
          <w:bCs/>
          <w:sz w:val="20"/>
          <w:szCs w:val="20"/>
        </w:rPr>
        <w:t>Métodos</w:t>
      </w:r>
      <w:r w:rsidR="008F7FB9" w:rsidRPr="00CB5B37">
        <w:rPr>
          <w:rFonts w:asciiTheme="majorHAnsi" w:hAnsiTheme="majorHAnsi" w:cstheme="majorHAnsi"/>
          <w:b/>
          <w:bCs/>
          <w:sz w:val="20"/>
          <w:szCs w:val="20"/>
        </w:rPr>
        <w:t xml:space="preserve"> bancarios de pago:</w:t>
      </w:r>
    </w:p>
    <w:p w14:paraId="2E3D6945" w14:textId="19131502"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Todo pago se efectuará por transferencia bancaria y/o </w:t>
      </w:r>
      <w:r w:rsidR="00CB5B37" w:rsidRPr="00CB5B37">
        <w:rPr>
          <w:rFonts w:asciiTheme="majorHAnsi" w:hAnsiTheme="majorHAnsi" w:cstheme="majorHAnsi"/>
          <w:sz w:val="20"/>
          <w:szCs w:val="20"/>
        </w:rPr>
        <w:t>depósito</w:t>
      </w:r>
      <w:r w:rsidRPr="00CB5B37">
        <w:rPr>
          <w:rFonts w:asciiTheme="majorHAnsi" w:hAnsiTheme="majorHAnsi" w:cstheme="majorHAnsi"/>
          <w:sz w:val="20"/>
          <w:szCs w:val="20"/>
        </w:rPr>
        <w:t xml:space="preserve"> Bancario en pesos colombianos al cambio TRM del Dia vigente.</w:t>
      </w:r>
    </w:p>
    <w:p w14:paraId="04FC59CE"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no presencial por nuestra pasarela de pagos (TC-</w:t>
      </w:r>
      <w:proofErr w:type="gramStart"/>
      <w:r w:rsidRPr="00CB5B37">
        <w:rPr>
          <w:rFonts w:asciiTheme="majorHAnsi" w:hAnsiTheme="majorHAnsi" w:cstheme="majorHAnsi"/>
          <w:sz w:val="20"/>
          <w:szCs w:val="20"/>
          <w:lang w:val="es-CO"/>
        </w:rPr>
        <w:t>TD..</w:t>
      </w:r>
      <w:proofErr w:type="gramEnd"/>
      <w:r w:rsidRPr="00CB5B37">
        <w:rPr>
          <w:rFonts w:asciiTheme="majorHAnsi" w:hAnsiTheme="majorHAnsi" w:cstheme="majorHAnsi"/>
          <w:sz w:val="20"/>
          <w:szCs w:val="20"/>
          <w:lang w:val="es-CO"/>
        </w:rPr>
        <w:t>)tendrá un recargo del 5% sobre el valor de la autorización</w:t>
      </w:r>
    </w:p>
    <w:p w14:paraId="600DF03A"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ACH a nuestra cuenta en USD de Cta. a Cta. Del mismo banco Global 66 no tendrá Cargo</w:t>
      </w:r>
    </w:p>
    <w:p w14:paraId="11C5CA59"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 xml:space="preserve">Todo Pago en USD a través de </w:t>
      </w:r>
      <w:proofErr w:type="spellStart"/>
      <w:r w:rsidRPr="00CB5B37">
        <w:rPr>
          <w:rFonts w:asciiTheme="majorHAnsi" w:hAnsiTheme="majorHAnsi" w:cstheme="majorHAnsi"/>
          <w:sz w:val="20"/>
          <w:szCs w:val="20"/>
          <w:lang w:val="es-CO"/>
        </w:rPr>
        <w:t>Swif</w:t>
      </w:r>
      <w:proofErr w:type="spellEnd"/>
      <w:r w:rsidRPr="00CB5B37">
        <w:rPr>
          <w:rFonts w:asciiTheme="majorHAnsi" w:hAnsiTheme="majorHAnsi" w:cstheme="majorHAnsi"/>
          <w:sz w:val="20"/>
          <w:szCs w:val="20"/>
          <w:lang w:val="es-CO"/>
        </w:rPr>
        <w:t xml:space="preserve"> a nuestra Cuenta USD tendrá un recargo de 10USD.</w:t>
      </w:r>
    </w:p>
    <w:p w14:paraId="6BF073AC" w14:textId="77777777" w:rsidR="008F7FB9" w:rsidRPr="00CB5B37" w:rsidRDefault="008F7FB9" w:rsidP="00CB5B37">
      <w:pPr>
        <w:jc w:val="both"/>
        <w:rPr>
          <w:rFonts w:asciiTheme="majorHAnsi" w:hAnsiTheme="majorHAnsi" w:cstheme="majorHAnsi"/>
          <w:sz w:val="20"/>
          <w:szCs w:val="20"/>
          <w:lang w:val="es-CO"/>
        </w:rPr>
      </w:pPr>
    </w:p>
    <w:p w14:paraId="0292884C"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DATOS BANCARIOS NACIONAL</w:t>
      </w:r>
    </w:p>
    <w:p w14:paraId="4A8373F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Banco: Bancolombia</w:t>
      </w:r>
    </w:p>
    <w:p w14:paraId="3005D3CF" w14:textId="77777777" w:rsidR="008F7FB9" w:rsidRPr="00CB5B37" w:rsidRDefault="008F7FB9" w:rsidP="00CB5B37">
      <w:pPr>
        <w:pStyle w:val="Sinespaciado"/>
        <w:jc w:val="both"/>
        <w:rPr>
          <w:rFonts w:asciiTheme="majorHAnsi" w:hAnsiTheme="majorHAnsi" w:cstheme="majorHAnsi"/>
          <w:sz w:val="20"/>
          <w:szCs w:val="20"/>
          <w:lang w:val="es-CO"/>
        </w:rPr>
      </w:pPr>
      <w:proofErr w:type="spellStart"/>
      <w:r w:rsidRPr="00CB5B37">
        <w:rPr>
          <w:rFonts w:asciiTheme="majorHAnsi" w:hAnsiTheme="majorHAnsi" w:cstheme="majorHAnsi"/>
          <w:sz w:val="20"/>
          <w:szCs w:val="20"/>
        </w:rPr>
        <w:t>N°</w:t>
      </w:r>
      <w:proofErr w:type="spellEnd"/>
      <w:r w:rsidRPr="00CB5B37">
        <w:rPr>
          <w:rFonts w:asciiTheme="majorHAnsi" w:hAnsiTheme="majorHAnsi" w:cstheme="majorHAnsi"/>
          <w:sz w:val="20"/>
          <w:szCs w:val="20"/>
        </w:rPr>
        <w:t xml:space="preserve"> cuenta: 03460269121</w:t>
      </w:r>
    </w:p>
    <w:p w14:paraId="6A9B7254"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 xml:space="preserve">Tipo de cuenta: Ahorros Pesos Col </w:t>
      </w:r>
    </w:p>
    <w:p w14:paraId="687E0151"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NIT:900482212-7</w:t>
      </w:r>
    </w:p>
    <w:p w14:paraId="4505637B"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Titular de la cuenta: VIMEXPORT SAS.</w:t>
      </w:r>
    </w:p>
    <w:p w14:paraId="7AC64477" w14:textId="77777777" w:rsidR="008F7FB9" w:rsidRPr="00CB5B37" w:rsidRDefault="008F7FB9" w:rsidP="00CB5B37">
      <w:pPr>
        <w:jc w:val="both"/>
        <w:rPr>
          <w:rFonts w:asciiTheme="majorHAnsi" w:hAnsiTheme="majorHAnsi" w:cstheme="majorHAnsi"/>
          <w:b/>
          <w:bCs/>
          <w:sz w:val="20"/>
          <w:szCs w:val="20"/>
          <w:lang w:val="es-CO"/>
        </w:rPr>
      </w:pPr>
    </w:p>
    <w:p w14:paraId="233D80D1"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DATOS BANCARIOS ENTRE CUENTAS USD GLOBALL 66 </w:t>
      </w:r>
    </w:p>
    <w:p w14:paraId="0983A7DF" w14:textId="77777777" w:rsidR="008F7FB9" w:rsidRPr="00CB5B37" w:rsidRDefault="008F7FB9" w:rsidP="00CB5B37">
      <w:pPr>
        <w:jc w:val="both"/>
        <w:rPr>
          <w:rFonts w:asciiTheme="majorHAnsi" w:hAnsiTheme="majorHAnsi" w:cstheme="majorHAnsi"/>
          <w:bCs/>
          <w:sz w:val="20"/>
          <w:szCs w:val="20"/>
        </w:rPr>
      </w:pPr>
      <w:r w:rsidRPr="00CB5B37">
        <w:rPr>
          <w:rFonts w:asciiTheme="majorHAnsi" w:hAnsiTheme="majorHAnsi" w:cstheme="majorHAnsi"/>
          <w:bCs/>
          <w:sz w:val="20"/>
          <w:szCs w:val="20"/>
        </w:rPr>
        <w:t>ID-@FREDYCO001</w:t>
      </w:r>
    </w:p>
    <w:p w14:paraId="1ACBD69A" w14:textId="77777777" w:rsidR="008F7FB9" w:rsidRPr="00CB5B37" w:rsidRDefault="008F7FB9" w:rsidP="00CB5B37">
      <w:pPr>
        <w:jc w:val="both"/>
        <w:rPr>
          <w:rFonts w:asciiTheme="majorHAnsi" w:hAnsiTheme="majorHAnsi" w:cstheme="majorHAnsi"/>
          <w:b/>
          <w:sz w:val="20"/>
          <w:szCs w:val="20"/>
        </w:rPr>
      </w:pPr>
    </w:p>
    <w:p w14:paraId="18F49B74"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rPr>
        <w:t>DATOS BANCARIOS CUENTA USD PARA DEPOSITOS INTERBANCARIOS SWIFT CON CARGO 10USD.</w:t>
      </w:r>
    </w:p>
    <w:p w14:paraId="7AFC6BE2"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Holder Name: VIMEXPORT SAS</w:t>
      </w:r>
    </w:p>
    <w:p w14:paraId="40C3A687"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Number: 8333117980</w:t>
      </w:r>
    </w:p>
    <w:p w14:paraId="2CD85266"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Routing Number: 026073150</w:t>
      </w:r>
    </w:p>
    <w:p w14:paraId="01DDE63B"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Swift / BIC: CMFGUS33</w:t>
      </w:r>
    </w:p>
    <w:p w14:paraId="38D60A60"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Bank Name: Community Federal Savings Bank</w:t>
      </w:r>
    </w:p>
    <w:p w14:paraId="0658CD6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Bank </w:t>
      </w:r>
      <w:proofErr w:type="spellStart"/>
      <w:r w:rsidRPr="00CB5B37">
        <w:rPr>
          <w:rFonts w:asciiTheme="majorHAnsi" w:hAnsiTheme="majorHAnsi" w:cstheme="majorHAnsi"/>
          <w:sz w:val="20"/>
          <w:szCs w:val="20"/>
        </w:rPr>
        <w:t>Address</w:t>
      </w:r>
      <w:proofErr w:type="spellEnd"/>
      <w:r w:rsidRPr="00CB5B37">
        <w:rPr>
          <w:rFonts w:asciiTheme="majorHAnsi" w:hAnsiTheme="majorHAnsi" w:cstheme="majorHAnsi"/>
          <w:sz w:val="20"/>
          <w:szCs w:val="20"/>
        </w:rPr>
        <w:t xml:space="preserve">: 810 </w:t>
      </w:r>
      <w:proofErr w:type="spellStart"/>
      <w:r w:rsidRPr="00CB5B37">
        <w:rPr>
          <w:rFonts w:asciiTheme="majorHAnsi" w:hAnsiTheme="majorHAnsi" w:cstheme="majorHAnsi"/>
          <w:sz w:val="20"/>
          <w:szCs w:val="20"/>
        </w:rPr>
        <w:t>Seventh</w:t>
      </w:r>
      <w:proofErr w:type="spellEnd"/>
      <w:r w:rsidRPr="00CB5B37">
        <w:rPr>
          <w:rFonts w:asciiTheme="majorHAnsi" w:hAnsiTheme="majorHAnsi" w:cstheme="majorHAnsi"/>
          <w:sz w:val="20"/>
          <w:szCs w:val="20"/>
        </w:rPr>
        <w:t xml:space="preserve"> Avenue, New York, NY 10019, US</w:t>
      </w:r>
    </w:p>
    <w:p w14:paraId="17CCF908" w14:textId="77777777" w:rsidR="008F7FB9" w:rsidRPr="00CB5B37" w:rsidRDefault="008F7FB9" w:rsidP="00CB5B37">
      <w:pPr>
        <w:jc w:val="both"/>
        <w:rPr>
          <w:rFonts w:asciiTheme="majorHAnsi" w:hAnsiTheme="majorHAnsi" w:cstheme="majorHAnsi"/>
          <w:sz w:val="20"/>
          <w:szCs w:val="20"/>
        </w:rPr>
      </w:pPr>
    </w:p>
    <w:p w14:paraId="29C42B92" w14:textId="3F0EF3E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 xml:space="preserve">Después de efectuar el pago, por favor, </w:t>
      </w:r>
      <w:proofErr w:type="spellStart"/>
      <w:r w:rsidRPr="00CB5B37">
        <w:rPr>
          <w:rFonts w:asciiTheme="majorHAnsi" w:hAnsiTheme="majorHAnsi" w:cstheme="majorHAnsi"/>
          <w:sz w:val="20"/>
          <w:szCs w:val="20"/>
        </w:rPr>
        <w:t>envíar</w:t>
      </w:r>
      <w:proofErr w:type="spellEnd"/>
      <w:r w:rsidRPr="00CB5B37">
        <w:rPr>
          <w:rFonts w:asciiTheme="majorHAnsi" w:hAnsiTheme="majorHAnsi" w:cstheme="majorHAnsi"/>
          <w:sz w:val="20"/>
          <w:szCs w:val="20"/>
        </w:rPr>
        <w:t xml:space="preserve"> por correo la copia del comprobante Y/o Swift del Banco al correo: </w:t>
      </w:r>
      <w:r w:rsidRPr="00CB5B37">
        <w:rPr>
          <w:rFonts w:asciiTheme="majorHAnsi" w:hAnsiTheme="majorHAnsi" w:cstheme="majorHAnsi"/>
          <w:b/>
          <w:sz w:val="20"/>
          <w:szCs w:val="20"/>
        </w:rPr>
        <w:t xml:space="preserve">Contacto para pagos: </w:t>
      </w:r>
      <w:r w:rsidRPr="00CB5B37">
        <w:rPr>
          <w:rFonts w:asciiTheme="majorHAnsi" w:hAnsiTheme="majorHAnsi" w:cstheme="majorHAnsi"/>
          <w:sz w:val="20"/>
          <w:szCs w:val="20"/>
          <w:u w:val="single"/>
        </w:rPr>
        <w:t>reservas@vimexport.com</w:t>
      </w:r>
    </w:p>
    <w:sectPr w:rsidR="008F7FB9" w:rsidRPr="00CB5B37" w:rsidSect="0063219A">
      <w:headerReference w:type="default" r:id="rId9"/>
      <w:pgSz w:w="11906" w:h="16838"/>
      <w:pgMar w:top="720" w:right="720" w:bottom="720" w:left="720" w:header="737" w:footer="12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155C3" w14:textId="77777777" w:rsidR="00DE3D65" w:rsidRDefault="00DE3D65" w:rsidP="0063219A">
      <w:r>
        <w:separator/>
      </w:r>
    </w:p>
  </w:endnote>
  <w:endnote w:type="continuationSeparator" w:id="0">
    <w:p w14:paraId="59C25756" w14:textId="77777777" w:rsidR="00DE3D65" w:rsidRDefault="00DE3D65" w:rsidP="0063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EF9F" w14:textId="77777777" w:rsidR="00DE3D65" w:rsidRDefault="00DE3D65" w:rsidP="0063219A">
      <w:r>
        <w:separator/>
      </w:r>
    </w:p>
  </w:footnote>
  <w:footnote w:type="continuationSeparator" w:id="0">
    <w:p w14:paraId="41A732B2" w14:textId="77777777" w:rsidR="00DE3D65" w:rsidRDefault="00DE3D65" w:rsidP="0063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4B0F" w14:textId="79176DBB" w:rsidR="0063219A" w:rsidRDefault="00884A3A">
    <w:pPr>
      <w:pStyle w:val="Encabezado"/>
    </w:pPr>
    <w:r w:rsidRPr="00FA67B0">
      <w:rPr>
        <w:noProof/>
      </w:rPr>
      <mc:AlternateContent>
        <mc:Choice Requires="wps">
          <w:drawing>
            <wp:anchor distT="0" distB="0" distL="114300" distR="114300" simplePos="0" relativeHeight="251684352" behindDoc="0" locked="0" layoutInCell="1" allowOverlap="1" wp14:anchorId="447A1875" wp14:editId="646438FC">
              <wp:simplePos x="0" y="0"/>
              <wp:positionH relativeFrom="page">
                <wp:posOffset>5923722</wp:posOffset>
              </wp:positionH>
              <wp:positionV relativeFrom="paragraph">
                <wp:posOffset>56791</wp:posOffset>
              </wp:positionV>
              <wp:extent cx="1224501" cy="400050"/>
              <wp:effectExtent l="0" t="0" r="0" b="0"/>
              <wp:wrapNone/>
              <wp:docPr id="1592166819" name="Rectangle 9"/>
              <wp:cNvGraphicFramePr/>
              <a:graphic xmlns:a="http://schemas.openxmlformats.org/drawingml/2006/main">
                <a:graphicData uri="http://schemas.microsoft.com/office/word/2010/wordprocessingShape">
                  <wps:wsp>
                    <wps:cNvSpPr/>
                    <wps:spPr>
                      <a:xfrm>
                        <a:off x="0" y="0"/>
                        <a:ext cx="1224501" cy="400050"/>
                      </a:xfrm>
                      <a:prstGeom prst="rect">
                        <a:avLst/>
                      </a:prstGeom>
                    </wps:spPr>
                    <wps:txbx>
                      <w:txbxContent>
                        <w:p w14:paraId="63E9154E" w14:textId="3BA16D96"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541CAC">
                            <w:rPr>
                              <w:rFonts w:ascii="Verdana" w:eastAsia="Verdana" w:hAnsi="Verdana" w:cs="Verdana"/>
                              <w:b/>
                              <w:bCs/>
                              <w:color w:val="FFFFFF" w:themeColor="background1"/>
                              <w:kern w:val="24"/>
                              <w:sz w:val="40"/>
                              <w:szCs w:val="40"/>
                              <w:lang w:val="es-CO"/>
                            </w:rPr>
                            <w:t>587</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7A1875" id="Rectangle 9" o:spid="_x0000_s1027" style="position:absolute;margin-left:466.45pt;margin-top:4.45pt;width:96.4pt;height:3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" filled="f" stroked="f">
              <v:textbox>
                <w:txbxContent>
                  <w:p w14:paraId="63E9154E" w14:textId="3BA16D96"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541CAC">
                      <w:rPr>
                        <w:rFonts w:ascii="Verdana" w:eastAsia="Verdana" w:hAnsi="Verdana" w:cs="Verdana"/>
                        <w:b/>
                        <w:bCs/>
                        <w:color w:val="FFFFFF" w:themeColor="background1"/>
                        <w:kern w:val="24"/>
                        <w:sz w:val="40"/>
                        <w:szCs w:val="40"/>
                        <w:lang w:val="es-CO"/>
                      </w:rPr>
                      <w:t>587</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v:textbox>
              <w10:wrap anchorx="page"/>
            </v:rect>
          </w:pict>
        </mc:Fallback>
      </mc:AlternateContent>
    </w:r>
    <w:r w:rsidRPr="00FA67B0">
      <w:rPr>
        <w:noProof/>
      </w:rPr>
      <mc:AlternateContent>
        <mc:Choice Requires="wps">
          <w:drawing>
            <wp:anchor distT="0" distB="0" distL="114300" distR="114300" simplePos="0" relativeHeight="251682304" behindDoc="0" locked="0" layoutInCell="1" allowOverlap="1" wp14:anchorId="5E550E3E" wp14:editId="1838F94F">
              <wp:simplePos x="0" y="0"/>
              <wp:positionH relativeFrom="column">
                <wp:posOffset>5728915</wp:posOffset>
              </wp:positionH>
              <wp:positionV relativeFrom="paragraph">
                <wp:posOffset>-213553</wp:posOffset>
              </wp:positionV>
              <wp:extent cx="675861" cy="323850"/>
              <wp:effectExtent l="0" t="0" r="0" b="0"/>
              <wp:wrapNone/>
              <wp:docPr id="856584824" name="Rectangle 8"/>
              <wp:cNvGraphicFramePr/>
              <a:graphic xmlns:a="http://schemas.openxmlformats.org/drawingml/2006/main">
                <a:graphicData uri="http://schemas.microsoft.com/office/word/2010/wordprocessingShape">
                  <wps:wsp>
                    <wps:cNvSpPr/>
                    <wps:spPr>
                      <a:xfrm>
                        <a:off x="0" y="0"/>
                        <a:ext cx="675861" cy="323850"/>
                      </a:xfrm>
                      <a:prstGeom prst="rect">
                        <a:avLst/>
                      </a:prstGeom>
                    </wps:spPr>
                    <wps:txb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550E3E" id="_x0000_s1028" style="position:absolute;margin-left:451.1pt;margin-top:-16.8pt;width:53.2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" filled="f" stroked="f">
              <v:textbo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v:textbox>
            </v:rect>
          </w:pict>
        </mc:Fallback>
      </mc:AlternateContent>
    </w:r>
    <w:r w:rsidRPr="00FA67B0">
      <w:rPr>
        <w:noProof/>
      </w:rPr>
      <mc:AlternateContent>
        <mc:Choice Requires="wps">
          <w:drawing>
            <wp:anchor distT="0" distB="0" distL="114300" distR="114300" simplePos="0" relativeHeight="251668480" behindDoc="0" locked="0" layoutInCell="1" allowOverlap="1" wp14:anchorId="7D038122" wp14:editId="2D169659">
              <wp:simplePos x="0" y="0"/>
              <wp:positionH relativeFrom="page">
                <wp:posOffset>286247</wp:posOffset>
              </wp:positionH>
              <wp:positionV relativeFrom="paragraph">
                <wp:posOffset>-126089</wp:posOffset>
              </wp:positionV>
              <wp:extent cx="4182386" cy="400050"/>
              <wp:effectExtent l="0" t="0" r="0" b="0"/>
              <wp:wrapNone/>
              <wp:docPr id="2" name="Rectangle 9"/>
              <wp:cNvGraphicFramePr/>
              <a:graphic xmlns:a="http://schemas.openxmlformats.org/drawingml/2006/main">
                <a:graphicData uri="http://schemas.microsoft.com/office/word/2010/wordprocessingShape">
                  <wps:wsp>
                    <wps:cNvSpPr/>
                    <wps:spPr>
                      <a:xfrm>
                        <a:off x="0" y="0"/>
                        <a:ext cx="4182386" cy="400050"/>
                      </a:xfrm>
                      <a:prstGeom prst="rect">
                        <a:avLst/>
                      </a:prstGeom>
                    </wps:spPr>
                    <wps:txbx>
                      <w:txbxContent>
                        <w:p w14:paraId="319B18BC" w14:textId="5DFD5EDE" w:rsidR="0063219A" w:rsidRPr="007B1F03" w:rsidRDefault="00BE2B77"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ENCANTADOR </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038122" id="_x0000_s1029" style="position:absolute;margin-left:22.55pt;margin-top:-9.95pt;width:329.3pt;height: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" filled="f" stroked="f">
              <v:textbox>
                <w:txbxContent>
                  <w:p w14:paraId="319B18BC" w14:textId="5DFD5EDE" w:rsidR="0063219A" w:rsidRPr="007B1F03" w:rsidRDefault="00BE2B77"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ENCANTADOR </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v:textbox>
              <w10:wrap anchorx="page"/>
            </v:rect>
          </w:pict>
        </mc:Fallback>
      </mc:AlternateContent>
    </w:r>
    <w:r w:rsidR="0063219A" w:rsidRPr="00FA67B0">
      <w:rPr>
        <w:noProof/>
      </w:rPr>
      <mc:AlternateContent>
        <mc:Choice Requires="wps">
          <w:drawing>
            <wp:anchor distT="0" distB="0" distL="114300" distR="114300" simplePos="0" relativeHeight="251680256" behindDoc="0" locked="0" layoutInCell="1" allowOverlap="1" wp14:anchorId="52C432AF" wp14:editId="0734ED74">
              <wp:simplePos x="0" y="0"/>
              <wp:positionH relativeFrom="column">
                <wp:posOffset>4486275</wp:posOffset>
              </wp:positionH>
              <wp:positionV relativeFrom="paragraph">
                <wp:posOffset>17780</wp:posOffset>
              </wp:positionV>
              <wp:extent cx="876300" cy="485775"/>
              <wp:effectExtent l="0" t="0" r="0" b="0"/>
              <wp:wrapNone/>
              <wp:docPr id="719137920" name="TextBox 16"/>
              <wp:cNvGraphicFramePr/>
              <a:graphic xmlns:a="http://schemas.openxmlformats.org/drawingml/2006/main">
                <a:graphicData uri="http://schemas.microsoft.com/office/word/2010/wordprocessingShape">
                  <wps:wsp>
                    <wps:cNvSpPr txBox="1"/>
                    <wps:spPr>
                      <a:xfrm>
                        <a:off x="0" y="0"/>
                        <a:ext cx="876300" cy="485775"/>
                      </a:xfrm>
                      <a:prstGeom prst="rect">
                        <a:avLst/>
                      </a:prstGeom>
                      <a:noFill/>
                    </wps:spPr>
                    <wps:txb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C432AF" id="_x0000_t202" coordsize="21600,21600" o:spt="202" path="m,l,21600r21600,l21600,xe">
              <v:stroke joinstyle="miter"/>
              <v:path gradientshapeok="t" o:connecttype="rect"/>
            </v:shapetype>
            <v:shape id="TextBox 16" o:spid="_x0000_s1030" type="#_x0000_t202" style="position:absolute;margin-left:353.25pt;margin-top:1.4pt;width:69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" filled="f" stroked="f">
              <v:textbo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6B250B35" w14:textId="075F9658" w:rsidR="0063219A" w:rsidRDefault="0063219A" w:rsidP="00884A3A">
    <w:pPr>
      <w:pStyle w:val="Encabezado"/>
      <w:tabs>
        <w:tab w:val="clear" w:pos="4419"/>
        <w:tab w:val="left" w:pos="8838"/>
        <w:tab w:val="left" w:pos="9592"/>
        <w:tab w:val="right" w:pos="10466"/>
      </w:tabs>
    </w:pPr>
    <w:r w:rsidRPr="00FA67B0">
      <w:rPr>
        <w:noProof/>
      </w:rPr>
      <mc:AlternateContent>
        <mc:Choice Requires="wps">
          <w:drawing>
            <wp:anchor distT="0" distB="0" distL="114300" distR="114300" simplePos="0" relativeHeight="251673088" behindDoc="0" locked="0" layoutInCell="1" allowOverlap="1" wp14:anchorId="73C6319D" wp14:editId="6FCBF293">
              <wp:simplePos x="0" y="0"/>
              <wp:positionH relativeFrom="column">
                <wp:posOffset>-75536</wp:posOffset>
              </wp:positionH>
              <wp:positionV relativeFrom="paragraph">
                <wp:posOffset>45333</wp:posOffset>
              </wp:positionV>
              <wp:extent cx="1121134" cy="323850"/>
              <wp:effectExtent l="0" t="0" r="0" b="0"/>
              <wp:wrapNone/>
              <wp:docPr id="3" name="Rectangle 8"/>
              <wp:cNvGraphicFramePr/>
              <a:graphic xmlns:a="http://schemas.openxmlformats.org/drawingml/2006/main">
                <a:graphicData uri="http://schemas.microsoft.com/office/word/2010/wordprocessingShape">
                  <wps:wsp>
                    <wps:cNvSpPr/>
                    <wps:spPr>
                      <a:xfrm>
                        <a:off x="0" y="0"/>
                        <a:ext cx="1121134" cy="323850"/>
                      </a:xfrm>
                      <a:prstGeom prst="rect">
                        <a:avLst/>
                      </a:prstGeom>
                    </wps:spPr>
                    <wps:txbx>
                      <w:txbxContent>
                        <w:p w14:paraId="6FD45CEE" w14:textId="50B4950E" w:rsidR="0063219A" w:rsidRPr="00E30891" w:rsidRDefault="00BE2B77"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5</w:t>
                          </w:r>
                          <w:r w:rsidR="00E30891">
                            <w:rPr>
                              <w:rFonts w:asciiTheme="majorHAnsi" w:hAnsiTheme="majorHAnsi" w:cstheme="majorHAnsi"/>
                              <w:color w:val="FFFFFF" w:themeColor="background1"/>
                              <w:kern w:val="24"/>
                              <w:sz w:val="28"/>
                              <w:szCs w:val="28"/>
                              <w:lang w:val="es-CO"/>
                            </w:rPr>
                            <w:t xml:space="preserve"> días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C6319D" id="_x0000_s1031" style="position:absolute;margin-left:-5.95pt;margin-top:3.55pt;width:88.3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" filled="f" stroked="f">
              <v:textbox>
                <w:txbxContent>
                  <w:p w14:paraId="6FD45CEE" w14:textId="50B4950E" w:rsidR="0063219A" w:rsidRPr="00E30891" w:rsidRDefault="00BE2B77"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5</w:t>
                    </w:r>
                    <w:r w:rsidR="00E30891">
                      <w:rPr>
                        <w:rFonts w:asciiTheme="majorHAnsi" w:hAnsiTheme="majorHAnsi" w:cstheme="majorHAnsi"/>
                        <w:color w:val="FFFFFF" w:themeColor="background1"/>
                        <w:kern w:val="24"/>
                        <w:sz w:val="28"/>
                        <w:szCs w:val="28"/>
                        <w:lang w:val="es-CO"/>
                      </w:rPr>
                      <w:t xml:space="preserve"> días </w:t>
                    </w:r>
                  </w:p>
                </w:txbxContent>
              </v:textbox>
            </v:rect>
          </w:pict>
        </mc:Fallback>
      </mc:AlternateContent>
    </w:r>
    <w:r>
      <w:rPr>
        <w:noProof/>
      </w:rPr>
      <w:drawing>
        <wp:anchor distT="0" distB="0" distL="114300" distR="114300" simplePos="0" relativeHeight="251662336" behindDoc="1" locked="0" layoutInCell="1" allowOverlap="1" wp14:anchorId="5298487F" wp14:editId="71367069">
          <wp:simplePos x="0" y="0"/>
          <wp:positionH relativeFrom="column">
            <wp:posOffset>-457200</wp:posOffset>
          </wp:positionH>
          <wp:positionV relativeFrom="paragraph">
            <wp:posOffset>-800100</wp:posOffset>
          </wp:positionV>
          <wp:extent cx="7846159" cy="1819275"/>
          <wp:effectExtent l="0" t="0" r="0" b="0"/>
          <wp:wrapNone/>
          <wp:docPr id="1961951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159" cy="181927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sidR="00884A3A">
      <w:tab/>
    </w:r>
    <w:r w:rsidR="00884A3A">
      <w:tab/>
    </w:r>
  </w:p>
  <w:p w14:paraId="399B025C" w14:textId="6C76C53F" w:rsidR="0063219A" w:rsidRDefault="0063219A" w:rsidP="0063219A">
    <w:pPr>
      <w:pStyle w:val="Encabezado"/>
      <w:tabs>
        <w:tab w:val="clear" w:pos="4419"/>
        <w:tab w:val="left" w:pos="8838"/>
      </w:tabs>
    </w:pPr>
  </w:p>
  <w:p w14:paraId="1194BFF9" w14:textId="175B7E64" w:rsidR="0063219A" w:rsidRDefault="0063219A">
    <w:pPr>
      <w:pStyle w:val="Encabezado"/>
    </w:pPr>
    <w:r w:rsidRPr="00FA67B0">
      <w:rPr>
        <w:noProof/>
      </w:rPr>
      <mc:AlternateContent>
        <mc:Choice Requires="wps">
          <w:drawing>
            <wp:anchor distT="0" distB="0" distL="114300" distR="114300" simplePos="0" relativeHeight="251679232" behindDoc="0" locked="0" layoutInCell="1" allowOverlap="1" wp14:anchorId="2CCE3C74" wp14:editId="7766169B">
              <wp:simplePos x="0" y="0"/>
              <wp:positionH relativeFrom="column">
                <wp:posOffset>5353050</wp:posOffset>
              </wp:positionH>
              <wp:positionV relativeFrom="paragraph">
                <wp:posOffset>5715</wp:posOffset>
              </wp:positionV>
              <wp:extent cx="1495425" cy="238125"/>
              <wp:effectExtent l="0" t="0" r="0" b="0"/>
              <wp:wrapNone/>
              <wp:docPr id="6" name="TextBox 1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wps:spPr>
                    <wps:txb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CE3C74" id="_x0000_s1032" type="#_x0000_t202" style="position:absolute;margin-left:421.5pt;margin-top:.45pt;width:117.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" filled="f" stroked="f">
              <v:textbo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74C9ED3B" w14:textId="712461F6" w:rsidR="0063219A" w:rsidRDefault="00632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2" w15:restartNumberingAfterBreak="0">
    <w:nsid w:val="1C8E2339"/>
    <w:multiLevelType w:val="hybridMultilevel"/>
    <w:tmpl w:val="D478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14A15"/>
    <w:multiLevelType w:val="hybridMultilevel"/>
    <w:tmpl w:val="99306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FB50C7"/>
    <w:multiLevelType w:val="hybridMultilevel"/>
    <w:tmpl w:val="755CA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4804479">
    <w:abstractNumId w:val="0"/>
  </w:num>
  <w:num w:numId="2" w16cid:durableId="1527064239">
    <w:abstractNumId w:val="4"/>
  </w:num>
  <w:num w:numId="3" w16cid:durableId="664630200">
    <w:abstractNumId w:val="3"/>
  </w:num>
  <w:num w:numId="4" w16cid:durableId="1824152875">
    <w:abstractNumId w:val="1"/>
  </w:num>
  <w:num w:numId="5" w16cid:durableId="1331830277">
    <w:abstractNumId w:val="6"/>
  </w:num>
  <w:num w:numId="6" w16cid:durableId="1923950840">
    <w:abstractNumId w:val="5"/>
  </w:num>
  <w:num w:numId="7" w16cid:durableId="10153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06FF8"/>
    <w:rsid w:val="00015C4D"/>
    <w:rsid w:val="00032AE1"/>
    <w:rsid w:val="00034563"/>
    <w:rsid w:val="00041322"/>
    <w:rsid w:val="00042864"/>
    <w:rsid w:val="00043EC7"/>
    <w:rsid w:val="00052B47"/>
    <w:rsid w:val="00056229"/>
    <w:rsid w:val="00067643"/>
    <w:rsid w:val="000720A4"/>
    <w:rsid w:val="000B460F"/>
    <w:rsid w:val="000B6DAE"/>
    <w:rsid w:val="000D16A3"/>
    <w:rsid w:val="000F5FBE"/>
    <w:rsid w:val="00116954"/>
    <w:rsid w:val="001562DC"/>
    <w:rsid w:val="0017017E"/>
    <w:rsid w:val="00175E13"/>
    <w:rsid w:val="001A212F"/>
    <w:rsid w:val="001D4B27"/>
    <w:rsid w:val="001E2AD7"/>
    <w:rsid w:val="0021148E"/>
    <w:rsid w:val="00213F6D"/>
    <w:rsid w:val="0021700A"/>
    <w:rsid w:val="0023133F"/>
    <w:rsid w:val="00243E54"/>
    <w:rsid w:val="00295EA4"/>
    <w:rsid w:val="002C4D76"/>
    <w:rsid w:val="002D2A66"/>
    <w:rsid w:val="00304147"/>
    <w:rsid w:val="0032154E"/>
    <w:rsid w:val="0036052C"/>
    <w:rsid w:val="00372633"/>
    <w:rsid w:val="00391FC2"/>
    <w:rsid w:val="003B4561"/>
    <w:rsid w:val="003D6534"/>
    <w:rsid w:val="003D7599"/>
    <w:rsid w:val="003F2F4B"/>
    <w:rsid w:val="004022BD"/>
    <w:rsid w:val="0041747E"/>
    <w:rsid w:val="0042671B"/>
    <w:rsid w:val="00436D54"/>
    <w:rsid w:val="00470DEA"/>
    <w:rsid w:val="004A6B72"/>
    <w:rsid w:val="004C1C27"/>
    <w:rsid w:val="004C60BB"/>
    <w:rsid w:val="004E1929"/>
    <w:rsid w:val="00500DFE"/>
    <w:rsid w:val="00541BF2"/>
    <w:rsid w:val="00541CAC"/>
    <w:rsid w:val="00551742"/>
    <w:rsid w:val="00580A69"/>
    <w:rsid w:val="0059177D"/>
    <w:rsid w:val="005B64A4"/>
    <w:rsid w:val="005C146E"/>
    <w:rsid w:val="005C680D"/>
    <w:rsid w:val="005F681D"/>
    <w:rsid w:val="006127EF"/>
    <w:rsid w:val="0063219A"/>
    <w:rsid w:val="006376AA"/>
    <w:rsid w:val="006415E2"/>
    <w:rsid w:val="00654C6F"/>
    <w:rsid w:val="006557E9"/>
    <w:rsid w:val="00671BB0"/>
    <w:rsid w:val="006737CD"/>
    <w:rsid w:val="006E54B7"/>
    <w:rsid w:val="00714F92"/>
    <w:rsid w:val="00722D9B"/>
    <w:rsid w:val="007602E1"/>
    <w:rsid w:val="00793915"/>
    <w:rsid w:val="007964C8"/>
    <w:rsid w:val="007B1F03"/>
    <w:rsid w:val="007D5E33"/>
    <w:rsid w:val="007E3BEC"/>
    <w:rsid w:val="007F0A61"/>
    <w:rsid w:val="0080674F"/>
    <w:rsid w:val="00820BEC"/>
    <w:rsid w:val="00822D5B"/>
    <w:rsid w:val="00856C1F"/>
    <w:rsid w:val="00857A2E"/>
    <w:rsid w:val="0088357B"/>
    <w:rsid w:val="00884A3A"/>
    <w:rsid w:val="0089136C"/>
    <w:rsid w:val="008F7FB9"/>
    <w:rsid w:val="00932317"/>
    <w:rsid w:val="009324DD"/>
    <w:rsid w:val="009467C5"/>
    <w:rsid w:val="00957DB7"/>
    <w:rsid w:val="00961DE7"/>
    <w:rsid w:val="00974CBF"/>
    <w:rsid w:val="009B0355"/>
    <w:rsid w:val="009B585E"/>
    <w:rsid w:val="009C7CAC"/>
    <w:rsid w:val="009E78EE"/>
    <w:rsid w:val="00A36508"/>
    <w:rsid w:val="00A57D77"/>
    <w:rsid w:val="00AB39D3"/>
    <w:rsid w:val="00AC6703"/>
    <w:rsid w:val="00AF4DE2"/>
    <w:rsid w:val="00AF5E1F"/>
    <w:rsid w:val="00B05A44"/>
    <w:rsid w:val="00B214B7"/>
    <w:rsid w:val="00B3656E"/>
    <w:rsid w:val="00B95092"/>
    <w:rsid w:val="00BD382B"/>
    <w:rsid w:val="00BD616D"/>
    <w:rsid w:val="00BD69F6"/>
    <w:rsid w:val="00BE2B77"/>
    <w:rsid w:val="00BF63BE"/>
    <w:rsid w:val="00C66512"/>
    <w:rsid w:val="00C74D50"/>
    <w:rsid w:val="00CA7342"/>
    <w:rsid w:val="00CB3B0A"/>
    <w:rsid w:val="00CB5B37"/>
    <w:rsid w:val="00CB6B4C"/>
    <w:rsid w:val="00CE10A0"/>
    <w:rsid w:val="00D110D7"/>
    <w:rsid w:val="00D35D76"/>
    <w:rsid w:val="00D72DD2"/>
    <w:rsid w:val="00DD1695"/>
    <w:rsid w:val="00DE3D65"/>
    <w:rsid w:val="00E16F88"/>
    <w:rsid w:val="00E30891"/>
    <w:rsid w:val="00E82C6D"/>
    <w:rsid w:val="00EA7DE7"/>
    <w:rsid w:val="00EC5720"/>
    <w:rsid w:val="00ED5968"/>
    <w:rsid w:val="00ED65B5"/>
    <w:rsid w:val="00F166DC"/>
    <w:rsid w:val="00F311AC"/>
    <w:rsid w:val="00F41972"/>
    <w:rsid w:val="00F53647"/>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5E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5E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5E1F"/>
  </w:style>
  <w:style w:type="paragraph" w:customStyle="1" w:styleId="fechas-negrofechas">
    <w:name w:val="fechas-negro (fechas)"/>
    <w:basedOn w:val="Textoitinerario"/>
    <w:uiPriority w:val="99"/>
    <w:rsid w:val="00AF5E1F"/>
    <w:pPr>
      <w:jc w:val="right"/>
    </w:pPr>
  </w:style>
  <w:style w:type="paragraph" w:customStyle="1" w:styleId="fechas-verdefechas">
    <w:name w:val="fechas-verde (fechas)"/>
    <w:basedOn w:val="Textoitinerario"/>
    <w:uiPriority w:val="99"/>
    <w:rsid w:val="00AF5E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5E1F"/>
    <w:rPr>
      <w:color w:val="009EE3"/>
    </w:rPr>
  </w:style>
  <w:style w:type="paragraph" w:customStyle="1" w:styleId="incluyeHoteles-Incluye">
    <w:name w:val="incluye (Hoteles-Incluye)"/>
    <w:basedOn w:val="Textoitinerario"/>
    <w:uiPriority w:val="99"/>
    <w:rsid w:val="00AF5E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5E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5E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5E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5E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F5E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paragraph" w:styleId="Encabezado">
    <w:name w:val="header"/>
    <w:basedOn w:val="Normal"/>
    <w:link w:val="EncabezadoCar"/>
    <w:uiPriority w:val="99"/>
    <w:unhideWhenUsed/>
    <w:rsid w:val="0063219A"/>
    <w:pPr>
      <w:tabs>
        <w:tab w:val="center" w:pos="4419"/>
        <w:tab w:val="right" w:pos="8838"/>
      </w:tabs>
    </w:pPr>
  </w:style>
  <w:style w:type="character" w:customStyle="1" w:styleId="EncabezadoCar">
    <w:name w:val="Encabezado Car"/>
    <w:basedOn w:val="Fuentedeprrafopredeter"/>
    <w:link w:val="Encabezado"/>
    <w:uiPriority w:val="99"/>
    <w:rsid w:val="0063219A"/>
  </w:style>
  <w:style w:type="paragraph" w:styleId="Piedepgina">
    <w:name w:val="footer"/>
    <w:basedOn w:val="Normal"/>
    <w:link w:val="PiedepginaCar"/>
    <w:uiPriority w:val="99"/>
    <w:unhideWhenUsed/>
    <w:rsid w:val="0063219A"/>
    <w:pPr>
      <w:tabs>
        <w:tab w:val="center" w:pos="4419"/>
        <w:tab w:val="right" w:pos="8838"/>
      </w:tabs>
    </w:pPr>
  </w:style>
  <w:style w:type="character" w:customStyle="1" w:styleId="PiedepginaCar">
    <w:name w:val="Pie de página Car"/>
    <w:basedOn w:val="Fuentedeprrafopredeter"/>
    <w:link w:val="Piedepgina"/>
    <w:uiPriority w:val="99"/>
    <w:rsid w:val="0063219A"/>
  </w:style>
  <w:style w:type="table" w:styleId="Tablaconcuadrcula1clara-nfasis3">
    <w:name w:val="Grid Table 1 Light Accent 3"/>
    <w:basedOn w:val="Tablanormal"/>
    <w:uiPriority w:val="46"/>
    <w:rsid w:val="00E308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F419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rrafodelista">
    <w:name w:val="List Paragraph"/>
    <w:basedOn w:val="Normal"/>
    <w:uiPriority w:val="34"/>
    <w:qFormat/>
    <w:rsid w:val="00F41972"/>
    <w:pPr>
      <w:spacing w:after="80"/>
      <w:ind w:left="720"/>
      <w:contextualSpacing/>
    </w:pPr>
    <w:rPr>
      <w:rFonts w:eastAsiaTheme="minorHAnsi"/>
      <w:sz w:val="22"/>
      <w:szCs w:val="22"/>
      <w:lang w:val="es-ES" w:eastAsia="en-US"/>
    </w:rPr>
  </w:style>
  <w:style w:type="table" w:styleId="Tabladelista3-nfasis6">
    <w:name w:val="List Table 3 Accent 6"/>
    <w:basedOn w:val="Tablanormal"/>
    <w:uiPriority w:val="48"/>
    <w:rsid w:val="00F41972"/>
    <w:rPr>
      <w:rFonts w:eastAsiaTheme="minorHAnsi"/>
      <w:sz w:val="22"/>
      <w:szCs w:val="22"/>
      <w:lang w:val="tr-TR"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Sinespaciado">
    <w:name w:val="No Spacing"/>
    <w:link w:val="SinespaciadoCar"/>
    <w:uiPriority w:val="1"/>
    <w:qFormat/>
    <w:rsid w:val="00F41972"/>
  </w:style>
  <w:style w:type="table" w:styleId="Tabladelista4-nfasis3">
    <w:name w:val="List Table 4 Accent 3"/>
    <w:basedOn w:val="Tablanormal"/>
    <w:uiPriority w:val="49"/>
    <w:rsid w:val="009B5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bttulo">
    <w:name w:val="Subtitle"/>
    <w:basedOn w:val="Normal"/>
    <w:next w:val="Normal"/>
    <w:link w:val="SubttuloCar"/>
    <w:uiPriority w:val="11"/>
    <w:qFormat/>
    <w:rsid w:val="00006FF8"/>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06FF8"/>
    <w:rPr>
      <w:color w:val="5A5A5A" w:themeColor="text1" w:themeTint="A5"/>
      <w:spacing w:val="15"/>
      <w:sz w:val="22"/>
      <w:szCs w:val="22"/>
    </w:rPr>
  </w:style>
  <w:style w:type="character" w:styleId="Ttulodellibro">
    <w:name w:val="Book Title"/>
    <w:basedOn w:val="Fuentedeprrafopredeter"/>
    <w:uiPriority w:val="33"/>
    <w:qFormat/>
    <w:rsid w:val="00006FF8"/>
    <w:rPr>
      <w:b/>
      <w:bCs/>
      <w:i/>
      <w:iCs/>
      <w:spacing w:val="5"/>
    </w:rPr>
  </w:style>
  <w:style w:type="table" w:customStyle="1" w:styleId="Tablaconcuadrcula4-nfasis61">
    <w:name w:val="Tabla con cuadrícula 4 - Énfasis 61"/>
    <w:basedOn w:val="Tablanormal"/>
    <w:next w:val="Tablaconcuadrcula4-nfasis6"/>
    <w:uiPriority w:val="49"/>
    <w:rsid w:val="00006FF8"/>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006F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2">
    <w:name w:val="Tabla con cuadrícula 4 - Énfasis 62"/>
    <w:basedOn w:val="Tablanormal"/>
    <w:next w:val="Tablaconcuadrcula4-nfasis6"/>
    <w:uiPriority w:val="49"/>
    <w:rsid w:val="0080674F"/>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
    <w:name w:val="List Table 3"/>
    <w:basedOn w:val="Tablanormal"/>
    <w:uiPriority w:val="48"/>
    <w:rsid w:val="008067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0674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inespaciadoCar">
    <w:name w:val="Sin espaciado Car"/>
    <w:basedOn w:val="Fuentedeprrafopredeter"/>
    <w:link w:val="Sinespaciado"/>
    <w:uiPriority w:val="1"/>
    <w:rsid w:val="008F7FB9"/>
  </w:style>
  <w:style w:type="character" w:styleId="Hipervnculo">
    <w:name w:val="Hyperlink"/>
    <w:basedOn w:val="Fuentedeprrafopredeter"/>
    <w:uiPriority w:val="99"/>
    <w:unhideWhenUsed/>
    <w:rsid w:val="008F7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1153">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1129713184">
      <w:bodyDiv w:val="1"/>
      <w:marLeft w:val="0"/>
      <w:marRight w:val="0"/>
      <w:marTop w:val="0"/>
      <w:marBottom w:val="0"/>
      <w:divBdr>
        <w:top w:val="none" w:sz="0" w:space="0" w:color="auto"/>
        <w:left w:val="none" w:sz="0" w:space="0" w:color="auto"/>
        <w:bottom w:val="none" w:sz="0" w:space="0" w:color="auto"/>
        <w:right w:val="none" w:sz="0" w:space="0" w:color="auto"/>
      </w:divBdr>
    </w:div>
    <w:div w:id="1252659451">
      <w:bodyDiv w:val="1"/>
      <w:marLeft w:val="0"/>
      <w:marRight w:val="0"/>
      <w:marTop w:val="0"/>
      <w:marBottom w:val="0"/>
      <w:divBdr>
        <w:top w:val="none" w:sz="0" w:space="0" w:color="auto"/>
        <w:left w:val="none" w:sz="0" w:space="0" w:color="auto"/>
        <w:bottom w:val="none" w:sz="0" w:space="0" w:color="auto"/>
        <w:right w:val="none" w:sz="0" w:space="0" w:color="auto"/>
      </w:divBdr>
    </w:div>
    <w:div w:id="1255866482">
      <w:bodyDiv w:val="1"/>
      <w:marLeft w:val="0"/>
      <w:marRight w:val="0"/>
      <w:marTop w:val="0"/>
      <w:marBottom w:val="0"/>
      <w:divBdr>
        <w:top w:val="none" w:sz="0" w:space="0" w:color="auto"/>
        <w:left w:val="none" w:sz="0" w:space="0" w:color="auto"/>
        <w:bottom w:val="none" w:sz="0" w:space="0" w:color="auto"/>
        <w:right w:val="none" w:sz="0" w:space="0" w:color="auto"/>
      </w:divBdr>
    </w:div>
    <w:div w:id="1351950540">
      <w:bodyDiv w:val="1"/>
      <w:marLeft w:val="0"/>
      <w:marRight w:val="0"/>
      <w:marTop w:val="0"/>
      <w:marBottom w:val="0"/>
      <w:divBdr>
        <w:top w:val="none" w:sz="0" w:space="0" w:color="auto"/>
        <w:left w:val="none" w:sz="0" w:space="0" w:color="auto"/>
        <w:bottom w:val="none" w:sz="0" w:space="0" w:color="auto"/>
        <w:right w:val="none" w:sz="0" w:space="0" w:color="auto"/>
      </w:divBdr>
    </w:div>
    <w:div w:id="1519780690">
      <w:bodyDiv w:val="1"/>
      <w:marLeft w:val="0"/>
      <w:marRight w:val="0"/>
      <w:marTop w:val="0"/>
      <w:marBottom w:val="0"/>
      <w:divBdr>
        <w:top w:val="none" w:sz="0" w:space="0" w:color="auto"/>
        <w:left w:val="none" w:sz="0" w:space="0" w:color="auto"/>
        <w:bottom w:val="none" w:sz="0" w:space="0" w:color="auto"/>
        <w:right w:val="none" w:sz="0" w:space="0" w:color="auto"/>
      </w:divBdr>
    </w:div>
    <w:div w:id="1520698017">
      <w:bodyDiv w:val="1"/>
      <w:marLeft w:val="0"/>
      <w:marRight w:val="0"/>
      <w:marTop w:val="0"/>
      <w:marBottom w:val="0"/>
      <w:divBdr>
        <w:top w:val="none" w:sz="0" w:space="0" w:color="auto"/>
        <w:left w:val="none" w:sz="0" w:space="0" w:color="auto"/>
        <w:bottom w:val="none" w:sz="0" w:space="0" w:color="auto"/>
        <w:right w:val="none" w:sz="0" w:space="0" w:color="auto"/>
      </w:divBdr>
    </w:div>
    <w:div w:id="1565146258">
      <w:bodyDiv w:val="1"/>
      <w:marLeft w:val="0"/>
      <w:marRight w:val="0"/>
      <w:marTop w:val="0"/>
      <w:marBottom w:val="0"/>
      <w:divBdr>
        <w:top w:val="none" w:sz="0" w:space="0" w:color="auto"/>
        <w:left w:val="none" w:sz="0" w:space="0" w:color="auto"/>
        <w:bottom w:val="none" w:sz="0" w:space="0" w:color="auto"/>
        <w:right w:val="none" w:sz="0" w:space="0" w:color="auto"/>
      </w:divBdr>
    </w:div>
    <w:div w:id="1903127914">
      <w:bodyDiv w:val="1"/>
      <w:marLeft w:val="0"/>
      <w:marRight w:val="0"/>
      <w:marTop w:val="0"/>
      <w:marBottom w:val="0"/>
      <w:divBdr>
        <w:top w:val="none" w:sz="0" w:space="0" w:color="auto"/>
        <w:left w:val="none" w:sz="0" w:space="0" w:color="auto"/>
        <w:bottom w:val="none" w:sz="0" w:space="0" w:color="auto"/>
        <w:right w:val="none" w:sz="0" w:space="0" w:color="auto"/>
      </w:divBdr>
    </w:div>
    <w:div w:id="1942686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s@vimexpor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E0B4-1BF0-4A89-8A7F-1464FF88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2539</Words>
  <Characters>13969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Vimexport Gerencia</cp:lastModifiedBy>
  <cp:revision>35</cp:revision>
  <dcterms:created xsi:type="dcterms:W3CDTF">2025-03-17T15:30:00Z</dcterms:created>
  <dcterms:modified xsi:type="dcterms:W3CDTF">2025-03-18T21:11:00Z</dcterms:modified>
</cp:coreProperties>
</file>