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F59E" w14:textId="1C61C62B" w:rsidR="00104BC6" w:rsidRPr="00452E3C" w:rsidRDefault="00AF5E1F" w:rsidP="00AF5E1F">
      <w:pPr>
        <w:pStyle w:val="codigocabecera"/>
        <w:spacing w:line="192" w:lineRule="auto"/>
        <w:jc w:val="left"/>
        <w:rPr>
          <w:lang w:val="pt-PT"/>
        </w:rPr>
      </w:pPr>
      <w:r w:rsidRPr="00452E3C">
        <w:rPr>
          <w:lang w:val="pt-PT"/>
        </w:rPr>
        <w:t>C-</w:t>
      </w:r>
      <w:r w:rsidR="00104BC6">
        <w:rPr>
          <w:lang w:val="pt-PT"/>
        </w:rPr>
        <w:t>51231</w:t>
      </w:r>
    </w:p>
    <w:p w14:paraId="2600B082" w14:textId="77777777" w:rsidR="00E30891" w:rsidRPr="00452E3C" w:rsidRDefault="00E30891" w:rsidP="00AF5E1F">
      <w:pPr>
        <w:pStyle w:val="nochescabecera"/>
        <w:spacing w:line="192" w:lineRule="auto"/>
        <w:rPr>
          <w:rFonts w:ascii="Router-Bold" w:hAnsi="Router-Bold" w:cs="Router-Bold"/>
          <w:b/>
          <w:bCs/>
          <w:spacing w:val="-5"/>
          <w:lang w:val="pt-PT"/>
        </w:rPr>
      </w:pPr>
    </w:p>
    <w:p w14:paraId="7D85EDD5" w14:textId="77777777" w:rsidR="00E30891" w:rsidRPr="00452E3C" w:rsidRDefault="00E30891" w:rsidP="00E30891">
      <w:pPr>
        <w:rPr>
          <w:rFonts w:ascii="Verdana" w:hAnsi="Verdana"/>
          <w:b/>
          <w:bCs/>
          <w:color w:val="60A500"/>
          <w:sz w:val="28"/>
          <w:szCs w:val="28"/>
          <w:lang w:val="pt-PT"/>
        </w:rPr>
      </w:pPr>
      <w:r w:rsidRPr="00452E3C">
        <w:rPr>
          <w:rFonts w:ascii="Verdana" w:hAnsi="Verdana"/>
          <w:b/>
          <w:bCs/>
          <w:color w:val="60A500"/>
          <w:sz w:val="28"/>
          <w:szCs w:val="28"/>
          <w:lang w:val="pt-PT"/>
        </w:rPr>
        <w:t>VISITANDO</w:t>
      </w:r>
    </w:p>
    <w:p w14:paraId="666B1A64" w14:textId="1777DDD5" w:rsidR="00E30891" w:rsidRPr="007D02F5" w:rsidRDefault="00E30891" w:rsidP="00E30891">
      <w:pPr>
        <w:rPr>
          <w:rFonts w:asciiTheme="majorHAnsi" w:hAnsiTheme="majorHAnsi" w:cstheme="majorHAnsi"/>
          <w:sz w:val="20"/>
          <w:szCs w:val="20"/>
          <w:lang w:val="pt-PT"/>
        </w:rPr>
      </w:pPr>
      <w:r w:rsidRPr="007D02F5">
        <w:rPr>
          <w:rFonts w:asciiTheme="majorHAnsi" w:hAnsiTheme="majorHAnsi" w:cstheme="majorHAnsi"/>
          <w:sz w:val="20"/>
          <w:szCs w:val="20"/>
          <w:lang w:val="pt-PT"/>
        </w:rPr>
        <w:t xml:space="preserve">NOCHES </w:t>
      </w:r>
      <w:r w:rsidR="005638A1" w:rsidRPr="007D02F5">
        <w:rPr>
          <w:rFonts w:asciiTheme="majorHAnsi" w:hAnsiTheme="majorHAnsi" w:cstheme="majorHAnsi"/>
          <w:sz w:val="20"/>
          <w:szCs w:val="20"/>
          <w:lang w:val="pt-PT"/>
        </w:rPr>
        <w:t xml:space="preserve"> </w:t>
      </w:r>
      <w:r w:rsidR="007D02F5" w:rsidRPr="007D02F5">
        <w:rPr>
          <w:rFonts w:asciiTheme="majorHAnsi" w:hAnsiTheme="majorHAnsi" w:cstheme="majorHAnsi"/>
          <w:sz w:val="20"/>
          <w:szCs w:val="20"/>
          <w:lang w:val="pt-PT"/>
        </w:rPr>
        <w:t>3</w:t>
      </w:r>
      <w:r w:rsidR="00CB3B0A" w:rsidRPr="007D02F5">
        <w:rPr>
          <w:rFonts w:asciiTheme="majorHAnsi" w:hAnsiTheme="majorHAnsi" w:cstheme="majorHAnsi"/>
          <w:sz w:val="20"/>
          <w:szCs w:val="20"/>
          <w:lang w:val="pt-PT"/>
        </w:rPr>
        <w:t xml:space="preserve">nts </w:t>
      </w:r>
      <w:r w:rsidR="007D02F5" w:rsidRPr="007D02F5">
        <w:rPr>
          <w:rFonts w:asciiTheme="majorHAnsi" w:hAnsiTheme="majorHAnsi" w:cstheme="majorHAnsi"/>
          <w:sz w:val="20"/>
          <w:szCs w:val="20"/>
          <w:lang w:val="pt-PT"/>
        </w:rPr>
        <w:t>Paris</w:t>
      </w:r>
      <w:r w:rsidR="00CE1F44" w:rsidRPr="007D02F5">
        <w:rPr>
          <w:rFonts w:asciiTheme="majorHAnsi" w:hAnsiTheme="majorHAnsi" w:cstheme="majorHAnsi"/>
          <w:sz w:val="20"/>
          <w:szCs w:val="20"/>
          <w:lang w:val="pt-PT"/>
        </w:rPr>
        <w:t>,</w:t>
      </w:r>
      <w:r w:rsidR="00CB3B0A" w:rsidRPr="007D02F5">
        <w:rPr>
          <w:rFonts w:asciiTheme="majorHAnsi" w:hAnsiTheme="majorHAnsi" w:cstheme="majorHAnsi"/>
          <w:sz w:val="20"/>
          <w:szCs w:val="20"/>
          <w:lang w:val="pt-PT"/>
        </w:rPr>
        <w:t xml:space="preserve"> </w:t>
      </w:r>
      <w:r w:rsidR="0093018C" w:rsidRPr="007D02F5">
        <w:rPr>
          <w:rFonts w:asciiTheme="majorHAnsi" w:hAnsiTheme="majorHAnsi" w:cstheme="majorHAnsi"/>
          <w:sz w:val="20"/>
          <w:szCs w:val="20"/>
          <w:lang w:val="pt-PT"/>
        </w:rPr>
        <w:t>1</w:t>
      </w:r>
      <w:r w:rsidR="00CB3B0A" w:rsidRPr="007D02F5">
        <w:rPr>
          <w:rFonts w:asciiTheme="majorHAnsi" w:hAnsiTheme="majorHAnsi" w:cstheme="majorHAnsi"/>
          <w:sz w:val="20"/>
          <w:szCs w:val="20"/>
          <w:lang w:val="pt-PT"/>
        </w:rPr>
        <w:t xml:space="preserve">nts </w:t>
      </w:r>
      <w:r w:rsidR="007D02F5" w:rsidRPr="007D02F5">
        <w:rPr>
          <w:rFonts w:asciiTheme="majorHAnsi" w:hAnsiTheme="majorHAnsi" w:cstheme="majorHAnsi"/>
          <w:sz w:val="20"/>
          <w:szCs w:val="20"/>
          <w:lang w:val="pt-PT"/>
        </w:rPr>
        <w:t>Heidelberg</w:t>
      </w:r>
      <w:r w:rsidR="00CB3B0A" w:rsidRPr="007D02F5">
        <w:rPr>
          <w:rFonts w:asciiTheme="majorHAnsi" w:hAnsiTheme="majorHAnsi" w:cstheme="majorHAnsi"/>
          <w:sz w:val="20"/>
          <w:szCs w:val="20"/>
          <w:lang w:val="pt-PT"/>
        </w:rPr>
        <w:t>,</w:t>
      </w:r>
      <w:r w:rsidR="00C70476" w:rsidRPr="007D02F5">
        <w:rPr>
          <w:rFonts w:asciiTheme="majorHAnsi" w:hAnsiTheme="majorHAnsi" w:cstheme="majorHAnsi"/>
          <w:sz w:val="20"/>
          <w:szCs w:val="20"/>
          <w:lang w:val="pt-PT"/>
        </w:rPr>
        <w:t xml:space="preserve"> </w:t>
      </w:r>
      <w:r w:rsidR="007D02F5" w:rsidRPr="007D02F5">
        <w:rPr>
          <w:rFonts w:asciiTheme="majorHAnsi" w:hAnsiTheme="majorHAnsi" w:cstheme="majorHAnsi"/>
          <w:sz w:val="20"/>
          <w:szCs w:val="20"/>
          <w:lang w:val="pt-PT"/>
        </w:rPr>
        <w:t>1</w:t>
      </w:r>
      <w:r w:rsidR="00C70476" w:rsidRPr="007D02F5">
        <w:rPr>
          <w:rFonts w:asciiTheme="majorHAnsi" w:hAnsiTheme="majorHAnsi" w:cstheme="majorHAnsi"/>
          <w:sz w:val="20"/>
          <w:szCs w:val="20"/>
          <w:lang w:val="pt-PT"/>
        </w:rPr>
        <w:t xml:space="preserve">nts </w:t>
      </w:r>
      <w:r w:rsidR="007D02F5" w:rsidRPr="007D02F5">
        <w:rPr>
          <w:rFonts w:asciiTheme="majorHAnsi" w:hAnsiTheme="majorHAnsi" w:cstheme="majorHAnsi"/>
          <w:sz w:val="20"/>
          <w:szCs w:val="20"/>
          <w:lang w:val="pt-PT"/>
        </w:rPr>
        <w:t>Munich</w:t>
      </w:r>
      <w:r w:rsidR="005965D8" w:rsidRPr="007D02F5">
        <w:rPr>
          <w:rFonts w:asciiTheme="majorHAnsi" w:hAnsiTheme="majorHAnsi" w:cstheme="majorHAnsi"/>
          <w:sz w:val="20"/>
          <w:szCs w:val="20"/>
          <w:lang w:val="pt-PT"/>
        </w:rPr>
        <w:t xml:space="preserve">, </w:t>
      </w:r>
      <w:r w:rsidR="007D02F5" w:rsidRPr="007D02F5">
        <w:rPr>
          <w:rFonts w:asciiTheme="majorHAnsi" w:hAnsiTheme="majorHAnsi" w:cstheme="majorHAnsi"/>
          <w:sz w:val="20"/>
          <w:szCs w:val="20"/>
          <w:lang w:val="pt-PT"/>
        </w:rPr>
        <w:t>1n</w:t>
      </w:r>
      <w:r w:rsidR="007D02F5">
        <w:rPr>
          <w:rFonts w:asciiTheme="majorHAnsi" w:hAnsiTheme="majorHAnsi" w:cstheme="majorHAnsi"/>
          <w:sz w:val="20"/>
          <w:szCs w:val="20"/>
          <w:lang w:val="pt-PT"/>
        </w:rPr>
        <w:t>ts Venecia,</w:t>
      </w:r>
      <w:r w:rsidR="005965D8" w:rsidRPr="007D02F5">
        <w:rPr>
          <w:rFonts w:asciiTheme="majorHAnsi" w:hAnsiTheme="majorHAnsi" w:cstheme="majorHAnsi"/>
          <w:sz w:val="20"/>
          <w:szCs w:val="20"/>
          <w:lang w:val="pt-PT"/>
        </w:rPr>
        <w:t xml:space="preserve">1nts Florencia, </w:t>
      </w:r>
      <w:r w:rsidR="007D02F5">
        <w:rPr>
          <w:rFonts w:asciiTheme="majorHAnsi" w:hAnsiTheme="majorHAnsi" w:cstheme="majorHAnsi"/>
          <w:sz w:val="20"/>
          <w:szCs w:val="20"/>
          <w:lang w:val="pt-PT"/>
        </w:rPr>
        <w:t>3</w:t>
      </w:r>
      <w:r w:rsidR="005965D8" w:rsidRPr="007D02F5">
        <w:rPr>
          <w:rFonts w:asciiTheme="majorHAnsi" w:hAnsiTheme="majorHAnsi" w:cstheme="majorHAnsi"/>
          <w:sz w:val="20"/>
          <w:szCs w:val="20"/>
          <w:lang w:val="pt-PT"/>
        </w:rPr>
        <w:t xml:space="preserve">nts </w:t>
      </w:r>
      <w:r w:rsidR="007D02F5">
        <w:rPr>
          <w:rFonts w:asciiTheme="majorHAnsi" w:hAnsiTheme="majorHAnsi" w:cstheme="majorHAnsi"/>
          <w:sz w:val="20"/>
          <w:szCs w:val="20"/>
          <w:lang w:val="pt-PT"/>
        </w:rPr>
        <w:t>Roma</w:t>
      </w:r>
    </w:p>
    <w:p w14:paraId="23BC76CC" w14:textId="77777777" w:rsidR="00E30891" w:rsidRPr="007D02F5" w:rsidRDefault="00E30891" w:rsidP="00E30891">
      <w:pPr>
        <w:rPr>
          <w:rFonts w:asciiTheme="minorBidi" w:hAnsiTheme="minorBidi"/>
          <w:sz w:val="20"/>
          <w:szCs w:val="20"/>
          <w:lang w:val="pt-PT"/>
        </w:rPr>
      </w:pPr>
    </w:p>
    <w:p w14:paraId="35E05F2C" w14:textId="283833CD"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7D02F5">
        <w:rPr>
          <w:rFonts w:ascii="Verdana" w:hAnsi="Verdana"/>
          <w:b/>
          <w:bCs/>
          <w:color w:val="60A500"/>
          <w:sz w:val="28"/>
          <w:szCs w:val="28"/>
        </w:rPr>
        <w:t>MARTES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2D7EA835"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4405C8">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7D02F5" w14:paraId="50EEEB01" w14:textId="77777777" w:rsidTr="004405C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753D36B"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Marzo</w:t>
            </w:r>
          </w:p>
        </w:tc>
        <w:tc>
          <w:tcPr>
            <w:tcW w:w="768" w:type="dxa"/>
            <w:hideMark/>
          </w:tcPr>
          <w:p w14:paraId="65E2A73B" w14:textId="33594383"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r w:rsidR="004405C8">
              <w:rPr>
                <w:rFonts w:ascii="Router-Book" w:hAnsi="Router-Book" w:cs="Router-Book"/>
                <w:color w:val="000000"/>
                <w:spacing w:val="1"/>
                <w:w w:val="90"/>
                <w:sz w:val="16"/>
                <w:szCs w:val="16"/>
              </w:rPr>
              <w:t>4</w:t>
            </w:r>
          </w:p>
        </w:tc>
        <w:tc>
          <w:tcPr>
            <w:tcW w:w="768" w:type="dxa"/>
            <w:vAlign w:val="bottom"/>
          </w:tcPr>
          <w:p w14:paraId="433669E9" w14:textId="6FDCA6DE" w:rsidR="007D02F5" w:rsidRDefault="004405C8" w:rsidP="004405C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r>
              <w:rPr>
                <w:rFonts w:ascii="Router-Book" w:hAnsi="Router-Book" w:cs="Router-Book"/>
                <w:color w:val="000000"/>
                <w:spacing w:val="1"/>
                <w:w w:val="90"/>
                <w:sz w:val="16"/>
                <w:szCs w:val="16"/>
              </w:rPr>
              <w:t xml:space="preserve">            31</w:t>
            </w:r>
          </w:p>
        </w:tc>
        <w:tc>
          <w:tcPr>
            <w:tcW w:w="765" w:type="dxa"/>
          </w:tcPr>
          <w:p w14:paraId="1989E391"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c>
          <w:tcPr>
            <w:tcW w:w="768" w:type="dxa"/>
          </w:tcPr>
          <w:p w14:paraId="59EBF5EF"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c>
          <w:tcPr>
            <w:tcW w:w="765" w:type="dxa"/>
          </w:tcPr>
          <w:p w14:paraId="4C46BDDF"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r>
      <w:tr w:rsidR="007D02F5" w14:paraId="72400286" w14:textId="77777777" w:rsidTr="007D02F5">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8BA5AC7"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Abril</w:t>
            </w:r>
          </w:p>
        </w:tc>
        <w:tc>
          <w:tcPr>
            <w:tcW w:w="768" w:type="dxa"/>
            <w:hideMark/>
          </w:tcPr>
          <w:p w14:paraId="20398732" w14:textId="6ECC3C56"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7</w:t>
            </w:r>
          </w:p>
        </w:tc>
        <w:tc>
          <w:tcPr>
            <w:tcW w:w="768" w:type="dxa"/>
            <w:hideMark/>
          </w:tcPr>
          <w:p w14:paraId="5A04493A" w14:textId="65567EE5"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14</w:t>
            </w:r>
          </w:p>
        </w:tc>
        <w:tc>
          <w:tcPr>
            <w:tcW w:w="765" w:type="dxa"/>
            <w:hideMark/>
          </w:tcPr>
          <w:p w14:paraId="717A1B85" w14:textId="43F0BD6A"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21</w:t>
            </w:r>
          </w:p>
        </w:tc>
        <w:tc>
          <w:tcPr>
            <w:tcW w:w="768" w:type="dxa"/>
            <w:hideMark/>
          </w:tcPr>
          <w:p w14:paraId="747EBB45" w14:textId="4D732ADA"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r w:rsidR="004405C8">
              <w:rPr>
                <w:rFonts w:ascii="Router-Book" w:hAnsi="Router-Book" w:cs="Router-Book"/>
                <w:color w:val="000000"/>
                <w:spacing w:val="1"/>
                <w:w w:val="90"/>
                <w:sz w:val="16"/>
                <w:szCs w:val="16"/>
              </w:rPr>
              <w:t>8</w:t>
            </w:r>
          </w:p>
        </w:tc>
        <w:tc>
          <w:tcPr>
            <w:tcW w:w="765" w:type="dxa"/>
            <w:hideMark/>
          </w:tcPr>
          <w:p w14:paraId="3CE32CF2" w14:textId="563FBFD7"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p>
        </w:tc>
      </w:tr>
      <w:tr w:rsidR="007D02F5" w14:paraId="53EFDCF7" w14:textId="77777777" w:rsidTr="007D02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CADBAE1"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Mayo</w:t>
            </w:r>
          </w:p>
        </w:tc>
        <w:tc>
          <w:tcPr>
            <w:tcW w:w="768" w:type="dxa"/>
            <w:hideMark/>
          </w:tcPr>
          <w:p w14:paraId="4FE7084E" w14:textId="7628C26F"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5</w:t>
            </w:r>
          </w:p>
        </w:tc>
        <w:tc>
          <w:tcPr>
            <w:tcW w:w="768" w:type="dxa"/>
            <w:hideMark/>
          </w:tcPr>
          <w:p w14:paraId="6D366582" w14:textId="74C9A89E"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1</w:t>
            </w:r>
            <w:r w:rsidR="004405C8">
              <w:rPr>
                <w:rFonts w:ascii="Router-Book" w:hAnsi="Router-Book" w:cs="Router-Book"/>
                <w:color w:val="000000"/>
                <w:spacing w:val="1"/>
                <w:w w:val="90"/>
                <w:sz w:val="16"/>
                <w:szCs w:val="16"/>
              </w:rPr>
              <w:t>2</w:t>
            </w:r>
          </w:p>
        </w:tc>
        <w:tc>
          <w:tcPr>
            <w:tcW w:w="765" w:type="dxa"/>
            <w:hideMark/>
          </w:tcPr>
          <w:p w14:paraId="5AE12FE0" w14:textId="7EF11024"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19</w:t>
            </w:r>
          </w:p>
        </w:tc>
        <w:tc>
          <w:tcPr>
            <w:tcW w:w="768" w:type="dxa"/>
            <w:hideMark/>
          </w:tcPr>
          <w:p w14:paraId="0BF683C3" w14:textId="4063D6B2"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r w:rsidR="004405C8">
              <w:rPr>
                <w:rFonts w:ascii="Router-Book" w:hAnsi="Router-Book" w:cs="Router-Book"/>
                <w:color w:val="000000"/>
                <w:spacing w:val="1"/>
                <w:w w:val="90"/>
                <w:sz w:val="16"/>
                <w:szCs w:val="16"/>
              </w:rPr>
              <w:t>6</w:t>
            </w:r>
          </w:p>
        </w:tc>
        <w:tc>
          <w:tcPr>
            <w:tcW w:w="765" w:type="dxa"/>
          </w:tcPr>
          <w:p w14:paraId="0B298C16"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r>
      <w:tr w:rsidR="007D02F5" w14:paraId="1290B8B8" w14:textId="77777777" w:rsidTr="004405C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3FCD9AE"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Junio</w:t>
            </w:r>
          </w:p>
        </w:tc>
        <w:tc>
          <w:tcPr>
            <w:tcW w:w="768" w:type="dxa"/>
            <w:hideMark/>
          </w:tcPr>
          <w:p w14:paraId="0637BBE9" w14:textId="43D50518"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p>
        </w:tc>
        <w:tc>
          <w:tcPr>
            <w:tcW w:w="768" w:type="dxa"/>
            <w:hideMark/>
          </w:tcPr>
          <w:p w14:paraId="23308900" w14:textId="63EDF59E"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9</w:t>
            </w:r>
          </w:p>
        </w:tc>
        <w:tc>
          <w:tcPr>
            <w:tcW w:w="765" w:type="dxa"/>
            <w:hideMark/>
          </w:tcPr>
          <w:p w14:paraId="1804970D" w14:textId="56E6C69C"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1</w:t>
            </w:r>
            <w:r w:rsidR="004405C8">
              <w:rPr>
                <w:rFonts w:ascii="Router-Book" w:hAnsi="Router-Book" w:cs="Router-Book"/>
                <w:color w:val="000000"/>
                <w:spacing w:val="1"/>
                <w:w w:val="90"/>
                <w:sz w:val="16"/>
                <w:szCs w:val="16"/>
              </w:rPr>
              <w:t>6</w:t>
            </w:r>
          </w:p>
        </w:tc>
        <w:tc>
          <w:tcPr>
            <w:tcW w:w="768" w:type="dxa"/>
            <w:hideMark/>
          </w:tcPr>
          <w:p w14:paraId="03237D3B" w14:textId="2DF45360"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r w:rsidR="004405C8">
              <w:rPr>
                <w:rFonts w:ascii="Router-Book" w:hAnsi="Router-Book" w:cs="Router-Book"/>
                <w:color w:val="000000"/>
                <w:spacing w:val="1"/>
                <w:w w:val="90"/>
                <w:sz w:val="16"/>
                <w:szCs w:val="16"/>
              </w:rPr>
              <w:t>3</w:t>
            </w:r>
          </w:p>
        </w:tc>
        <w:tc>
          <w:tcPr>
            <w:tcW w:w="765" w:type="dxa"/>
            <w:vAlign w:val="bottom"/>
          </w:tcPr>
          <w:p w14:paraId="0387FA0F" w14:textId="6B42CF96" w:rsidR="007D02F5" w:rsidRDefault="004405C8" w:rsidP="004405C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oHeadline-Regular" w:hAnsi="CoHeadline-Regular"/>
                <w:sz w:val="16"/>
                <w:szCs w:val="16"/>
              </w:rPr>
            </w:pPr>
            <w:r>
              <w:rPr>
                <w:rFonts w:ascii="Router-Medium" w:hAnsi="Router-Medium" w:cs="Router-Medium"/>
                <w:color w:val="008136"/>
                <w:spacing w:val="1"/>
                <w:w w:val="90"/>
                <w:sz w:val="16"/>
                <w:szCs w:val="16"/>
              </w:rPr>
              <w:t xml:space="preserve">           30</w:t>
            </w:r>
          </w:p>
        </w:tc>
      </w:tr>
      <w:tr w:rsidR="007D02F5" w14:paraId="1D569189" w14:textId="77777777" w:rsidTr="007D02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50B15D8"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Julio</w:t>
            </w:r>
          </w:p>
        </w:tc>
        <w:tc>
          <w:tcPr>
            <w:tcW w:w="768" w:type="dxa"/>
            <w:hideMark/>
          </w:tcPr>
          <w:p w14:paraId="2551D41A" w14:textId="334F3B5D"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8136"/>
                <w:spacing w:val="1"/>
                <w:w w:val="90"/>
                <w:sz w:val="16"/>
                <w:szCs w:val="16"/>
              </w:rPr>
            </w:pPr>
            <w:r>
              <w:rPr>
                <w:rFonts w:ascii="Router-Medium" w:hAnsi="Router-Medium" w:cs="Router-Medium"/>
                <w:color w:val="008136"/>
                <w:spacing w:val="1"/>
                <w:w w:val="90"/>
                <w:sz w:val="16"/>
                <w:szCs w:val="16"/>
              </w:rPr>
              <w:t>7</w:t>
            </w:r>
          </w:p>
        </w:tc>
        <w:tc>
          <w:tcPr>
            <w:tcW w:w="768" w:type="dxa"/>
            <w:hideMark/>
          </w:tcPr>
          <w:p w14:paraId="4F42B652" w14:textId="3BAF9488"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8136"/>
                <w:spacing w:val="1"/>
                <w:w w:val="90"/>
                <w:sz w:val="16"/>
                <w:szCs w:val="16"/>
              </w:rPr>
            </w:pPr>
            <w:r>
              <w:rPr>
                <w:rFonts w:ascii="Router-Medium" w:hAnsi="Router-Medium" w:cs="Router-Medium"/>
                <w:color w:val="008136"/>
                <w:spacing w:val="1"/>
                <w:w w:val="90"/>
                <w:sz w:val="16"/>
                <w:szCs w:val="16"/>
              </w:rPr>
              <w:t>14</w:t>
            </w:r>
          </w:p>
        </w:tc>
        <w:tc>
          <w:tcPr>
            <w:tcW w:w="765" w:type="dxa"/>
            <w:hideMark/>
          </w:tcPr>
          <w:p w14:paraId="4D594F90" w14:textId="54ECDEB7"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8136"/>
                <w:spacing w:val="1"/>
                <w:w w:val="90"/>
                <w:sz w:val="16"/>
                <w:szCs w:val="16"/>
              </w:rPr>
            </w:pPr>
            <w:r>
              <w:rPr>
                <w:rFonts w:ascii="Router-Medium" w:hAnsi="Router-Medium" w:cs="Router-Medium"/>
                <w:color w:val="008136"/>
                <w:spacing w:val="1"/>
                <w:w w:val="90"/>
                <w:sz w:val="16"/>
                <w:szCs w:val="16"/>
              </w:rPr>
              <w:t>21</w:t>
            </w:r>
          </w:p>
        </w:tc>
        <w:tc>
          <w:tcPr>
            <w:tcW w:w="768" w:type="dxa"/>
            <w:hideMark/>
          </w:tcPr>
          <w:p w14:paraId="764E371A" w14:textId="2632129B"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8136"/>
                <w:spacing w:val="1"/>
                <w:w w:val="90"/>
                <w:sz w:val="16"/>
                <w:szCs w:val="16"/>
              </w:rPr>
            </w:pPr>
            <w:r>
              <w:rPr>
                <w:rFonts w:ascii="Router-Medium" w:hAnsi="Router-Medium" w:cs="Router-Medium"/>
                <w:color w:val="008136"/>
                <w:spacing w:val="1"/>
                <w:w w:val="90"/>
                <w:sz w:val="16"/>
                <w:szCs w:val="16"/>
              </w:rPr>
              <w:t>2</w:t>
            </w:r>
            <w:r w:rsidR="004405C8">
              <w:rPr>
                <w:rFonts w:ascii="Router-Medium" w:hAnsi="Router-Medium" w:cs="Router-Medium"/>
                <w:color w:val="008136"/>
                <w:spacing w:val="1"/>
                <w:w w:val="90"/>
                <w:sz w:val="16"/>
                <w:szCs w:val="16"/>
              </w:rPr>
              <w:t>8</w:t>
            </w:r>
          </w:p>
        </w:tc>
        <w:tc>
          <w:tcPr>
            <w:tcW w:w="765" w:type="dxa"/>
            <w:hideMark/>
          </w:tcPr>
          <w:p w14:paraId="31A4E0F3" w14:textId="6A008618"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8136"/>
                <w:spacing w:val="1"/>
                <w:w w:val="90"/>
                <w:sz w:val="16"/>
                <w:szCs w:val="16"/>
              </w:rPr>
            </w:pPr>
          </w:p>
        </w:tc>
      </w:tr>
      <w:tr w:rsidR="007D02F5" w14:paraId="248160F0" w14:textId="77777777" w:rsidTr="007D02F5">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D1A04A5"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Agosto</w:t>
            </w:r>
          </w:p>
        </w:tc>
        <w:tc>
          <w:tcPr>
            <w:tcW w:w="768" w:type="dxa"/>
            <w:hideMark/>
          </w:tcPr>
          <w:p w14:paraId="0A30F98C" w14:textId="7B21FFCE"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8136"/>
                <w:spacing w:val="1"/>
                <w:w w:val="90"/>
                <w:sz w:val="16"/>
                <w:szCs w:val="16"/>
              </w:rPr>
            </w:pPr>
            <w:r>
              <w:rPr>
                <w:rFonts w:ascii="Router-Medium" w:hAnsi="Router-Medium" w:cs="Router-Medium"/>
                <w:color w:val="008136"/>
                <w:spacing w:val="1"/>
                <w:w w:val="90"/>
                <w:sz w:val="16"/>
                <w:szCs w:val="16"/>
              </w:rPr>
              <w:t>4</w:t>
            </w:r>
          </w:p>
        </w:tc>
        <w:tc>
          <w:tcPr>
            <w:tcW w:w="768" w:type="dxa"/>
            <w:hideMark/>
          </w:tcPr>
          <w:p w14:paraId="13E22DE7" w14:textId="0288A85A"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8136"/>
                <w:spacing w:val="1"/>
                <w:w w:val="90"/>
                <w:sz w:val="16"/>
                <w:szCs w:val="16"/>
              </w:rPr>
            </w:pPr>
            <w:r>
              <w:rPr>
                <w:rFonts w:ascii="Router-Medium" w:hAnsi="Router-Medium" w:cs="Router-Medium"/>
                <w:color w:val="008136"/>
                <w:spacing w:val="1"/>
                <w:w w:val="90"/>
                <w:sz w:val="16"/>
                <w:szCs w:val="16"/>
              </w:rPr>
              <w:t>1</w:t>
            </w:r>
            <w:r w:rsidR="004405C8">
              <w:rPr>
                <w:rFonts w:ascii="Router-Medium" w:hAnsi="Router-Medium" w:cs="Router-Medium"/>
                <w:color w:val="008136"/>
                <w:spacing w:val="1"/>
                <w:w w:val="90"/>
                <w:sz w:val="16"/>
                <w:szCs w:val="16"/>
              </w:rPr>
              <w:t>1</w:t>
            </w:r>
          </w:p>
        </w:tc>
        <w:tc>
          <w:tcPr>
            <w:tcW w:w="765" w:type="dxa"/>
            <w:hideMark/>
          </w:tcPr>
          <w:p w14:paraId="6707B9AD" w14:textId="1160D246"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8136"/>
                <w:spacing w:val="1"/>
                <w:w w:val="90"/>
                <w:sz w:val="16"/>
                <w:szCs w:val="16"/>
              </w:rPr>
            </w:pPr>
            <w:r>
              <w:rPr>
                <w:rFonts w:ascii="Router-Medium" w:hAnsi="Router-Medium" w:cs="Router-Medium"/>
                <w:color w:val="008136"/>
                <w:spacing w:val="1"/>
                <w:w w:val="90"/>
                <w:sz w:val="16"/>
                <w:szCs w:val="16"/>
              </w:rPr>
              <w:t>1</w:t>
            </w:r>
            <w:r w:rsidR="004405C8">
              <w:rPr>
                <w:rFonts w:ascii="Router-Medium" w:hAnsi="Router-Medium" w:cs="Router-Medium"/>
                <w:color w:val="008136"/>
                <w:spacing w:val="1"/>
                <w:w w:val="90"/>
                <w:sz w:val="16"/>
                <w:szCs w:val="16"/>
              </w:rPr>
              <w:t>8</w:t>
            </w:r>
          </w:p>
        </w:tc>
        <w:tc>
          <w:tcPr>
            <w:tcW w:w="768" w:type="dxa"/>
            <w:hideMark/>
          </w:tcPr>
          <w:p w14:paraId="2E6B1BFB" w14:textId="30AB74E3"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r w:rsidR="004405C8">
              <w:rPr>
                <w:rFonts w:ascii="Router-Book" w:hAnsi="Router-Book" w:cs="Router-Book"/>
                <w:color w:val="000000"/>
                <w:spacing w:val="1"/>
                <w:w w:val="90"/>
                <w:sz w:val="16"/>
                <w:szCs w:val="16"/>
              </w:rPr>
              <w:t>5</w:t>
            </w:r>
          </w:p>
        </w:tc>
        <w:tc>
          <w:tcPr>
            <w:tcW w:w="765" w:type="dxa"/>
          </w:tcPr>
          <w:p w14:paraId="5E1D48DE" w14:textId="77777777" w:rsidR="007D02F5" w:rsidRDefault="007D02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Headline-Regular" w:hAnsi="CoHeadline-Regular"/>
                <w:sz w:val="16"/>
                <w:szCs w:val="16"/>
              </w:rPr>
            </w:pPr>
          </w:p>
        </w:tc>
      </w:tr>
      <w:tr w:rsidR="007D02F5" w14:paraId="0168FA85" w14:textId="77777777" w:rsidTr="007D02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270AD6F"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Septiembre</w:t>
            </w:r>
          </w:p>
        </w:tc>
        <w:tc>
          <w:tcPr>
            <w:tcW w:w="768" w:type="dxa"/>
            <w:hideMark/>
          </w:tcPr>
          <w:p w14:paraId="07BA316D" w14:textId="45C88DDB"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1</w:t>
            </w:r>
          </w:p>
        </w:tc>
        <w:tc>
          <w:tcPr>
            <w:tcW w:w="768" w:type="dxa"/>
            <w:hideMark/>
          </w:tcPr>
          <w:p w14:paraId="0D06DB9F" w14:textId="4E90FB24"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8</w:t>
            </w:r>
          </w:p>
        </w:tc>
        <w:tc>
          <w:tcPr>
            <w:tcW w:w="765" w:type="dxa"/>
            <w:hideMark/>
          </w:tcPr>
          <w:p w14:paraId="5B241F01" w14:textId="25E34E21"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1</w:t>
            </w:r>
            <w:r w:rsidR="004405C8">
              <w:rPr>
                <w:rFonts w:ascii="Router-Book" w:hAnsi="Router-Book" w:cs="Router-Book"/>
                <w:color w:val="000000"/>
                <w:spacing w:val="1"/>
                <w:w w:val="90"/>
                <w:sz w:val="16"/>
                <w:szCs w:val="16"/>
              </w:rPr>
              <w:t>5</w:t>
            </w:r>
          </w:p>
        </w:tc>
        <w:tc>
          <w:tcPr>
            <w:tcW w:w="768" w:type="dxa"/>
            <w:hideMark/>
          </w:tcPr>
          <w:p w14:paraId="13C644B4" w14:textId="53A3386A"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r w:rsidR="004405C8">
              <w:rPr>
                <w:rFonts w:ascii="Router-Book" w:hAnsi="Router-Book" w:cs="Router-Book"/>
                <w:color w:val="000000"/>
                <w:spacing w:val="1"/>
                <w:w w:val="90"/>
                <w:sz w:val="16"/>
                <w:szCs w:val="16"/>
              </w:rPr>
              <w:t>2</w:t>
            </w:r>
          </w:p>
        </w:tc>
        <w:tc>
          <w:tcPr>
            <w:tcW w:w="765" w:type="dxa"/>
            <w:hideMark/>
          </w:tcPr>
          <w:p w14:paraId="384670FA" w14:textId="73BDBCD7"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29</w:t>
            </w:r>
          </w:p>
        </w:tc>
      </w:tr>
      <w:tr w:rsidR="007D02F5" w14:paraId="745349D0" w14:textId="77777777" w:rsidTr="007D02F5">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35F6FAC"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Octubre</w:t>
            </w:r>
          </w:p>
        </w:tc>
        <w:tc>
          <w:tcPr>
            <w:tcW w:w="768" w:type="dxa"/>
            <w:hideMark/>
          </w:tcPr>
          <w:p w14:paraId="6F4BEB88" w14:textId="64AC89B5"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6</w:t>
            </w:r>
          </w:p>
        </w:tc>
        <w:tc>
          <w:tcPr>
            <w:tcW w:w="768" w:type="dxa"/>
            <w:hideMark/>
          </w:tcPr>
          <w:p w14:paraId="4E97A1C6" w14:textId="0FA54C12"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1</w:t>
            </w:r>
            <w:r w:rsidR="004405C8">
              <w:rPr>
                <w:rFonts w:ascii="Router-Book" w:hAnsi="Router-Book" w:cs="Router-Book"/>
                <w:color w:val="000000"/>
                <w:spacing w:val="1"/>
                <w:w w:val="90"/>
                <w:sz w:val="16"/>
                <w:szCs w:val="16"/>
              </w:rPr>
              <w:t>3</w:t>
            </w:r>
          </w:p>
        </w:tc>
        <w:tc>
          <w:tcPr>
            <w:tcW w:w="765" w:type="dxa"/>
            <w:hideMark/>
          </w:tcPr>
          <w:p w14:paraId="2A26179A" w14:textId="3D5DD442"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r w:rsidR="004405C8">
              <w:rPr>
                <w:rFonts w:ascii="Router-Book" w:hAnsi="Router-Book" w:cs="Router-Book"/>
                <w:color w:val="000000"/>
                <w:spacing w:val="1"/>
                <w:w w:val="90"/>
                <w:sz w:val="16"/>
                <w:szCs w:val="16"/>
              </w:rPr>
              <w:t>0</w:t>
            </w:r>
          </w:p>
        </w:tc>
        <w:tc>
          <w:tcPr>
            <w:tcW w:w="768" w:type="dxa"/>
            <w:hideMark/>
          </w:tcPr>
          <w:p w14:paraId="12642D4A" w14:textId="701FBDF4"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r>
              <w:rPr>
                <w:rFonts w:ascii="Router-Book" w:hAnsi="Router-Book" w:cs="Router-Book"/>
                <w:color w:val="000000"/>
                <w:spacing w:val="1"/>
                <w:w w:val="90"/>
                <w:sz w:val="16"/>
                <w:szCs w:val="16"/>
              </w:rPr>
              <w:t>2</w:t>
            </w:r>
            <w:r w:rsidR="004405C8">
              <w:rPr>
                <w:rFonts w:ascii="Router-Book" w:hAnsi="Router-Book" w:cs="Router-Book"/>
                <w:color w:val="000000"/>
                <w:spacing w:val="1"/>
                <w:w w:val="90"/>
                <w:sz w:val="16"/>
                <w:szCs w:val="16"/>
              </w:rPr>
              <w:t>7</w:t>
            </w:r>
          </w:p>
        </w:tc>
        <w:tc>
          <w:tcPr>
            <w:tcW w:w="765" w:type="dxa"/>
          </w:tcPr>
          <w:p w14:paraId="282A2828" w14:textId="77777777" w:rsidR="007D02F5" w:rsidRDefault="007D02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Headline-Regular" w:hAnsi="CoHeadline-Regular"/>
                <w:sz w:val="16"/>
                <w:szCs w:val="16"/>
              </w:rPr>
            </w:pPr>
          </w:p>
        </w:tc>
      </w:tr>
      <w:tr w:rsidR="007D02F5" w14:paraId="0CFC5741" w14:textId="77777777" w:rsidTr="007D02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A43B51C"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Noviembre</w:t>
            </w:r>
          </w:p>
        </w:tc>
        <w:tc>
          <w:tcPr>
            <w:tcW w:w="768" w:type="dxa"/>
            <w:hideMark/>
          </w:tcPr>
          <w:p w14:paraId="5287D973" w14:textId="4E682ECE"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3</w:t>
            </w:r>
          </w:p>
        </w:tc>
        <w:tc>
          <w:tcPr>
            <w:tcW w:w="768" w:type="dxa"/>
            <w:hideMark/>
          </w:tcPr>
          <w:p w14:paraId="40ADE84B" w14:textId="42265F83"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1</w:t>
            </w:r>
            <w:r w:rsidR="004405C8">
              <w:rPr>
                <w:rFonts w:ascii="Router-Medium" w:hAnsi="Router-Medium" w:cs="Router-Medium"/>
                <w:color w:val="009EE3"/>
                <w:spacing w:val="1"/>
                <w:w w:val="90"/>
                <w:sz w:val="16"/>
                <w:szCs w:val="16"/>
              </w:rPr>
              <w:t>0</w:t>
            </w:r>
          </w:p>
        </w:tc>
        <w:tc>
          <w:tcPr>
            <w:tcW w:w="765" w:type="dxa"/>
            <w:hideMark/>
          </w:tcPr>
          <w:p w14:paraId="6AB56514" w14:textId="6E1EEBBE"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1</w:t>
            </w:r>
            <w:r w:rsidR="004405C8">
              <w:rPr>
                <w:rFonts w:ascii="Router-Medium" w:hAnsi="Router-Medium" w:cs="Router-Medium"/>
                <w:color w:val="009EE3"/>
                <w:spacing w:val="1"/>
                <w:w w:val="90"/>
                <w:sz w:val="16"/>
                <w:szCs w:val="16"/>
              </w:rPr>
              <w:t>7</w:t>
            </w:r>
          </w:p>
        </w:tc>
        <w:tc>
          <w:tcPr>
            <w:tcW w:w="768" w:type="dxa"/>
            <w:hideMark/>
          </w:tcPr>
          <w:p w14:paraId="4BF39651" w14:textId="3CA34045"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2</w:t>
            </w:r>
            <w:r w:rsidR="004405C8">
              <w:rPr>
                <w:rFonts w:ascii="Router-Medium" w:hAnsi="Router-Medium" w:cs="Router-Medium"/>
                <w:color w:val="009EE3"/>
                <w:spacing w:val="1"/>
                <w:w w:val="90"/>
                <w:sz w:val="16"/>
                <w:szCs w:val="16"/>
              </w:rPr>
              <w:t>4</w:t>
            </w:r>
          </w:p>
        </w:tc>
        <w:tc>
          <w:tcPr>
            <w:tcW w:w="765" w:type="dxa"/>
          </w:tcPr>
          <w:p w14:paraId="5ADA8A66"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r>
      <w:tr w:rsidR="007D02F5" w14:paraId="3964FD5A" w14:textId="77777777" w:rsidTr="007D02F5">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7AC172E"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Diciembre</w:t>
            </w:r>
          </w:p>
        </w:tc>
        <w:tc>
          <w:tcPr>
            <w:tcW w:w="768" w:type="dxa"/>
            <w:hideMark/>
          </w:tcPr>
          <w:p w14:paraId="30020CE3" w14:textId="42B10DEA"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1</w:t>
            </w:r>
          </w:p>
        </w:tc>
        <w:tc>
          <w:tcPr>
            <w:tcW w:w="768" w:type="dxa"/>
            <w:hideMark/>
          </w:tcPr>
          <w:p w14:paraId="59B53DC0" w14:textId="5FF8E17A"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8</w:t>
            </w:r>
          </w:p>
        </w:tc>
        <w:tc>
          <w:tcPr>
            <w:tcW w:w="765" w:type="dxa"/>
            <w:hideMark/>
          </w:tcPr>
          <w:p w14:paraId="190ECE10" w14:textId="0BF119B3"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1</w:t>
            </w:r>
            <w:r w:rsidR="004405C8">
              <w:rPr>
                <w:rFonts w:ascii="Router-Medium" w:hAnsi="Router-Medium" w:cs="Router-Medium"/>
                <w:color w:val="009EE3"/>
                <w:spacing w:val="1"/>
                <w:w w:val="90"/>
                <w:sz w:val="16"/>
                <w:szCs w:val="16"/>
              </w:rPr>
              <w:t>5</w:t>
            </w:r>
          </w:p>
        </w:tc>
        <w:tc>
          <w:tcPr>
            <w:tcW w:w="768" w:type="dxa"/>
            <w:hideMark/>
          </w:tcPr>
          <w:p w14:paraId="6803F116" w14:textId="5DAE4F32"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2</w:t>
            </w:r>
            <w:r w:rsidR="004405C8">
              <w:rPr>
                <w:rFonts w:ascii="Router-Medium" w:hAnsi="Router-Medium" w:cs="Router-Medium"/>
                <w:color w:val="009EE3"/>
                <w:spacing w:val="1"/>
                <w:w w:val="90"/>
                <w:sz w:val="16"/>
                <w:szCs w:val="16"/>
              </w:rPr>
              <w:t>2</w:t>
            </w:r>
          </w:p>
        </w:tc>
        <w:tc>
          <w:tcPr>
            <w:tcW w:w="765" w:type="dxa"/>
            <w:hideMark/>
          </w:tcPr>
          <w:p w14:paraId="7A44B873" w14:textId="1BD68CDA"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29</w:t>
            </w:r>
          </w:p>
        </w:tc>
      </w:tr>
      <w:tr w:rsidR="007D02F5" w14:paraId="5F7C075F" w14:textId="77777777" w:rsidTr="007D02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2583CFC" w14:textId="172674D4" w:rsidR="007D02F5" w:rsidRDefault="007D02F5">
            <w:pPr>
              <w:autoSpaceDE w:val="0"/>
              <w:autoSpaceDN w:val="0"/>
              <w:adjustRightInd w:val="0"/>
              <w:spacing w:line="230" w:lineRule="atLeast"/>
              <w:jc w:val="both"/>
              <w:textAlignment w:val="center"/>
              <w:rPr>
                <w:rFonts w:ascii="Router-Book" w:hAnsi="Router-Book" w:cs="Router-Book"/>
                <w:color w:val="000000"/>
                <w:spacing w:val="1"/>
                <w:w w:val="90"/>
                <w:sz w:val="16"/>
                <w:szCs w:val="16"/>
              </w:rPr>
            </w:pPr>
            <w:r>
              <w:rPr>
                <w:rFonts w:ascii="Router-Book" w:hAnsi="Router-Book" w:cs="Router-Book"/>
                <w:color w:val="000000"/>
                <w:spacing w:val="1"/>
                <w:w w:val="90"/>
                <w:sz w:val="16"/>
                <w:szCs w:val="16"/>
              </w:rPr>
              <w:t>202</w:t>
            </w:r>
            <w:r w:rsidR="004405C8">
              <w:rPr>
                <w:rFonts w:ascii="Router-Book" w:hAnsi="Router-Book" w:cs="Router-Book"/>
                <w:color w:val="000000"/>
                <w:spacing w:val="1"/>
                <w:w w:val="90"/>
                <w:sz w:val="16"/>
                <w:szCs w:val="16"/>
              </w:rPr>
              <w:t>7</w:t>
            </w:r>
          </w:p>
        </w:tc>
        <w:tc>
          <w:tcPr>
            <w:tcW w:w="768" w:type="dxa"/>
          </w:tcPr>
          <w:p w14:paraId="3E2880D7"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c>
          <w:tcPr>
            <w:tcW w:w="768" w:type="dxa"/>
          </w:tcPr>
          <w:p w14:paraId="32E38429"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c>
          <w:tcPr>
            <w:tcW w:w="765" w:type="dxa"/>
          </w:tcPr>
          <w:p w14:paraId="5D51DA61"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c>
          <w:tcPr>
            <w:tcW w:w="768" w:type="dxa"/>
          </w:tcPr>
          <w:p w14:paraId="2833B200"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c>
          <w:tcPr>
            <w:tcW w:w="765" w:type="dxa"/>
          </w:tcPr>
          <w:p w14:paraId="62408004"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r>
      <w:tr w:rsidR="007D02F5" w14:paraId="2C1E0EC5" w14:textId="77777777" w:rsidTr="007D02F5">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433B342"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Enero</w:t>
            </w:r>
          </w:p>
        </w:tc>
        <w:tc>
          <w:tcPr>
            <w:tcW w:w="768" w:type="dxa"/>
            <w:hideMark/>
          </w:tcPr>
          <w:p w14:paraId="3E70CC75" w14:textId="6D59D3A7"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5</w:t>
            </w:r>
          </w:p>
        </w:tc>
        <w:tc>
          <w:tcPr>
            <w:tcW w:w="768" w:type="dxa"/>
            <w:hideMark/>
          </w:tcPr>
          <w:p w14:paraId="08608A69" w14:textId="32254451"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1</w:t>
            </w:r>
            <w:r w:rsidR="004405C8">
              <w:rPr>
                <w:rFonts w:ascii="Router-Medium" w:hAnsi="Router-Medium" w:cs="Router-Medium"/>
                <w:color w:val="009EE3"/>
                <w:spacing w:val="1"/>
                <w:w w:val="90"/>
                <w:sz w:val="16"/>
                <w:szCs w:val="16"/>
              </w:rPr>
              <w:t>2</w:t>
            </w:r>
          </w:p>
        </w:tc>
        <w:tc>
          <w:tcPr>
            <w:tcW w:w="765" w:type="dxa"/>
            <w:hideMark/>
          </w:tcPr>
          <w:p w14:paraId="7AAA92D1" w14:textId="36367181"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19</w:t>
            </w:r>
          </w:p>
        </w:tc>
        <w:tc>
          <w:tcPr>
            <w:tcW w:w="768" w:type="dxa"/>
            <w:hideMark/>
          </w:tcPr>
          <w:p w14:paraId="7CCF505C" w14:textId="4E3CD589"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2</w:t>
            </w:r>
            <w:r w:rsidR="004405C8">
              <w:rPr>
                <w:rFonts w:ascii="Router-Medium" w:hAnsi="Router-Medium" w:cs="Router-Medium"/>
                <w:color w:val="009EE3"/>
                <w:spacing w:val="1"/>
                <w:w w:val="90"/>
                <w:sz w:val="16"/>
                <w:szCs w:val="16"/>
              </w:rPr>
              <w:t>6</w:t>
            </w:r>
          </w:p>
        </w:tc>
        <w:tc>
          <w:tcPr>
            <w:tcW w:w="765" w:type="dxa"/>
          </w:tcPr>
          <w:p w14:paraId="384AE41D" w14:textId="77777777" w:rsidR="007D02F5" w:rsidRDefault="007D02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oHeadline-Regular" w:hAnsi="CoHeadline-Regular"/>
                <w:sz w:val="16"/>
                <w:szCs w:val="16"/>
              </w:rPr>
            </w:pPr>
          </w:p>
        </w:tc>
      </w:tr>
      <w:tr w:rsidR="007D02F5" w14:paraId="2339FAAC" w14:textId="77777777" w:rsidTr="007D02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18295411"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Febrero</w:t>
            </w:r>
          </w:p>
        </w:tc>
        <w:tc>
          <w:tcPr>
            <w:tcW w:w="768" w:type="dxa"/>
            <w:hideMark/>
          </w:tcPr>
          <w:p w14:paraId="048AC202" w14:textId="2DFEFD37"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2</w:t>
            </w:r>
          </w:p>
        </w:tc>
        <w:tc>
          <w:tcPr>
            <w:tcW w:w="768" w:type="dxa"/>
            <w:hideMark/>
          </w:tcPr>
          <w:p w14:paraId="5A41722F" w14:textId="30E7905F" w:rsidR="007D02F5" w:rsidRDefault="004405C8">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9</w:t>
            </w:r>
          </w:p>
        </w:tc>
        <w:tc>
          <w:tcPr>
            <w:tcW w:w="765" w:type="dxa"/>
            <w:hideMark/>
          </w:tcPr>
          <w:p w14:paraId="1BC65C67" w14:textId="43B7437B"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1</w:t>
            </w:r>
            <w:r w:rsidR="004405C8">
              <w:rPr>
                <w:rFonts w:ascii="Router-Medium" w:hAnsi="Router-Medium" w:cs="Router-Medium"/>
                <w:color w:val="009EE3"/>
                <w:spacing w:val="1"/>
                <w:w w:val="90"/>
                <w:sz w:val="16"/>
                <w:szCs w:val="16"/>
              </w:rPr>
              <w:t>6</w:t>
            </w:r>
          </w:p>
        </w:tc>
        <w:tc>
          <w:tcPr>
            <w:tcW w:w="768" w:type="dxa"/>
            <w:hideMark/>
          </w:tcPr>
          <w:p w14:paraId="23D3A167" w14:textId="0DF05036" w:rsidR="007D02F5" w:rsidRDefault="007D02F5">
            <w:pPr>
              <w:autoSpaceDE w:val="0"/>
              <w:autoSpaceDN w:val="0"/>
              <w:adjustRightInd w:val="0"/>
              <w:spacing w:line="230" w:lineRule="atLeast"/>
              <w:jc w:val="right"/>
              <w:textAlignment w:val="center"/>
              <w:cnfStyle w:val="000000100000" w:firstRow="0" w:lastRow="0" w:firstColumn="0" w:lastColumn="0" w:oddVBand="0" w:evenVBand="0" w:oddHBand="1"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2</w:t>
            </w:r>
            <w:r w:rsidR="004405C8">
              <w:rPr>
                <w:rFonts w:ascii="Router-Medium" w:hAnsi="Router-Medium" w:cs="Router-Medium"/>
                <w:color w:val="009EE3"/>
                <w:spacing w:val="1"/>
                <w:w w:val="90"/>
                <w:sz w:val="16"/>
                <w:szCs w:val="16"/>
              </w:rPr>
              <w:t>3</w:t>
            </w:r>
          </w:p>
        </w:tc>
        <w:tc>
          <w:tcPr>
            <w:tcW w:w="765" w:type="dxa"/>
          </w:tcPr>
          <w:p w14:paraId="08E3B8EC" w14:textId="77777777" w:rsidR="007D02F5" w:rsidRDefault="007D02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oHeadline-Regular" w:hAnsi="CoHeadline-Regular"/>
                <w:sz w:val="16"/>
                <w:szCs w:val="16"/>
              </w:rPr>
            </w:pPr>
          </w:p>
        </w:tc>
      </w:tr>
      <w:tr w:rsidR="007D02F5" w14:paraId="23708A2C" w14:textId="77777777" w:rsidTr="004405C8">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2525029" w14:textId="77777777" w:rsidR="007D02F5" w:rsidRPr="007D02F5" w:rsidRDefault="007D02F5">
            <w:pPr>
              <w:autoSpaceDE w:val="0"/>
              <w:autoSpaceDN w:val="0"/>
              <w:adjustRightInd w:val="0"/>
              <w:spacing w:line="230" w:lineRule="atLeast"/>
              <w:jc w:val="both"/>
              <w:textAlignment w:val="center"/>
              <w:rPr>
                <w:rFonts w:ascii="Router-Book" w:hAnsi="Router-Book" w:cs="Router-Book"/>
                <w:b w:val="0"/>
                <w:bCs w:val="0"/>
                <w:color w:val="000000"/>
                <w:spacing w:val="1"/>
                <w:w w:val="90"/>
                <w:sz w:val="16"/>
                <w:szCs w:val="16"/>
              </w:rPr>
            </w:pPr>
            <w:r w:rsidRPr="007D02F5">
              <w:rPr>
                <w:rFonts w:ascii="Router-Book" w:hAnsi="Router-Book" w:cs="Router-Book"/>
                <w:b w:val="0"/>
                <w:bCs w:val="0"/>
                <w:color w:val="000000"/>
                <w:spacing w:val="1"/>
                <w:w w:val="90"/>
                <w:sz w:val="16"/>
                <w:szCs w:val="16"/>
              </w:rPr>
              <w:t>Marzo</w:t>
            </w:r>
          </w:p>
        </w:tc>
        <w:tc>
          <w:tcPr>
            <w:tcW w:w="768" w:type="dxa"/>
            <w:hideMark/>
          </w:tcPr>
          <w:p w14:paraId="2AD9E6CC" w14:textId="12AA6E79"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2</w:t>
            </w:r>
          </w:p>
        </w:tc>
        <w:tc>
          <w:tcPr>
            <w:tcW w:w="768" w:type="dxa"/>
            <w:hideMark/>
          </w:tcPr>
          <w:p w14:paraId="0477F8E8" w14:textId="18D23205" w:rsidR="007D02F5" w:rsidRDefault="004405C8">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r>
              <w:rPr>
                <w:rFonts w:ascii="Router-Medium" w:hAnsi="Router-Medium" w:cs="Router-Medium"/>
                <w:color w:val="009EE3"/>
                <w:spacing w:val="1"/>
                <w:w w:val="90"/>
                <w:sz w:val="16"/>
                <w:szCs w:val="16"/>
              </w:rPr>
              <w:t>9</w:t>
            </w:r>
          </w:p>
        </w:tc>
        <w:tc>
          <w:tcPr>
            <w:tcW w:w="765" w:type="dxa"/>
          </w:tcPr>
          <w:p w14:paraId="099489C4" w14:textId="4886946A"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Medium" w:hAnsi="Router-Medium" w:cs="Router-Medium"/>
                <w:color w:val="009EE3"/>
                <w:spacing w:val="1"/>
                <w:w w:val="90"/>
                <w:sz w:val="16"/>
                <w:szCs w:val="16"/>
              </w:rPr>
            </w:pPr>
          </w:p>
        </w:tc>
        <w:tc>
          <w:tcPr>
            <w:tcW w:w="768" w:type="dxa"/>
          </w:tcPr>
          <w:p w14:paraId="2275E17F" w14:textId="6B6CD079"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p>
        </w:tc>
        <w:tc>
          <w:tcPr>
            <w:tcW w:w="765" w:type="dxa"/>
          </w:tcPr>
          <w:p w14:paraId="1F588EF2" w14:textId="52D5B425" w:rsidR="007D02F5" w:rsidRDefault="007D02F5">
            <w:pPr>
              <w:autoSpaceDE w:val="0"/>
              <w:autoSpaceDN w:val="0"/>
              <w:adjustRightInd w:val="0"/>
              <w:spacing w:line="230" w:lineRule="atLeast"/>
              <w:jc w:val="righ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1"/>
                <w:w w:val="90"/>
                <w:sz w:val="16"/>
                <w:szCs w:val="16"/>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29FAE5E0" w14:textId="235834B5"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1º (</w:t>
      </w:r>
      <w:r w:rsidR="007D24BE" w:rsidRPr="00C63B3D">
        <w:rPr>
          <w:rFonts w:asciiTheme="majorHAnsi" w:hAnsiTheme="majorHAnsi" w:cstheme="majorHAnsi"/>
          <w:b/>
          <w:bCs/>
          <w:w w:val="90"/>
          <w:sz w:val="18"/>
          <w:szCs w:val="18"/>
        </w:rPr>
        <w:t>martes</w:t>
      </w:r>
      <w:r w:rsidRPr="00C63B3D">
        <w:rPr>
          <w:rFonts w:asciiTheme="majorHAnsi" w:hAnsiTheme="majorHAnsi" w:cstheme="majorHAnsi"/>
          <w:b/>
          <w:bCs/>
          <w:w w:val="90"/>
          <w:sz w:val="18"/>
          <w:szCs w:val="18"/>
        </w:rPr>
        <w:t>) AMERICA-PARIS</w:t>
      </w:r>
    </w:p>
    <w:p w14:paraId="19519626"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Salida en vuelo intercontinental hacia París. Noche a bordo.</w:t>
      </w:r>
    </w:p>
    <w:p w14:paraId="69F9E620"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32FE4DEA" w14:textId="7907CD5B"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2º (</w:t>
      </w:r>
      <w:r w:rsidR="007D24BE" w:rsidRPr="00C63B3D">
        <w:rPr>
          <w:rFonts w:asciiTheme="majorHAnsi" w:hAnsiTheme="majorHAnsi" w:cstheme="majorHAnsi"/>
          <w:b/>
          <w:bCs/>
          <w:w w:val="90"/>
          <w:sz w:val="18"/>
          <w:szCs w:val="18"/>
        </w:rPr>
        <w:t>miércoles</w:t>
      </w:r>
      <w:r w:rsidRPr="00C63B3D">
        <w:rPr>
          <w:rFonts w:asciiTheme="majorHAnsi" w:hAnsiTheme="majorHAnsi" w:cstheme="majorHAnsi"/>
          <w:b/>
          <w:bCs/>
          <w:w w:val="90"/>
          <w:sz w:val="18"/>
          <w:szCs w:val="18"/>
        </w:rPr>
        <w:t>) PARIS</w:t>
      </w:r>
    </w:p>
    <w:p w14:paraId="60FFE040"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Llegada al aeropuerto internacional de París (Orly ó Charles de Gaulle). Asistencia y traslado al hotel. Alojamiento. Posibilidad de realizar opcionalmente una visita de París iluminado y un romántico crucero por el río Sena.</w:t>
      </w:r>
    </w:p>
    <w:p w14:paraId="534AD3B6"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78A8CC7F" w14:textId="59D1D765"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3º (</w:t>
      </w:r>
      <w:r w:rsidR="007D24BE" w:rsidRPr="00C63B3D">
        <w:rPr>
          <w:rFonts w:asciiTheme="majorHAnsi" w:hAnsiTheme="majorHAnsi" w:cstheme="majorHAnsi"/>
          <w:b/>
          <w:bCs/>
          <w:w w:val="90"/>
          <w:sz w:val="18"/>
          <w:szCs w:val="18"/>
        </w:rPr>
        <w:t>jueves</w:t>
      </w:r>
      <w:r w:rsidRPr="00C63B3D">
        <w:rPr>
          <w:rFonts w:asciiTheme="majorHAnsi" w:hAnsiTheme="majorHAnsi" w:cstheme="majorHAnsi"/>
          <w:b/>
          <w:bCs/>
          <w:w w:val="90"/>
          <w:sz w:val="18"/>
          <w:szCs w:val="18"/>
        </w:rPr>
        <w:t>) PARIS</w:t>
      </w:r>
    </w:p>
    <w:p w14:paraId="7EBA2D1A"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 xml:space="preserve">Alojamiento y 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nuestra excursión opcional, visitando el barrio de Montmartre o barrio Latino. </w:t>
      </w:r>
    </w:p>
    <w:p w14:paraId="47614025"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78E6B576" w14:textId="3696494D"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4º (</w:t>
      </w:r>
      <w:r w:rsidR="007D24BE" w:rsidRPr="00C63B3D">
        <w:rPr>
          <w:rFonts w:asciiTheme="majorHAnsi" w:hAnsiTheme="majorHAnsi" w:cstheme="majorHAnsi"/>
          <w:b/>
          <w:bCs/>
          <w:w w:val="90"/>
          <w:sz w:val="18"/>
          <w:szCs w:val="18"/>
        </w:rPr>
        <w:t>viernes</w:t>
      </w:r>
      <w:r w:rsidRPr="00C63B3D">
        <w:rPr>
          <w:rFonts w:asciiTheme="majorHAnsi" w:hAnsiTheme="majorHAnsi" w:cstheme="majorHAnsi"/>
          <w:b/>
          <w:bCs/>
          <w:w w:val="90"/>
          <w:sz w:val="18"/>
          <w:szCs w:val="18"/>
        </w:rPr>
        <w:t>) PARIS</w:t>
      </w:r>
    </w:p>
    <w:p w14:paraId="45CC70E5"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Alojamiento y desayuno. Día libre para actividades personales. Por la mañana recomendamos realizar una excursión opcional al magnífico Palacio de Versalles, declarado Patrimonio de la Humanidad, para conocer su imponente arquitectura y sus bellos jardines. Asimismo, podrá continuar descubriendo otros rincones con encanto de esta ciudad cosmopolita. (En caso de no poder realizar las excursiones opcionales mencionadas, se ofrecerán otras alternativas durante el curso del tour).</w:t>
      </w:r>
    </w:p>
    <w:p w14:paraId="4F13D2F0"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4690218C" w14:textId="293B5287"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5º (</w:t>
      </w:r>
      <w:r w:rsidR="007D24BE" w:rsidRPr="00C63B3D">
        <w:rPr>
          <w:rFonts w:asciiTheme="majorHAnsi" w:hAnsiTheme="majorHAnsi" w:cstheme="majorHAnsi"/>
          <w:b/>
          <w:bCs/>
          <w:w w:val="90"/>
          <w:sz w:val="18"/>
          <w:szCs w:val="18"/>
        </w:rPr>
        <w:t>sábado</w:t>
      </w:r>
      <w:r w:rsidRPr="00C63B3D">
        <w:rPr>
          <w:rFonts w:asciiTheme="majorHAnsi" w:hAnsiTheme="majorHAnsi" w:cstheme="majorHAnsi"/>
          <w:b/>
          <w:bCs/>
          <w:w w:val="90"/>
          <w:sz w:val="18"/>
          <w:szCs w:val="18"/>
        </w:rPr>
        <w:t>) PARIS-HEIDELBERG (545 km)</w:t>
      </w:r>
    </w:p>
    <w:p w14:paraId="2263C1F7"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Desayuno y salida por las antiguas regiones de Champagne y Les Ardenes hacia la frontera alemana para llegar a Heidelberg, antigua ciudad universitaria. Tiempo libre para callejear por sus típicas calles y contemplar en lo alto los restos de su majestuoso castillo. Posteriormente llegada al hotel y alojamiento.</w:t>
      </w:r>
    </w:p>
    <w:p w14:paraId="6814ECDB"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05CF7C62" w14:textId="77777777"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6º (Domingo) HEIDELBERG-RUTA ROMANTICA-MUNICH (420 km)</w:t>
      </w:r>
    </w:p>
    <w:p w14:paraId="03E36185"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Desayuno. Salida hacia Rotemburgo. Tiempo libre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Alojamiento.</w:t>
      </w:r>
    </w:p>
    <w:p w14:paraId="4520DB58"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188BA95F" w14:textId="0CCAB304"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7º (</w:t>
      </w:r>
      <w:r w:rsidR="007D24BE" w:rsidRPr="00C63B3D">
        <w:rPr>
          <w:rFonts w:asciiTheme="majorHAnsi" w:hAnsiTheme="majorHAnsi" w:cstheme="majorHAnsi"/>
          <w:b/>
          <w:bCs/>
          <w:w w:val="90"/>
          <w:sz w:val="18"/>
          <w:szCs w:val="18"/>
        </w:rPr>
        <w:t>lunes</w:t>
      </w:r>
      <w:r w:rsidRPr="00C63B3D">
        <w:rPr>
          <w:rFonts w:asciiTheme="majorHAnsi" w:hAnsiTheme="majorHAnsi" w:cstheme="majorHAnsi"/>
          <w:b/>
          <w:bCs/>
          <w:w w:val="90"/>
          <w:sz w:val="18"/>
          <w:szCs w:val="18"/>
        </w:rPr>
        <w:t>) MUNICH-INNSBRUCK-VERONA-VENECIA (557 km)</w:t>
      </w:r>
    </w:p>
    <w:p w14:paraId="40ED524A"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Desayuno. Salida hacia la frontera austriaca entre inigualables paisajes alpinos para llegar a Innsbruck, capital del Tirol. Tiempo libre. Continuaremos por la autopista atravesando el impresionante Paso Alpino de Brenner, con uno de los puentes más altos de Europa “Europabrücke” hacia Italia para llegar a Verona, ciudad inmortalizada por William Shakespeare en su obra “Romeo y Julieta”. Continuación del viaje hasta Venecia. Alojamiento.</w:t>
      </w:r>
    </w:p>
    <w:p w14:paraId="6B7AC43C"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5FC72C74" w14:textId="09543F36"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8º (</w:t>
      </w:r>
      <w:r w:rsidR="007D24BE" w:rsidRPr="00C63B3D">
        <w:rPr>
          <w:rFonts w:asciiTheme="majorHAnsi" w:hAnsiTheme="majorHAnsi" w:cstheme="majorHAnsi"/>
          <w:b/>
          <w:bCs/>
          <w:w w:val="90"/>
          <w:sz w:val="18"/>
          <w:szCs w:val="18"/>
        </w:rPr>
        <w:t>martes</w:t>
      </w:r>
      <w:r w:rsidRPr="00C63B3D">
        <w:rPr>
          <w:rFonts w:asciiTheme="majorHAnsi" w:hAnsiTheme="majorHAnsi" w:cstheme="majorHAnsi"/>
          <w:b/>
          <w:bCs/>
          <w:w w:val="90"/>
          <w:sz w:val="18"/>
          <w:szCs w:val="18"/>
        </w:rPr>
        <w:t>) VENECIA-FLORENCIA (256 km)</w:t>
      </w:r>
    </w:p>
    <w:p w14:paraId="77014550"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Desayuno.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14:paraId="06CD12D7"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3B9B51AE" w14:textId="77777777" w:rsidR="00C63B3D" w:rsidRDefault="00C63B3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p>
    <w:p w14:paraId="0458707D" w14:textId="4BAABA41"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9º (</w:t>
      </w:r>
      <w:r w:rsidR="007D24BE" w:rsidRPr="00C63B3D">
        <w:rPr>
          <w:rFonts w:asciiTheme="majorHAnsi" w:hAnsiTheme="majorHAnsi" w:cstheme="majorHAnsi"/>
          <w:b/>
          <w:bCs/>
          <w:w w:val="90"/>
          <w:sz w:val="18"/>
          <w:szCs w:val="18"/>
        </w:rPr>
        <w:t>miércoles</w:t>
      </w:r>
      <w:r w:rsidRPr="00C63B3D">
        <w:rPr>
          <w:rFonts w:asciiTheme="majorHAnsi" w:hAnsiTheme="majorHAnsi" w:cstheme="majorHAnsi"/>
          <w:b/>
          <w:bCs/>
          <w:w w:val="90"/>
          <w:sz w:val="18"/>
          <w:szCs w:val="18"/>
        </w:rPr>
        <w:t>) FLORENCIA-ROMA (275 km)</w:t>
      </w:r>
    </w:p>
    <w:p w14:paraId="4FE02F98"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 xml:space="preserve">Desayuno. Visita panorámica a pie de esta ciudad rebosante de arte, historia y cultura, por donde pasaron Miguel Ángel o Dante Alighieri. Conoceremos sus importantes joyas arquitectónicas: la Catedral de Santa María dei Fiori, con su bello campanile y el baptisterio con las famosas Puertas del Paraíso de Ghiberti, la Plaza de la Signoría, el Ponte Vecchio… Posteriormente, salida hacia Roma. Alojamiento. </w:t>
      </w:r>
    </w:p>
    <w:p w14:paraId="668EBF4C"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0D4DA1BA" w14:textId="2FCD616C"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10º (</w:t>
      </w:r>
      <w:r w:rsidR="007D24BE" w:rsidRPr="00C63B3D">
        <w:rPr>
          <w:rFonts w:asciiTheme="majorHAnsi" w:hAnsiTheme="majorHAnsi" w:cstheme="majorHAnsi"/>
          <w:b/>
          <w:bCs/>
          <w:w w:val="90"/>
          <w:sz w:val="18"/>
          <w:szCs w:val="18"/>
        </w:rPr>
        <w:t>jueves</w:t>
      </w:r>
      <w:r w:rsidRPr="00C63B3D">
        <w:rPr>
          <w:rFonts w:asciiTheme="majorHAnsi" w:hAnsiTheme="majorHAnsi" w:cstheme="majorHAnsi"/>
          <w:b/>
          <w:bCs/>
          <w:w w:val="90"/>
          <w:sz w:val="18"/>
          <w:szCs w:val="18"/>
        </w:rPr>
        <w:t>) ROMA</w:t>
      </w:r>
    </w:p>
    <w:p w14:paraId="76420B3F"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Alojamiento y desayuno. Visita panorámica de la Ciudad Imperial: Piazza Venezia, Foros Imperiales, Coliseo, Arco de Constantino, Circo Máximo y la imponente Plaza de San Pedro en el Vaticano. Posibilidad de visitar, opcionalmente, los famosos Museos Vaticanos, la Capilla Sixtina con los frescos de Miguel Ángel y el interior de la Basílica de San Pedro, utilizando nuestras reservas exclusivas, evitando así las largas esperas de ingreso. Por la tarde, podrá realizar una visita opcional para conocer la Roma Barroca, con sus famosas fuentes, plazas y palacios papales desde los que se gobernaron los Estados Pontificios.</w:t>
      </w:r>
    </w:p>
    <w:p w14:paraId="5EB6764E"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18E58972" w14:textId="5BFDFDC1"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11º (</w:t>
      </w:r>
      <w:r w:rsidR="007D24BE" w:rsidRPr="00C63B3D">
        <w:rPr>
          <w:rFonts w:asciiTheme="majorHAnsi" w:hAnsiTheme="majorHAnsi" w:cstheme="majorHAnsi"/>
          <w:b/>
          <w:bCs/>
          <w:w w:val="90"/>
          <w:sz w:val="18"/>
          <w:szCs w:val="18"/>
        </w:rPr>
        <w:t>viernes</w:t>
      </w:r>
      <w:r w:rsidRPr="00C63B3D">
        <w:rPr>
          <w:rFonts w:asciiTheme="majorHAnsi" w:hAnsiTheme="majorHAnsi" w:cstheme="majorHAnsi"/>
          <w:b/>
          <w:bCs/>
          <w:w w:val="90"/>
          <w:sz w:val="18"/>
          <w:szCs w:val="18"/>
        </w:rPr>
        <w:t xml:space="preserve">) ROMA </w:t>
      </w:r>
    </w:p>
    <w:p w14:paraId="38D69E99" w14:textId="3C8F99C3"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 xml:space="preserve">Alojamiento y desayuno.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w:t>
      </w:r>
      <w:r w:rsidR="003D658B" w:rsidRPr="0041120D">
        <w:rPr>
          <w:rFonts w:asciiTheme="majorHAnsi" w:hAnsiTheme="majorHAnsi" w:cstheme="majorHAnsi"/>
          <w:w w:val="90"/>
          <w:sz w:val="18"/>
          <w:szCs w:val="18"/>
        </w:rPr>
        <w:t>conocer los</w:t>
      </w:r>
      <w:r w:rsidRPr="0041120D">
        <w:rPr>
          <w:rFonts w:asciiTheme="majorHAnsi" w:hAnsiTheme="majorHAnsi" w:cstheme="majorHAnsi"/>
          <w:w w:val="90"/>
          <w:sz w:val="18"/>
          <w:szCs w:val="18"/>
        </w:rPr>
        <w:t xml:space="preserve"> mejores restos arqueológicos. </w:t>
      </w:r>
    </w:p>
    <w:p w14:paraId="1C8F38AA" w14:textId="77777777"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p>
    <w:p w14:paraId="3D7D8682" w14:textId="1C9B3BB0" w:rsidR="0041120D" w:rsidRPr="00C63B3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r w:rsidRPr="00C63B3D">
        <w:rPr>
          <w:rFonts w:asciiTheme="majorHAnsi" w:hAnsiTheme="majorHAnsi" w:cstheme="majorHAnsi"/>
          <w:b/>
          <w:bCs/>
          <w:w w:val="90"/>
          <w:sz w:val="18"/>
          <w:szCs w:val="18"/>
        </w:rPr>
        <w:t>Día 12º (</w:t>
      </w:r>
      <w:r w:rsidR="007D24BE" w:rsidRPr="00C63B3D">
        <w:rPr>
          <w:rFonts w:asciiTheme="majorHAnsi" w:hAnsiTheme="majorHAnsi" w:cstheme="majorHAnsi"/>
          <w:b/>
          <w:bCs/>
          <w:w w:val="90"/>
          <w:sz w:val="18"/>
          <w:szCs w:val="18"/>
        </w:rPr>
        <w:t>sábado</w:t>
      </w:r>
      <w:r w:rsidRPr="00C63B3D">
        <w:rPr>
          <w:rFonts w:asciiTheme="majorHAnsi" w:hAnsiTheme="majorHAnsi" w:cstheme="majorHAnsi"/>
          <w:b/>
          <w:bCs/>
          <w:w w:val="90"/>
          <w:sz w:val="18"/>
          <w:szCs w:val="18"/>
        </w:rPr>
        <w:t>) ROMA</w:t>
      </w:r>
    </w:p>
    <w:p w14:paraId="139DFE46" w14:textId="6DC4676B" w:rsidR="0041120D" w:rsidRPr="0041120D" w:rsidRDefault="0041120D" w:rsidP="0041120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rPr>
      </w:pPr>
      <w:r w:rsidRPr="0041120D">
        <w:rPr>
          <w:rFonts w:asciiTheme="majorHAnsi" w:hAnsiTheme="majorHAnsi" w:cstheme="majorHAnsi"/>
          <w:w w:val="90"/>
          <w:sz w:val="18"/>
          <w:szCs w:val="18"/>
        </w:rPr>
        <w:t xml:space="preserve">Desayuno </w:t>
      </w:r>
      <w:r w:rsidR="003D658B">
        <w:rPr>
          <w:rFonts w:asciiTheme="majorHAnsi" w:hAnsiTheme="majorHAnsi" w:cstheme="majorHAnsi"/>
          <w:w w:val="90"/>
          <w:sz w:val="18"/>
          <w:szCs w:val="18"/>
        </w:rPr>
        <w:t xml:space="preserve">  a la hora acordad traslado al aeropuerto de Roma,</w:t>
      </w:r>
      <w:r w:rsidRPr="0041120D">
        <w:rPr>
          <w:rFonts w:asciiTheme="majorHAnsi" w:hAnsiTheme="majorHAnsi" w:cstheme="majorHAnsi"/>
          <w:w w:val="90"/>
          <w:sz w:val="18"/>
          <w:szCs w:val="18"/>
        </w:rPr>
        <w:t xml:space="preserve"> fín de nuestros servicios.</w:t>
      </w:r>
    </w:p>
    <w:p w14:paraId="37B60F70" w14:textId="77777777" w:rsidR="00B31679" w:rsidRDefault="00B3167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p>
    <w:p w14:paraId="302CCDCA" w14:textId="77777777" w:rsidR="00B31679" w:rsidRPr="00B31679" w:rsidRDefault="00B3167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29840E63" w14:textId="13CB099F" w:rsidR="00B31679" w:rsidRPr="005D021C" w:rsidRDefault="00B3167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41120D">
              <w:rPr>
                <w:rFonts w:asciiTheme="majorHAnsi" w:hAnsiTheme="majorHAnsi" w:cstheme="majorHAnsi"/>
                <w:b w:val="0"/>
                <w:bCs w:val="0"/>
                <w:sz w:val="18"/>
                <w:szCs w:val="18"/>
              </w:rPr>
              <w:t>3</w:t>
            </w:r>
            <w:r>
              <w:rPr>
                <w:rFonts w:asciiTheme="majorHAnsi" w:hAnsiTheme="majorHAnsi" w:cstheme="majorHAnsi"/>
                <w:b w:val="0"/>
                <w:bCs w:val="0"/>
                <w:sz w:val="18"/>
                <w:szCs w:val="18"/>
              </w:rPr>
              <w:t xml:space="preserve"> noche</w:t>
            </w:r>
            <w:r w:rsidR="009F7328">
              <w:rPr>
                <w:rFonts w:asciiTheme="majorHAnsi" w:hAnsiTheme="majorHAnsi" w:cstheme="majorHAnsi"/>
                <w:b w:val="0"/>
                <w:bCs w:val="0"/>
                <w:sz w:val="18"/>
                <w:szCs w:val="18"/>
              </w:rPr>
              <w:t>s</w:t>
            </w:r>
            <w:r>
              <w:rPr>
                <w:rFonts w:asciiTheme="majorHAnsi" w:hAnsiTheme="majorHAnsi" w:cstheme="majorHAnsi"/>
                <w:b w:val="0"/>
                <w:bCs w:val="0"/>
                <w:sz w:val="18"/>
                <w:szCs w:val="18"/>
              </w:rPr>
              <w:t xml:space="preserve"> </w:t>
            </w:r>
            <w:r w:rsidR="0041120D">
              <w:rPr>
                <w:rFonts w:asciiTheme="majorHAnsi" w:hAnsiTheme="majorHAnsi" w:cstheme="majorHAnsi"/>
                <w:b w:val="0"/>
                <w:bCs w:val="0"/>
                <w:sz w:val="18"/>
                <w:szCs w:val="18"/>
              </w:rPr>
              <w:t>Paris</w:t>
            </w:r>
          </w:p>
          <w:p w14:paraId="13356004" w14:textId="71A0B433"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2F6829">
              <w:rPr>
                <w:rFonts w:asciiTheme="majorHAnsi" w:hAnsiTheme="majorHAnsi" w:cstheme="majorHAnsi"/>
                <w:b w:val="0"/>
                <w:bCs w:val="0"/>
                <w:sz w:val="18"/>
                <w:szCs w:val="18"/>
              </w:rPr>
              <w:t>1</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41120D">
              <w:rPr>
                <w:rFonts w:asciiTheme="majorHAnsi" w:hAnsiTheme="majorHAnsi" w:cstheme="majorHAnsi"/>
                <w:b w:val="0"/>
                <w:bCs w:val="0"/>
                <w:sz w:val="18"/>
                <w:szCs w:val="18"/>
              </w:rPr>
              <w:t xml:space="preserve"> Heidelberg</w:t>
            </w:r>
          </w:p>
          <w:p w14:paraId="1AE70718" w14:textId="782D1DF4"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41120D">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w:t>
            </w:r>
            <w:r w:rsidR="0041120D">
              <w:rPr>
                <w:rFonts w:asciiTheme="majorHAnsi" w:hAnsiTheme="majorHAnsi" w:cstheme="majorHAnsi"/>
                <w:b w:val="0"/>
                <w:bCs w:val="0"/>
                <w:sz w:val="18"/>
                <w:szCs w:val="18"/>
              </w:rPr>
              <w:t xml:space="preserve"> Munich</w:t>
            </w:r>
          </w:p>
          <w:p w14:paraId="02203F12" w14:textId="6012F49F" w:rsidR="00713D81" w:rsidRPr="00713D81"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Florencia</w:t>
            </w:r>
          </w:p>
          <w:p w14:paraId="6615857B" w14:textId="2390729B" w:rsidR="00713D81" w:rsidRPr="00D64278"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D64278">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 Venecia </w:t>
            </w:r>
          </w:p>
          <w:p w14:paraId="6D3871D3" w14:textId="3002E36E" w:rsidR="00D64278" w:rsidRPr="005D021C" w:rsidRDefault="00D64278"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3 noches Roma</w:t>
            </w:r>
          </w:p>
          <w:p w14:paraId="7A79EE7B" w14:textId="7C0EE9C3"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9F7328">
              <w:rPr>
                <w:rFonts w:asciiTheme="majorHAnsi" w:hAnsiTheme="majorHAnsi" w:cstheme="majorHAnsi"/>
                <w:b w:val="0"/>
                <w:bCs w:val="0"/>
                <w:sz w:val="18"/>
                <w:szCs w:val="18"/>
              </w:rPr>
              <w:t xml:space="preserve"> </w:t>
            </w:r>
            <w:r w:rsidR="00D64278">
              <w:rPr>
                <w:rFonts w:asciiTheme="majorHAnsi" w:hAnsiTheme="majorHAnsi" w:cstheme="majorHAnsi"/>
                <w:b w:val="0"/>
                <w:bCs w:val="0"/>
                <w:sz w:val="18"/>
                <w:szCs w:val="18"/>
              </w:rPr>
              <w:t>Paris</w:t>
            </w:r>
            <w:r w:rsidR="00966A1F">
              <w:rPr>
                <w:rFonts w:asciiTheme="majorHAnsi" w:hAnsiTheme="majorHAnsi" w:cstheme="majorHAnsi"/>
                <w:b w:val="0"/>
                <w:bCs w:val="0"/>
                <w:sz w:val="18"/>
                <w:szCs w:val="18"/>
              </w:rPr>
              <w:t xml:space="preserve"> </w:t>
            </w:r>
            <w:r w:rsidR="00966A1F" w:rsidRPr="005D021C">
              <w:rPr>
                <w:rFonts w:asciiTheme="majorHAnsi" w:hAnsiTheme="majorHAnsi" w:cstheme="majorHAnsi"/>
                <w:b w:val="0"/>
                <w:bCs w:val="0"/>
                <w:sz w:val="18"/>
                <w:szCs w:val="18"/>
              </w:rPr>
              <w:t>y</w:t>
            </w:r>
            <w:r w:rsidR="003F2F4B" w:rsidRPr="005D021C">
              <w:rPr>
                <w:rFonts w:asciiTheme="majorHAnsi" w:hAnsiTheme="majorHAnsi" w:cstheme="majorHAnsi"/>
                <w:b w:val="0"/>
                <w:bCs w:val="0"/>
                <w:sz w:val="18"/>
                <w:szCs w:val="18"/>
              </w:rPr>
              <w:t xml:space="preserve"> salida</w:t>
            </w:r>
            <w:r w:rsidR="006127EF" w:rsidRPr="005D021C">
              <w:rPr>
                <w:rFonts w:asciiTheme="majorHAnsi" w:hAnsiTheme="majorHAnsi" w:cstheme="majorHAnsi"/>
                <w:b w:val="0"/>
                <w:bCs w:val="0"/>
                <w:sz w:val="18"/>
                <w:szCs w:val="18"/>
              </w:rPr>
              <w:t xml:space="preserve"> </w:t>
            </w:r>
            <w:r w:rsidR="00D64278">
              <w:rPr>
                <w:rFonts w:asciiTheme="majorHAnsi" w:hAnsiTheme="majorHAnsi" w:cstheme="majorHAnsi"/>
                <w:b w:val="0"/>
                <w:bCs w:val="0"/>
                <w:sz w:val="18"/>
                <w:szCs w:val="18"/>
              </w:rPr>
              <w:t>Roma</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7E0011A1"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Visita con guía local en</w:t>
            </w:r>
            <w:r w:rsidR="00D64278">
              <w:rPr>
                <w:rFonts w:asciiTheme="majorHAnsi" w:hAnsiTheme="majorHAnsi" w:cstheme="majorHAnsi"/>
                <w:b w:val="0"/>
                <w:bCs w:val="0"/>
                <w:sz w:val="18"/>
                <w:szCs w:val="18"/>
              </w:rPr>
              <w:t xml:space="preserve"> Paris</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9F7328">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Florencia, Venecia</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Neceser de viaje con amenities.</w:t>
            </w:r>
          </w:p>
          <w:p w14:paraId="26437925" w14:textId="38C2EFAC"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w:t>
            </w:r>
            <w:r w:rsidR="0006548A" w:rsidRPr="005D021C">
              <w:rPr>
                <w:rFonts w:asciiTheme="majorHAnsi" w:hAnsiTheme="majorHAnsi" w:cstheme="majorHAnsi"/>
                <w:b w:val="0"/>
                <w:bCs w:val="0"/>
                <w:sz w:val="18"/>
                <w:szCs w:val="18"/>
              </w:rPr>
              <w:t xml:space="preserve">municipales </w:t>
            </w:r>
            <w:r w:rsidR="0006548A">
              <w:rPr>
                <w:rFonts w:asciiTheme="majorHAnsi" w:hAnsiTheme="majorHAnsi" w:cstheme="majorHAnsi"/>
                <w:b w:val="0"/>
                <w:bCs w:val="0"/>
                <w:sz w:val="18"/>
                <w:szCs w:val="18"/>
              </w:rPr>
              <w:t>Paris</w:t>
            </w:r>
            <w:r w:rsidR="00D64278">
              <w:rPr>
                <w:rFonts w:asciiTheme="majorHAnsi" w:hAnsiTheme="majorHAnsi" w:cstheme="majorHAnsi"/>
                <w:b w:val="0"/>
                <w:bCs w:val="0"/>
                <w:sz w:val="18"/>
                <w:szCs w:val="18"/>
              </w:rPr>
              <w:t xml:space="preserve"> y Italia</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66E79AFD" w14:textId="0A86D710"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B73ED0" w:rsidRPr="009C4BC7">
        <w:rPr>
          <w:rFonts w:ascii="Verdana" w:hAnsi="Verdana"/>
          <w:b/>
          <w:bCs/>
          <w:color w:val="60A500"/>
          <w:sz w:val="28"/>
          <w:szCs w:val="28"/>
          <w:lang w:val="pt-PT"/>
        </w:rPr>
        <w:t xml:space="preserve"> </w:t>
      </w:r>
      <w:r w:rsidRPr="009C4BC7">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41523A">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41523A" w14:paraId="642C54CD" w14:textId="77777777" w:rsidTr="0041523A">
        <w:tblPrEx>
          <w:tblLook w:val="04A0" w:firstRow="1" w:lastRow="0" w:firstColumn="1" w:lastColumn="0" w:noHBand="0" w:noVBand="1"/>
        </w:tblPrEx>
        <w:trPr>
          <w:trHeight w:val="62"/>
        </w:trPr>
        <w:tc>
          <w:tcPr>
            <w:cnfStyle w:val="001000000000" w:firstRow="0" w:lastRow="0" w:firstColumn="1" w:lastColumn="0" w:oddVBand="0" w:evenVBand="0" w:oddHBand="0" w:evenHBand="0" w:firstRowFirstColumn="0" w:firstRowLastColumn="0" w:lastRowFirstColumn="0" w:lastRowLastColumn="0"/>
            <w:tcW w:w="2273" w:type="dxa"/>
            <w:hideMark/>
          </w:tcPr>
          <w:p w14:paraId="7305BE2B" w14:textId="77777777" w:rsidR="0041523A" w:rsidRDefault="0041523A">
            <w:pPr>
              <w:autoSpaceDE w:val="0"/>
              <w:autoSpaceDN w:val="0"/>
              <w:adjustRightInd w:val="0"/>
              <w:spacing w:line="170" w:lineRule="atLeast"/>
              <w:textAlignment w:val="center"/>
              <w:rPr>
                <w:rFonts w:ascii="Router-Book" w:hAnsi="Router-Book" w:cs="Router-Book"/>
                <w:color w:val="000000"/>
                <w:spacing w:val="-3"/>
                <w:w w:val="90"/>
                <w:sz w:val="16"/>
                <w:szCs w:val="16"/>
              </w:rPr>
            </w:pPr>
            <w:r>
              <w:rPr>
                <w:rFonts w:ascii="Router-Book" w:hAnsi="Router-Book" w:cs="Router-Book"/>
                <w:color w:val="000000"/>
                <w:spacing w:val="-3"/>
                <w:w w:val="90"/>
                <w:sz w:val="16"/>
                <w:szCs w:val="16"/>
              </w:rPr>
              <w:t>París</w:t>
            </w:r>
          </w:p>
        </w:tc>
        <w:tc>
          <w:tcPr>
            <w:tcW w:w="6164" w:type="dxa"/>
            <w:hideMark/>
          </w:tcPr>
          <w:p w14:paraId="3E5D6B50" w14:textId="77777777" w:rsidR="0041523A" w:rsidRDefault="0041523A">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Ibis Paris Porte D´Italie</w:t>
            </w:r>
          </w:p>
        </w:tc>
        <w:tc>
          <w:tcPr>
            <w:tcW w:w="1675" w:type="dxa"/>
            <w:hideMark/>
          </w:tcPr>
          <w:p w14:paraId="20EAA0EC" w14:textId="77777777" w:rsidR="0041523A" w:rsidRDefault="0041523A">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T</w:t>
            </w:r>
          </w:p>
        </w:tc>
      </w:tr>
      <w:tr w:rsidR="0041523A" w14:paraId="4E64D222"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273" w:type="dxa"/>
          </w:tcPr>
          <w:p w14:paraId="13BE18DD" w14:textId="77777777" w:rsidR="0041523A" w:rsidRDefault="0041523A">
            <w:pPr>
              <w:autoSpaceDE w:val="0"/>
              <w:autoSpaceDN w:val="0"/>
              <w:adjustRightInd w:val="0"/>
              <w:rPr>
                <w:rFonts w:ascii="Router-Bold" w:hAnsi="Router-Bold"/>
                <w:sz w:val="16"/>
                <w:szCs w:val="16"/>
              </w:rPr>
            </w:pPr>
          </w:p>
        </w:tc>
        <w:tc>
          <w:tcPr>
            <w:tcW w:w="6164" w:type="dxa"/>
            <w:hideMark/>
          </w:tcPr>
          <w:p w14:paraId="7ECC8855" w14:textId="77777777" w:rsidR="0041523A" w:rsidRDefault="0041523A">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Ibis Paris Pantin Eglise</w:t>
            </w:r>
          </w:p>
        </w:tc>
        <w:tc>
          <w:tcPr>
            <w:tcW w:w="1675" w:type="dxa"/>
            <w:hideMark/>
          </w:tcPr>
          <w:p w14:paraId="079731F9" w14:textId="77777777" w:rsidR="0041523A" w:rsidRDefault="0041523A">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T</w:t>
            </w:r>
          </w:p>
        </w:tc>
      </w:tr>
      <w:tr w:rsidR="0041523A" w14:paraId="182080BA" w14:textId="77777777" w:rsidTr="0041523A">
        <w:tblPrEx>
          <w:tblLook w:val="04A0" w:firstRow="1" w:lastRow="0" w:firstColumn="1" w:lastColumn="0" w:noHBand="0" w:noVBand="1"/>
        </w:tblPrEx>
        <w:trPr>
          <w:trHeight w:val="62"/>
        </w:trPr>
        <w:tc>
          <w:tcPr>
            <w:cnfStyle w:val="001000000000" w:firstRow="0" w:lastRow="0" w:firstColumn="1" w:lastColumn="0" w:oddVBand="0" w:evenVBand="0" w:oddHBand="0" w:evenHBand="0" w:firstRowFirstColumn="0" w:firstRowLastColumn="0" w:lastRowFirstColumn="0" w:lastRowLastColumn="0"/>
            <w:tcW w:w="2273" w:type="dxa"/>
          </w:tcPr>
          <w:p w14:paraId="0CDE306E" w14:textId="77777777" w:rsidR="0041523A" w:rsidRDefault="0041523A">
            <w:pPr>
              <w:autoSpaceDE w:val="0"/>
              <w:autoSpaceDN w:val="0"/>
              <w:adjustRightInd w:val="0"/>
              <w:rPr>
                <w:rFonts w:ascii="Router-Bold" w:hAnsi="Router-Bold"/>
                <w:sz w:val="16"/>
                <w:szCs w:val="16"/>
              </w:rPr>
            </w:pPr>
          </w:p>
        </w:tc>
        <w:tc>
          <w:tcPr>
            <w:tcW w:w="6164" w:type="dxa"/>
            <w:hideMark/>
          </w:tcPr>
          <w:p w14:paraId="42F4A9C7" w14:textId="77777777" w:rsidR="0041523A" w:rsidRPr="0041523A" w:rsidRDefault="0041523A">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lang w:val="pt-PT"/>
              </w:rPr>
            </w:pPr>
            <w:r w:rsidRPr="0041523A">
              <w:rPr>
                <w:rFonts w:ascii="Router-Book" w:hAnsi="Router-Book" w:cs="Router-Book"/>
                <w:color w:val="000000"/>
                <w:spacing w:val="-3"/>
                <w:w w:val="90"/>
                <w:sz w:val="16"/>
                <w:szCs w:val="16"/>
                <w:lang w:val="pt-PT"/>
              </w:rPr>
              <w:t>B&amp;B Hotel Ivry Quai de Seine</w:t>
            </w:r>
          </w:p>
        </w:tc>
        <w:tc>
          <w:tcPr>
            <w:tcW w:w="1675" w:type="dxa"/>
            <w:hideMark/>
          </w:tcPr>
          <w:p w14:paraId="3F220B83" w14:textId="77777777" w:rsidR="0041523A" w:rsidRDefault="0041523A">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T</w:t>
            </w:r>
          </w:p>
        </w:tc>
      </w:tr>
      <w:tr w:rsidR="0041523A" w14:paraId="65A12F7F"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273" w:type="dxa"/>
            <w:hideMark/>
          </w:tcPr>
          <w:p w14:paraId="31F714C5" w14:textId="77777777" w:rsidR="0041523A" w:rsidRDefault="0041523A">
            <w:pPr>
              <w:autoSpaceDE w:val="0"/>
              <w:autoSpaceDN w:val="0"/>
              <w:adjustRightInd w:val="0"/>
              <w:spacing w:line="170" w:lineRule="atLeast"/>
              <w:textAlignment w:val="center"/>
              <w:rPr>
                <w:rFonts w:ascii="Router-Book" w:hAnsi="Router-Book" w:cs="Router-Book"/>
                <w:color w:val="000000"/>
                <w:spacing w:val="-3"/>
                <w:w w:val="90"/>
                <w:sz w:val="16"/>
                <w:szCs w:val="16"/>
              </w:rPr>
            </w:pPr>
            <w:r>
              <w:rPr>
                <w:rFonts w:ascii="Router-Book" w:hAnsi="Router-Book" w:cs="Router-Book"/>
                <w:color w:val="000000"/>
                <w:spacing w:val="-3"/>
                <w:w w:val="90"/>
                <w:sz w:val="16"/>
                <w:szCs w:val="16"/>
              </w:rPr>
              <w:t>Heidelberg</w:t>
            </w:r>
          </w:p>
        </w:tc>
        <w:tc>
          <w:tcPr>
            <w:tcW w:w="6164" w:type="dxa"/>
            <w:hideMark/>
          </w:tcPr>
          <w:p w14:paraId="6EE4A20E" w14:textId="77777777" w:rsidR="0041523A" w:rsidRDefault="0041523A">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NH Weinheim (Weinheim)</w:t>
            </w:r>
          </w:p>
        </w:tc>
        <w:tc>
          <w:tcPr>
            <w:tcW w:w="1675" w:type="dxa"/>
            <w:hideMark/>
          </w:tcPr>
          <w:p w14:paraId="5429E0C8" w14:textId="77777777" w:rsidR="0041523A" w:rsidRDefault="0041523A">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6280DA7E" w14:textId="77777777" w:rsidTr="0041523A">
        <w:tblPrEx>
          <w:tblLook w:val="04A0" w:firstRow="1" w:lastRow="0" w:firstColumn="1" w:lastColumn="0" w:noHBand="0" w:noVBand="1"/>
        </w:tblPrEx>
        <w:trPr>
          <w:trHeight w:val="62"/>
        </w:trPr>
        <w:tc>
          <w:tcPr>
            <w:cnfStyle w:val="001000000000" w:firstRow="0" w:lastRow="0" w:firstColumn="1" w:lastColumn="0" w:oddVBand="0" w:evenVBand="0" w:oddHBand="0" w:evenHBand="0" w:firstRowFirstColumn="0" w:firstRowLastColumn="0" w:lastRowFirstColumn="0" w:lastRowLastColumn="0"/>
            <w:tcW w:w="2273" w:type="dxa"/>
          </w:tcPr>
          <w:p w14:paraId="73A808FB" w14:textId="77777777" w:rsidR="0041523A" w:rsidRDefault="0041523A">
            <w:pPr>
              <w:autoSpaceDE w:val="0"/>
              <w:autoSpaceDN w:val="0"/>
              <w:adjustRightInd w:val="0"/>
              <w:rPr>
                <w:rFonts w:ascii="Router-Bold" w:hAnsi="Router-Bold"/>
                <w:sz w:val="16"/>
                <w:szCs w:val="16"/>
              </w:rPr>
            </w:pPr>
          </w:p>
        </w:tc>
        <w:tc>
          <w:tcPr>
            <w:tcW w:w="6164" w:type="dxa"/>
            <w:hideMark/>
          </w:tcPr>
          <w:p w14:paraId="106D69F7" w14:textId="77777777" w:rsidR="0041523A" w:rsidRDefault="0041523A">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proofErr w:type="gramStart"/>
            <w:r>
              <w:rPr>
                <w:rFonts w:ascii="Router-Book" w:hAnsi="Router-Book" w:cs="Router-Book"/>
                <w:color w:val="000000"/>
                <w:spacing w:val="-3"/>
                <w:w w:val="90"/>
                <w:sz w:val="16"/>
                <w:szCs w:val="16"/>
              </w:rPr>
              <w:t>NH  Hischberg</w:t>
            </w:r>
            <w:proofErr w:type="gramEnd"/>
            <w:r>
              <w:rPr>
                <w:rFonts w:ascii="Router-Book" w:hAnsi="Router-Book" w:cs="Router-Book"/>
                <w:color w:val="000000"/>
                <w:spacing w:val="-3"/>
                <w:w w:val="90"/>
                <w:sz w:val="16"/>
                <w:szCs w:val="16"/>
              </w:rPr>
              <w:t xml:space="preserve"> Heidelberg (Hischberg)</w:t>
            </w:r>
          </w:p>
        </w:tc>
        <w:tc>
          <w:tcPr>
            <w:tcW w:w="1675" w:type="dxa"/>
            <w:hideMark/>
          </w:tcPr>
          <w:p w14:paraId="5086E80B" w14:textId="77777777" w:rsidR="0041523A" w:rsidRDefault="0041523A">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4410094A"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273" w:type="dxa"/>
          </w:tcPr>
          <w:p w14:paraId="044AEE37" w14:textId="77777777" w:rsidR="0041523A" w:rsidRDefault="0041523A">
            <w:pPr>
              <w:autoSpaceDE w:val="0"/>
              <w:autoSpaceDN w:val="0"/>
              <w:adjustRightInd w:val="0"/>
              <w:rPr>
                <w:rFonts w:ascii="Router-Bold" w:hAnsi="Router-Bold"/>
                <w:sz w:val="16"/>
                <w:szCs w:val="16"/>
              </w:rPr>
            </w:pPr>
          </w:p>
        </w:tc>
        <w:tc>
          <w:tcPr>
            <w:tcW w:w="6164" w:type="dxa"/>
            <w:hideMark/>
          </w:tcPr>
          <w:p w14:paraId="49A170AC" w14:textId="77777777" w:rsidR="0041523A" w:rsidRDefault="0041523A">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NH Mannheim Viernheim (Viernheim)</w:t>
            </w:r>
          </w:p>
        </w:tc>
        <w:tc>
          <w:tcPr>
            <w:tcW w:w="1675" w:type="dxa"/>
            <w:hideMark/>
          </w:tcPr>
          <w:p w14:paraId="516C5545" w14:textId="77777777" w:rsidR="0041523A" w:rsidRDefault="0041523A">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1F6685BF" w14:textId="77777777" w:rsidTr="0041523A">
        <w:tblPrEx>
          <w:tblLook w:val="04A0" w:firstRow="1" w:lastRow="0" w:firstColumn="1" w:lastColumn="0" w:noHBand="0" w:noVBand="1"/>
        </w:tblPrEx>
        <w:trPr>
          <w:trHeight w:val="62"/>
        </w:trPr>
        <w:tc>
          <w:tcPr>
            <w:cnfStyle w:val="001000000000" w:firstRow="0" w:lastRow="0" w:firstColumn="1" w:lastColumn="0" w:oddVBand="0" w:evenVBand="0" w:oddHBand="0" w:evenHBand="0" w:firstRowFirstColumn="0" w:firstRowLastColumn="0" w:lastRowFirstColumn="0" w:lastRowLastColumn="0"/>
            <w:tcW w:w="2273" w:type="dxa"/>
            <w:hideMark/>
          </w:tcPr>
          <w:p w14:paraId="364131D4" w14:textId="77777777" w:rsidR="0041523A" w:rsidRDefault="0041523A">
            <w:pPr>
              <w:autoSpaceDE w:val="0"/>
              <w:autoSpaceDN w:val="0"/>
              <w:adjustRightInd w:val="0"/>
              <w:spacing w:line="170" w:lineRule="atLeast"/>
              <w:textAlignment w:val="center"/>
              <w:rPr>
                <w:rFonts w:ascii="Router-Book" w:hAnsi="Router-Book" w:cs="Router-Book"/>
                <w:color w:val="000000"/>
                <w:spacing w:val="-3"/>
                <w:w w:val="90"/>
                <w:sz w:val="16"/>
                <w:szCs w:val="16"/>
              </w:rPr>
            </w:pPr>
            <w:r>
              <w:rPr>
                <w:rFonts w:ascii="Router-Book" w:hAnsi="Router-Book" w:cs="Router-Book"/>
                <w:color w:val="000000"/>
                <w:spacing w:val="-3"/>
                <w:w w:val="90"/>
                <w:sz w:val="16"/>
                <w:szCs w:val="16"/>
              </w:rPr>
              <w:t>Munich</w:t>
            </w:r>
          </w:p>
        </w:tc>
        <w:tc>
          <w:tcPr>
            <w:tcW w:w="6164" w:type="dxa"/>
            <w:hideMark/>
          </w:tcPr>
          <w:p w14:paraId="7E21529A" w14:textId="77777777" w:rsidR="0041523A" w:rsidRDefault="0041523A">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Rilano 24/7 Hotel München</w:t>
            </w:r>
          </w:p>
        </w:tc>
        <w:tc>
          <w:tcPr>
            <w:tcW w:w="1675" w:type="dxa"/>
            <w:hideMark/>
          </w:tcPr>
          <w:p w14:paraId="5F6ACDD0" w14:textId="77777777" w:rsidR="0041523A" w:rsidRDefault="0041523A">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31CF63F3"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273" w:type="dxa"/>
          </w:tcPr>
          <w:p w14:paraId="3B25BA6B" w14:textId="77777777" w:rsidR="0041523A" w:rsidRDefault="0041523A">
            <w:pPr>
              <w:autoSpaceDE w:val="0"/>
              <w:autoSpaceDN w:val="0"/>
              <w:adjustRightInd w:val="0"/>
              <w:rPr>
                <w:rFonts w:ascii="Router-Bold" w:hAnsi="Router-Bold"/>
                <w:sz w:val="16"/>
                <w:szCs w:val="16"/>
              </w:rPr>
            </w:pPr>
          </w:p>
        </w:tc>
        <w:tc>
          <w:tcPr>
            <w:tcW w:w="6164" w:type="dxa"/>
            <w:hideMark/>
          </w:tcPr>
          <w:p w14:paraId="316D6008" w14:textId="77777777" w:rsidR="0041523A" w:rsidRDefault="0041523A">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Mercure Munchen Neuperlach Süd</w:t>
            </w:r>
          </w:p>
        </w:tc>
        <w:tc>
          <w:tcPr>
            <w:tcW w:w="1675" w:type="dxa"/>
            <w:hideMark/>
          </w:tcPr>
          <w:p w14:paraId="4C09DF7C" w14:textId="77777777" w:rsidR="0041523A" w:rsidRDefault="0041523A">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66890342" w14:textId="77777777" w:rsidTr="0041523A">
        <w:tblPrEx>
          <w:tblLook w:val="04A0" w:firstRow="1" w:lastRow="0" w:firstColumn="1" w:lastColumn="0" w:noHBand="0" w:noVBand="1"/>
        </w:tblPrEx>
        <w:trPr>
          <w:trHeight w:val="62"/>
        </w:trPr>
        <w:tc>
          <w:tcPr>
            <w:cnfStyle w:val="001000000000" w:firstRow="0" w:lastRow="0" w:firstColumn="1" w:lastColumn="0" w:oddVBand="0" w:evenVBand="0" w:oddHBand="0" w:evenHBand="0" w:firstRowFirstColumn="0" w:firstRowLastColumn="0" w:lastRowFirstColumn="0" w:lastRowLastColumn="0"/>
            <w:tcW w:w="2273" w:type="dxa"/>
            <w:hideMark/>
          </w:tcPr>
          <w:p w14:paraId="7C3A3B30" w14:textId="77777777" w:rsidR="0041523A" w:rsidRDefault="0041523A">
            <w:pPr>
              <w:autoSpaceDE w:val="0"/>
              <w:autoSpaceDN w:val="0"/>
              <w:adjustRightInd w:val="0"/>
              <w:spacing w:line="170" w:lineRule="atLeast"/>
              <w:textAlignment w:val="center"/>
              <w:rPr>
                <w:rFonts w:ascii="Router-Book" w:hAnsi="Router-Book" w:cs="Router-Book"/>
                <w:color w:val="000000"/>
                <w:spacing w:val="-3"/>
                <w:w w:val="90"/>
                <w:sz w:val="16"/>
                <w:szCs w:val="16"/>
              </w:rPr>
            </w:pPr>
            <w:r>
              <w:rPr>
                <w:rFonts w:ascii="Router-Book" w:hAnsi="Router-Book" w:cs="Router-Book"/>
                <w:color w:val="000000"/>
                <w:spacing w:val="-3"/>
                <w:w w:val="90"/>
                <w:sz w:val="16"/>
                <w:szCs w:val="16"/>
              </w:rPr>
              <w:t>Venecia</w:t>
            </w:r>
          </w:p>
        </w:tc>
        <w:tc>
          <w:tcPr>
            <w:tcW w:w="6164" w:type="dxa"/>
            <w:hideMark/>
          </w:tcPr>
          <w:p w14:paraId="60FD9F70" w14:textId="77777777" w:rsidR="0041523A" w:rsidRDefault="0041523A">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 xml:space="preserve">Alexander (Mestre) </w:t>
            </w:r>
          </w:p>
        </w:tc>
        <w:tc>
          <w:tcPr>
            <w:tcW w:w="1675" w:type="dxa"/>
            <w:hideMark/>
          </w:tcPr>
          <w:p w14:paraId="7CDA8764" w14:textId="77777777" w:rsidR="0041523A" w:rsidRDefault="0041523A">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7A03D919"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273" w:type="dxa"/>
          </w:tcPr>
          <w:p w14:paraId="314EE59A" w14:textId="77777777" w:rsidR="0041523A" w:rsidRDefault="0041523A">
            <w:pPr>
              <w:autoSpaceDE w:val="0"/>
              <w:autoSpaceDN w:val="0"/>
              <w:adjustRightInd w:val="0"/>
              <w:rPr>
                <w:rFonts w:ascii="Router-Bold" w:hAnsi="Router-Bold"/>
                <w:sz w:val="16"/>
                <w:szCs w:val="16"/>
              </w:rPr>
            </w:pPr>
          </w:p>
        </w:tc>
        <w:tc>
          <w:tcPr>
            <w:tcW w:w="6164" w:type="dxa"/>
            <w:hideMark/>
          </w:tcPr>
          <w:p w14:paraId="3ACB0AA1" w14:textId="77777777" w:rsidR="0041523A" w:rsidRDefault="0041523A">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Albatros (Mestre)</w:t>
            </w:r>
          </w:p>
        </w:tc>
        <w:tc>
          <w:tcPr>
            <w:tcW w:w="1675" w:type="dxa"/>
            <w:hideMark/>
          </w:tcPr>
          <w:p w14:paraId="1A63997C" w14:textId="77777777" w:rsidR="0041523A" w:rsidRDefault="0041523A">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3691E5C2" w14:textId="77777777" w:rsidTr="0041523A">
        <w:tblPrEx>
          <w:tblLook w:val="04A0" w:firstRow="1" w:lastRow="0" w:firstColumn="1" w:lastColumn="0" w:noHBand="0" w:noVBand="1"/>
        </w:tblPrEx>
        <w:trPr>
          <w:trHeight w:val="62"/>
        </w:trPr>
        <w:tc>
          <w:tcPr>
            <w:cnfStyle w:val="001000000000" w:firstRow="0" w:lastRow="0" w:firstColumn="1" w:lastColumn="0" w:oddVBand="0" w:evenVBand="0" w:oddHBand="0" w:evenHBand="0" w:firstRowFirstColumn="0" w:firstRowLastColumn="0" w:lastRowFirstColumn="0" w:lastRowLastColumn="0"/>
            <w:tcW w:w="2273" w:type="dxa"/>
            <w:hideMark/>
          </w:tcPr>
          <w:p w14:paraId="00AC96FC" w14:textId="77777777" w:rsidR="0041523A" w:rsidRDefault="0041523A">
            <w:pPr>
              <w:autoSpaceDE w:val="0"/>
              <w:autoSpaceDN w:val="0"/>
              <w:adjustRightInd w:val="0"/>
              <w:spacing w:line="170" w:lineRule="atLeast"/>
              <w:textAlignment w:val="center"/>
              <w:rPr>
                <w:rFonts w:ascii="Router-Book" w:hAnsi="Router-Book" w:cs="Router-Book"/>
                <w:color w:val="000000"/>
                <w:spacing w:val="-3"/>
                <w:w w:val="90"/>
                <w:sz w:val="16"/>
                <w:szCs w:val="16"/>
              </w:rPr>
            </w:pPr>
            <w:r>
              <w:rPr>
                <w:rFonts w:ascii="Router-Book" w:hAnsi="Router-Book" w:cs="Router-Book"/>
                <w:color w:val="000000"/>
                <w:spacing w:val="-3"/>
                <w:w w:val="90"/>
                <w:sz w:val="16"/>
                <w:szCs w:val="16"/>
              </w:rPr>
              <w:t>Florencia</w:t>
            </w:r>
          </w:p>
        </w:tc>
        <w:tc>
          <w:tcPr>
            <w:tcW w:w="6164" w:type="dxa"/>
            <w:hideMark/>
          </w:tcPr>
          <w:p w14:paraId="7829019C" w14:textId="77777777" w:rsidR="0041523A" w:rsidRPr="0041523A" w:rsidRDefault="0041523A">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lang w:val="pt-PT"/>
              </w:rPr>
            </w:pPr>
            <w:r w:rsidRPr="0041523A">
              <w:rPr>
                <w:rFonts w:ascii="Router-Book" w:hAnsi="Router-Book" w:cs="Router-Book"/>
                <w:color w:val="000000"/>
                <w:spacing w:val="-3"/>
                <w:w w:val="90"/>
                <w:sz w:val="16"/>
                <w:szCs w:val="16"/>
                <w:lang w:val="pt-PT"/>
              </w:rPr>
              <w:t>B&amp;B Nuovo Palazzo di Giustizia</w:t>
            </w:r>
          </w:p>
        </w:tc>
        <w:tc>
          <w:tcPr>
            <w:tcW w:w="1675" w:type="dxa"/>
            <w:hideMark/>
          </w:tcPr>
          <w:p w14:paraId="582FA320" w14:textId="77777777" w:rsidR="0041523A" w:rsidRDefault="0041523A">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T</w:t>
            </w:r>
          </w:p>
        </w:tc>
      </w:tr>
      <w:tr w:rsidR="0041523A" w14:paraId="05657E9C"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273" w:type="dxa"/>
          </w:tcPr>
          <w:p w14:paraId="162802DE" w14:textId="77777777" w:rsidR="0041523A" w:rsidRDefault="0041523A">
            <w:pPr>
              <w:autoSpaceDE w:val="0"/>
              <w:autoSpaceDN w:val="0"/>
              <w:adjustRightInd w:val="0"/>
              <w:rPr>
                <w:rFonts w:ascii="Router-Bold" w:hAnsi="Router-Bold"/>
                <w:sz w:val="16"/>
                <w:szCs w:val="16"/>
              </w:rPr>
            </w:pPr>
          </w:p>
        </w:tc>
        <w:tc>
          <w:tcPr>
            <w:tcW w:w="6164" w:type="dxa"/>
            <w:hideMark/>
          </w:tcPr>
          <w:p w14:paraId="1802CBC1" w14:textId="77777777" w:rsidR="0041523A" w:rsidRDefault="0041523A">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The Gate</w:t>
            </w:r>
          </w:p>
        </w:tc>
        <w:tc>
          <w:tcPr>
            <w:tcW w:w="1675" w:type="dxa"/>
            <w:hideMark/>
          </w:tcPr>
          <w:p w14:paraId="3E4F5B11" w14:textId="77777777" w:rsidR="0041523A" w:rsidRDefault="0041523A">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2D292232" w14:textId="77777777" w:rsidTr="0041523A">
        <w:tblPrEx>
          <w:tblLook w:val="04A0" w:firstRow="1" w:lastRow="0" w:firstColumn="1" w:lastColumn="0" w:noHBand="0" w:noVBand="1"/>
        </w:tblPrEx>
        <w:trPr>
          <w:trHeight w:val="62"/>
        </w:trPr>
        <w:tc>
          <w:tcPr>
            <w:cnfStyle w:val="001000000000" w:firstRow="0" w:lastRow="0" w:firstColumn="1" w:lastColumn="0" w:oddVBand="0" w:evenVBand="0" w:oddHBand="0" w:evenHBand="0" w:firstRowFirstColumn="0" w:firstRowLastColumn="0" w:lastRowFirstColumn="0" w:lastRowLastColumn="0"/>
            <w:tcW w:w="2273" w:type="dxa"/>
          </w:tcPr>
          <w:p w14:paraId="21B6DB93" w14:textId="77777777" w:rsidR="0041523A" w:rsidRDefault="0041523A">
            <w:pPr>
              <w:autoSpaceDE w:val="0"/>
              <w:autoSpaceDN w:val="0"/>
              <w:adjustRightInd w:val="0"/>
              <w:rPr>
                <w:rFonts w:ascii="Router-Bold" w:hAnsi="Router-Bold"/>
                <w:sz w:val="16"/>
                <w:szCs w:val="16"/>
              </w:rPr>
            </w:pPr>
          </w:p>
        </w:tc>
        <w:tc>
          <w:tcPr>
            <w:tcW w:w="6164" w:type="dxa"/>
            <w:hideMark/>
          </w:tcPr>
          <w:p w14:paraId="7F125304" w14:textId="77777777" w:rsidR="0041523A" w:rsidRDefault="0041523A">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 xml:space="preserve">Mirage </w:t>
            </w:r>
          </w:p>
        </w:tc>
        <w:tc>
          <w:tcPr>
            <w:tcW w:w="1675" w:type="dxa"/>
            <w:hideMark/>
          </w:tcPr>
          <w:p w14:paraId="7D07BEA1" w14:textId="77777777" w:rsidR="0041523A" w:rsidRDefault="0041523A">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49B7F244"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273" w:type="dxa"/>
            <w:hideMark/>
          </w:tcPr>
          <w:p w14:paraId="1E11ADCF" w14:textId="77777777" w:rsidR="0041523A" w:rsidRDefault="0041523A">
            <w:pPr>
              <w:autoSpaceDE w:val="0"/>
              <w:autoSpaceDN w:val="0"/>
              <w:adjustRightInd w:val="0"/>
              <w:spacing w:line="170" w:lineRule="atLeast"/>
              <w:textAlignment w:val="center"/>
              <w:rPr>
                <w:rFonts w:ascii="Router-Book" w:hAnsi="Router-Book" w:cs="Router-Book"/>
                <w:color w:val="000000"/>
                <w:spacing w:val="-3"/>
                <w:w w:val="90"/>
                <w:sz w:val="16"/>
                <w:szCs w:val="16"/>
              </w:rPr>
            </w:pPr>
            <w:r>
              <w:rPr>
                <w:rFonts w:ascii="Router-Book" w:hAnsi="Router-Book" w:cs="Router-Book"/>
                <w:color w:val="000000"/>
                <w:spacing w:val="-3"/>
                <w:w w:val="90"/>
                <w:sz w:val="16"/>
                <w:szCs w:val="16"/>
              </w:rPr>
              <w:t>Roma</w:t>
            </w:r>
          </w:p>
        </w:tc>
        <w:tc>
          <w:tcPr>
            <w:tcW w:w="6164" w:type="dxa"/>
            <w:hideMark/>
          </w:tcPr>
          <w:p w14:paraId="2745A947" w14:textId="77777777" w:rsidR="0041523A" w:rsidRDefault="0041523A">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Ele Green Park Pamphili</w:t>
            </w:r>
          </w:p>
        </w:tc>
        <w:tc>
          <w:tcPr>
            <w:tcW w:w="1675" w:type="dxa"/>
            <w:hideMark/>
          </w:tcPr>
          <w:p w14:paraId="367BE2C8" w14:textId="77777777" w:rsidR="0041523A" w:rsidRDefault="0041523A">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056442CC" w14:textId="77777777" w:rsidTr="0041523A">
        <w:tblPrEx>
          <w:tblLook w:val="04A0" w:firstRow="1" w:lastRow="0" w:firstColumn="1" w:lastColumn="0" w:noHBand="0" w:noVBand="1"/>
        </w:tblPrEx>
        <w:trPr>
          <w:trHeight w:val="62"/>
        </w:trPr>
        <w:tc>
          <w:tcPr>
            <w:cnfStyle w:val="001000000000" w:firstRow="0" w:lastRow="0" w:firstColumn="1" w:lastColumn="0" w:oddVBand="0" w:evenVBand="0" w:oddHBand="0" w:evenHBand="0" w:firstRowFirstColumn="0" w:firstRowLastColumn="0" w:lastRowFirstColumn="0" w:lastRowLastColumn="0"/>
            <w:tcW w:w="2273" w:type="dxa"/>
          </w:tcPr>
          <w:p w14:paraId="30D5EBDA" w14:textId="77777777" w:rsidR="0041523A" w:rsidRDefault="0041523A">
            <w:pPr>
              <w:autoSpaceDE w:val="0"/>
              <w:autoSpaceDN w:val="0"/>
              <w:adjustRightInd w:val="0"/>
              <w:rPr>
                <w:rFonts w:ascii="Router-Bold" w:hAnsi="Router-Bold"/>
                <w:sz w:val="16"/>
                <w:szCs w:val="16"/>
              </w:rPr>
            </w:pPr>
          </w:p>
        </w:tc>
        <w:tc>
          <w:tcPr>
            <w:tcW w:w="6164" w:type="dxa"/>
            <w:hideMark/>
          </w:tcPr>
          <w:p w14:paraId="19C5D92C" w14:textId="77777777" w:rsidR="0041523A" w:rsidRDefault="0041523A">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The Caesar Roma</w:t>
            </w:r>
          </w:p>
        </w:tc>
        <w:tc>
          <w:tcPr>
            <w:tcW w:w="1675" w:type="dxa"/>
            <w:hideMark/>
          </w:tcPr>
          <w:p w14:paraId="562931B1" w14:textId="77777777" w:rsidR="0041523A" w:rsidRDefault="0041523A">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41523A" w14:paraId="675F8678"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273" w:type="dxa"/>
          </w:tcPr>
          <w:p w14:paraId="72634A5F" w14:textId="77777777" w:rsidR="0041523A" w:rsidRDefault="0041523A">
            <w:pPr>
              <w:autoSpaceDE w:val="0"/>
              <w:autoSpaceDN w:val="0"/>
              <w:adjustRightInd w:val="0"/>
              <w:rPr>
                <w:rFonts w:ascii="Router-Bold" w:hAnsi="Router-Bold"/>
                <w:sz w:val="16"/>
                <w:szCs w:val="16"/>
              </w:rPr>
            </w:pPr>
          </w:p>
        </w:tc>
        <w:tc>
          <w:tcPr>
            <w:tcW w:w="6164" w:type="dxa"/>
            <w:hideMark/>
          </w:tcPr>
          <w:p w14:paraId="66291C8A" w14:textId="77777777" w:rsidR="0041523A" w:rsidRDefault="0041523A">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Capannelle / Roma Aurelia Antica</w:t>
            </w:r>
          </w:p>
        </w:tc>
        <w:tc>
          <w:tcPr>
            <w:tcW w:w="1675" w:type="dxa"/>
            <w:hideMark/>
          </w:tcPr>
          <w:p w14:paraId="5238C80D" w14:textId="77777777" w:rsidR="0041523A" w:rsidRDefault="0041523A">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Router-Book" w:hAnsi="Router-Book" w:cs="Router-Book"/>
                <w:color w:val="000000"/>
                <w:spacing w:val="-3"/>
                <w:w w:val="90"/>
                <w:sz w:val="16"/>
                <w:szCs w:val="16"/>
              </w:rPr>
            </w:pPr>
            <w:r>
              <w:rPr>
                <w:rFonts w:ascii="Router-Book" w:hAnsi="Router-Book" w:cs="Router-Book"/>
                <w:color w:val="000000"/>
                <w:spacing w:val="-3"/>
                <w:w w:val="90"/>
                <w:sz w:val="16"/>
                <w:szCs w:val="16"/>
              </w:rPr>
              <w:t>P</w:t>
            </w:r>
          </w:p>
        </w:tc>
      </w:tr>
      <w:tr w:rsidR="009F7328" w14:paraId="685A670F" w14:textId="77777777" w:rsidTr="0041523A">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767D966E" w14:textId="77777777" w:rsidR="009F7328" w:rsidRPr="009F7328" w:rsidRDefault="009F7328">
            <w:pPr>
              <w:autoSpaceDE w:val="0"/>
              <w:autoSpaceDN w:val="0"/>
              <w:adjustRightInd w:val="0"/>
              <w:spacing w:line="232" w:lineRule="auto"/>
              <w:rPr>
                <w:rFonts w:asciiTheme="majorHAnsi" w:hAnsiTheme="majorHAnsi" w:cstheme="majorHAnsi"/>
                <w:sz w:val="18"/>
                <w:szCs w:val="18"/>
              </w:rPr>
            </w:pPr>
          </w:p>
        </w:tc>
        <w:tc>
          <w:tcPr>
            <w:tcW w:w="6164" w:type="dxa"/>
            <w:hideMark/>
          </w:tcPr>
          <w:p w14:paraId="4B00DF1D" w14:textId="77777777" w:rsidR="009F7328" w:rsidRPr="009F7328" w:rsidRDefault="009F7328">
            <w:pPr>
              <w:autoSpaceDE w:val="0"/>
              <w:autoSpaceDN w:val="0"/>
              <w:adjustRightInd w:val="0"/>
              <w:spacing w:line="232"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F7328">
              <w:rPr>
                <w:rFonts w:asciiTheme="majorHAnsi" w:hAnsiTheme="majorHAnsi" w:cstheme="majorHAnsi"/>
                <w:color w:val="000000"/>
                <w:spacing w:val="-3"/>
                <w:w w:val="90"/>
                <w:sz w:val="18"/>
                <w:szCs w:val="18"/>
              </w:rPr>
              <w:t>The Gate / Mirage</w:t>
            </w:r>
          </w:p>
        </w:tc>
        <w:tc>
          <w:tcPr>
            <w:tcW w:w="1675" w:type="dxa"/>
            <w:hideMark/>
          </w:tcPr>
          <w:p w14:paraId="7B7C3DC3" w14:textId="77777777" w:rsidR="009F7328" w:rsidRPr="009F7328" w:rsidRDefault="009F7328">
            <w:pPr>
              <w:autoSpaceDE w:val="0"/>
              <w:autoSpaceDN w:val="0"/>
              <w:adjustRightInd w:val="0"/>
              <w:spacing w:line="232"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18"/>
                <w:szCs w:val="18"/>
              </w:rPr>
            </w:pPr>
            <w:r w:rsidRPr="009F7328">
              <w:rPr>
                <w:rFonts w:asciiTheme="majorHAnsi" w:hAnsiTheme="majorHAnsi" w:cstheme="majorHAnsi"/>
                <w:color w:val="000000"/>
                <w:spacing w:val="-3"/>
                <w:w w:val="90"/>
                <w:sz w:val="18"/>
                <w:szCs w:val="18"/>
              </w:rPr>
              <w:t>P</w:t>
            </w:r>
          </w:p>
        </w:tc>
      </w:tr>
      <w:tr w:rsidR="009F7328" w14:paraId="4127848C" w14:textId="77777777" w:rsidTr="0041523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F30A927" w14:textId="77777777" w:rsidR="009F7328" w:rsidRPr="009F7328" w:rsidRDefault="009F7328">
            <w:pPr>
              <w:autoSpaceDE w:val="0"/>
              <w:autoSpaceDN w:val="0"/>
              <w:adjustRightInd w:val="0"/>
              <w:spacing w:line="232" w:lineRule="auto"/>
              <w:textAlignment w:val="center"/>
              <w:rPr>
                <w:rFonts w:asciiTheme="majorHAnsi" w:hAnsiTheme="majorHAnsi" w:cstheme="majorHAnsi"/>
                <w:color w:val="000000"/>
                <w:spacing w:val="-3"/>
                <w:w w:val="90"/>
                <w:sz w:val="18"/>
                <w:szCs w:val="18"/>
              </w:rPr>
            </w:pPr>
            <w:r w:rsidRPr="009F7328">
              <w:rPr>
                <w:rFonts w:asciiTheme="majorHAnsi" w:hAnsiTheme="majorHAnsi" w:cstheme="majorHAnsi"/>
                <w:color w:val="000000"/>
                <w:spacing w:val="-3"/>
                <w:w w:val="90"/>
                <w:sz w:val="18"/>
                <w:szCs w:val="18"/>
              </w:rPr>
              <w:t>Venecia</w:t>
            </w:r>
          </w:p>
        </w:tc>
        <w:tc>
          <w:tcPr>
            <w:tcW w:w="6164" w:type="dxa"/>
            <w:hideMark/>
          </w:tcPr>
          <w:p w14:paraId="38D61CED" w14:textId="77777777" w:rsidR="009F7328" w:rsidRPr="009F7328" w:rsidRDefault="009F7328">
            <w:pPr>
              <w:autoSpaceDE w:val="0"/>
              <w:autoSpaceDN w:val="0"/>
              <w:adjustRightInd w:val="0"/>
              <w:spacing w:line="232"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F7328">
              <w:rPr>
                <w:rFonts w:asciiTheme="majorHAnsi" w:hAnsiTheme="majorHAnsi" w:cstheme="majorHAnsi"/>
                <w:color w:val="000000"/>
                <w:spacing w:val="-3"/>
                <w:w w:val="90"/>
                <w:sz w:val="18"/>
                <w:szCs w:val="18"/>
              </w:rPr>
              <w:t>Albatros (Mestre)</w:t>
            </w:r>
          </w:p>
        </w:tc>
        <w:tc>
          <w:tcPr>
            <w:tcW w:w="1675" w:type="dxa"/>
            <w:hideMark/>
          </w:tcPr>
          <w:p w14:paraId="09208F56" w14:textId="77777777" w:rsidR="009F7328" w:rsidRPr="009F7328" w:rsidRDefault="009F7328">
            <w:pPr>
              <w:autoSpaceDE w:val="0"/>
              <w:autoSpaceDN w:val="0"/>
              <w:adjustRightInd w:val="0"/>
              <w:spacing w:line="232"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18"/>
                <w:szCs w:val="18"/>
              </w:rPr>
            </w:pPr>
            <w:r w:rsidRPr="009F7328">
              <w:rPr>
                <w:rFonts w:asciiTheme="majorHAnsi" w:hAnsiTheme="majorHAnsi" w:cstheme="majorHAnsi"/>
                <w:color w:val="000000"/>
                <w:spacing w:val="-3"/>
                <w:w w:val="90"/>
                <w:sz w:val="18"/>
                <w:szCs w:val="18"/>
              </w:rPr>
              <w:t>P</w:t>
            </w:r>
          </w:p>
        </w:tc>
      </w:tr>
    </w:tbl>
    <w:p w14:paraId="139E3746" w14:textId="77777777" w:rsidR="00B73ED0" w:rsidRDefault="00B73ED0" w:rsidP="00006FF8">
      <w:pPr>
        <w:spacing w:after="80"/>
        <w:rPr>
          <w:rFonts w:ascii="Calibri" w:eastAsia="Calibri" w:hAnsi="Calibri" w:cs="Arial"/>
          <w:sz w:val="22"/>
          <w:szCs w:val="22"/>
          <w:lang w:val="es-ES" w:eastAsia="en-US"/>
        </w:rPr>
      </w:pPr>
    </w:p>
    <w:p w14:paraId="0BCE72CE" w14:textId="77777777" w:rsidR="0041523A" w:rsidRDefault="0041523A" w:rsidP="00006FF8">
      <w:pPr>
        <w:spacing w:after="80"/>
        <w:rPr>
          <w:rFonts w:ascii="Calibri" w:eastAsia="Calibri" w:hAnsi="Calibri" w:cs="Arial"/>
          <w:sz w:val="22"/>
          <w:szCs w:val="22"/>
          <w:lang w:val="es-ES" w:eastAsia="en-US"/>
        </w:rPr>
      </w:pPr>
    </w:p>
    <w:p w14:paraId="3127A039" w14:textId="77777777" w:rsidR="0041523A" w:rsidRDefault="0041523A" w:rsidP="00006FF8">
      <w:pPr>
        <w:spacing w:after="80"/>
        <w:rPr>
          <w:rFonts w:ascii="Calibri" w:eastAsia="Calibri" w:hAnsi="Calibri" w:cs="Arial"/>
          <w:sz w:val="22"/>
          <w:szCs w:val="22"/>
          <w:lang w:val="es-ES" w:eastAsia="en-US"/>
        </w:rPr>
      </w:pPr>
    </w:p>
    <w:p w14:paraId="57CAE2BB" w14:textId="77777777" w:rsidR="0041523A" w:rsidRDefault="0041523A" w:rsidP="00006FF8">
      <w:pPr>
        <w:spacing w:after="80"/>
        <w:rPr>
          <w:rFonts w:ascii="Calibri" w:eastAsia="Calibri" w:hAnsi="Calibri" w:cs="Arial"/>
          <w:sz w:val="22"/>
          <w:szCs w:val="22"/>
          <w:lang w:val="es-ES" w:eastAsia="en-US"/>
        </w:rPr>
      </w:pPr>
    </w:p>
    <w:p w14:paraId="5E31DEE3" w14:textId="77777777" w:rsidR="0041523A" w:rsidRPr="00006FF8" w:rsidRDefault="0041523A"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9"/>
        <w:gridCol w:w="1663"/>
        <w:gridCol w:w="411"/>
        <w:gridCol w:w="1432"/>
        <w:gridCol w:w="1432"/>
        <w:gridCol w:w="1805"/>
        <w:gridCol w:w="1432"/>
      </w:tblGrid>
      <w:tr w:rsidR="009E5F52"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3D658B"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3D658B"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5C0540DD" w:rsidR="0080674F" w:rsidRPr="00042864" w:rsidRDefault="007D02F5"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MARTES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5F0A880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61CE3">
              <w:rPr>
                <w:rFonts w:ascii="Calibri" w:eastAsia="Calibri" w:hAnsi="Calibri" w:cs="Calibri"/>
                <w:sz w:val="20"/>
                <w:szCs w:val="20"/>
                <w:lang w:val="es-ES" w:eastAsia="en-US"/>
              </w:rPr>
              <w:t>1</w:t>
            </w:r>
            <w:r w:rsidR="002B65A4">
              <w:rPr>
                <w:rFonts w:ascii="Calibri" w:eastAsia="Calibri" w:hAnsi="Calibri" w:cs="Calibri"/>
                <w:sz w:val="20"/>
                <w:szCs w:val="20"/>
                <w:lang w:val="es-ES" w:eastAsia="en-US"/>
              </w:rPr>
              <w:t>.</w:t>
            </w:r>
            <w:r w:rsidR="003D658B">
              <w:rPr>
                <w:rFonts w:ascii="Calibri" w:eastAsia="Calibri" w:hAnsi="Calibri" w:cs="Calibri"/>
                <w:sz w:val="20"/>
                <w:szCs w:val="20"/>
                <w:lang w:val="es-ES" w:eastAsia="en-US"/>
              </w:rPr>
              <w:t>917</w:t>
            </w:r>
          </w:p>
        </w:tc>
        <w:tc>
          <w:tcPr>
            <w:tcW w:w="0" w:type="auto"/>
          </w:tcPr>
          <w:p w14:paraId="48931622" w14:textId="25CECA1E"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261CE3">
              <w:rPr>
                <w:rFonts w:ascii="Calibri" w:eastAsia="Calibri" w:hAnsi="Calibri" w:cs="Calibri"/>
                <w:sz w:val="20"/>
                <w:szCs w:val="20"/>
                <w:lang w:val="es-ES" w:eastAsia="en-US"/>
              </w:rPr>
              <w:t>1.</w:t>
            </w:r>
            <w:r w:rsidR="003D658B">
              <w:rPr>
                <w:rFonts w:ascii="Calibri" w:eastAsia="Calibri" w:hAnsi="Calibri" w:cs="Calibri"/>
                <w:sz w:val="20"/>
                <w:szCs w:val="20"/>
                <w:lang w:val="es-ES" w:eastAsia="en-US"/>
              </w:rPr>
              <w:t>826</w:t>
            </w:r>
          </w:p>
        </w:tc>
        <w:tc>
          <w:tcPr>
            <w:tcW w:w="0" w:type="auto"/>
          </w:tcPr>
          <w:p w14:paraId="4DC4E94C" w14:textId="593FA54A"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2B65A4">
              <w:rPr>
                <w:rFonts w:ascii="Calibri" w:eastAsia="Calibri" w:hAnsi="Calibri" w:cs="Calibri"/>
                <w:sz w:val="20"/>
                <w:szCs w:val="20"/>
                <w:lang w:val="es-ES" w:eastAsia="en-US"/>
              </w:rPr>
              <w:t>1.</w:t>
            </w:r>
            <w:r w:rsidR="003D658B">
              <w:rPr>
                <w:rFonts w:ascii="Calibri" w:eastAsia="Calibri" w:hAnsi="Calibri" w:cs="Calibri"/>
                <w:sz w:val="20"/>
                <w:szCs w:val="20"/>
                <w:lang w:val="es-ES" w:eastAsia="en-US"/>
              </w:rPr>
              <w:t>459</w:t>
            </w:r>
          </w:p>
        </w:tc>
        <w:tc>
          <w:tcPr>
            <w:tcW w:w="0" w:type="auto"/>
          </w:tcPr>
          <w:p w14:paraId="1636E560" w14:textId="016C7E68"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6548A">
              <w:rPr>
                <w:rFonts w:ascii="Calibri" w:eastAsia="Calibri" w:hAnsi="Calibri" w:cs="Calibri"/>
                <w:sz w:val="20"/>
                <w:szCs w:val="20"/>
                <w:lang w:val="es-ES" w:eastAsia="en-US"/>
              </w:rPr>
              <w:t>2.</w:t>
            </w:r>
            <w:r w:rsidR="003D658B">
              <w:rPr>
                <w:rFonts w:ascii="Calibri" w:eastAsia="Calibri" w:hAnsi="Calibri" w:cs="Calibri"/>
                <w:sz w:val="20"/>
                <w:szCs w:val="20"/>
                <w:lang w:val="es-ES" w:eastAsia="en-US"/>
              </w:rPr>
              <w:t>641</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9"/>
        <w:gridCol w:w="1663"/>
        <w:gridCol w:w="411"/>
        <w:gridCol w:w="1432"/>
        <w:gridCol w:w="1432"/>
        <w:gridCol w:w="1805"/>
        <w:gridCol w:w="1432"/>
      </w:tblGrid>
      <w:tr w:rsidR="009E5F52"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3D658B"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3D658B"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54B7152D" w:rsidR="0080674F" w:rsidRPr="00042864" w:rsidRDefault="007D02F5"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MARTES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5D5B4A8B"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261CE3">
              <w:rPr>
                <w:rFonts w:ascii="Calibri" w:eastAsia="Calibri" w:hAnsi="Calibri" w:cs="Calibri"/>
                <w:color w:val="388600"/>
                <w:sz w:val="20"/>
                <w:szCs w:val="20"/>
                <w:lang w:val="es-ES" w:eastAsia="en-US"/>
              </w:rPr>
              <w:t>1.</w:t>
            </w:r>
            <w:r w:rsidR="003D658B">
              <w:rPr>
                <w:rFonts w:ascii="Calibri" w:eastAsia="Calibri" w:hAnsi="Calibri" w:cs="Calibri"/>
                <w:color w:val="388600"/>
                <w:sz w:val="20"/>
                <w:szCs w:val="20"/>
                <w:lang w:val="es-ES" w:eastAsia="en-US"/>
              </w:rPr>
              <w:t>826</w:t>
            </w:r>
          </w:p>
        </w:tc>
        <w:tc>
          <w:tcPr>
            <w:tcW w:w="0" w:type="auto"/>
          </w:tcPr>
          <w:p w14:paraId="7D5AEEF0" w14:textId="34B6D32D"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261CE3">
              <w:rPr>
                <w:rFonts w:ascii="Calibri" w:eastAsia="Calibri" w:hAnsi="Calibri" w:cs="Calibri"/>
                <w:color w:val="388600"/>
                <w:sz w:val="20"/>
                <w:szCs w:val="20"/>
                <w:lang w:val="es-ES" w:eastAsia="en-US"/>
              </w:rPr>
              <w:t>1.</w:t>
            </w:r>
            <w:r w:rsidR="003D658B">
              <w:rPr>
                <w:rFonts w:ascii="Calibri" w:eastAsia="Calibri" w:hAnsi="Calibri" w:cs="Calibri"/>
                <w:color w:val="388600"/>
                <w:sz w:val="20"/>
                <w:szCs w:val="20"/>
                <w:lang w:val="es-ES" w:eastAsia="en-US"/>
              </w:rPr>
              <w:t>739</w:t>
            </w:r>
          </w:p>
        </w:tc>
        <w:tc>
          <w:tcPr>
            <w:tcW w:w="0" w:type="auto"/>
          </w:tcPr>
          <w:p w14:paraId="248D6CF1" w14:textId="4C7E1FFB"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2B65A4">
              <w:rPr>
                <w:rFonts w:ascii="Calibri" w:eastAsia="Calibri" w:hAnsi="Calibri" w:cs="Calibri"/>
                <w:color w:val="388600"/>
                <w:sz w:val="20"/>
                <w:szCs w:val="20"/>
                <w:lang w:val="es-ES" w:eastAsia="en-US"/>
              </w:rPr>
              <w:t>1.</w:t>
            </w:r>
            <w:r w:rsidR="0006548A">
              <w:rPr>
                <w:rFonts w:ascii="Calibri" w:eastAsia="Calibri" w:hAnsi="Calibri" w:cs="Calibri"/>
                <w:color w:val="388600"/>
                <w:sz w:val="20"/>
                <w:szCs w:val="20"/>
                <w:lang w:val="es-ES" w:eastAsia="en-US"/>
              </w:rPr>
              <w:t>3</w:t>
            </w:r>
            <w:r w:rsidR="003D658B">
              <w:rPr>
                <w:rFonts w:ascii="Calibri" w:eastAsia="Calibri" w:hAnsi="Calibri" w:cs="Calibri"/>
                <w:color w:val="388600"/>
                <w:sz w:val="20"/>
                <w:szCs w:val="20"/>
                <w:lang w:val="es-ES" w:eastAsia="en-US"/>
              </w:rPr>
              <w:t>91</w:t>
            </w:r>
          </w:p>
        </w:tc>
        <w:tc>
          <w:tcPr>
            <w:tcW w:w="0" w:type="auto"/>
          </w:tcPr>
          <w:p w14:paraId="609927D9" w14:textId="7720D4D9"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06548A">
              <w:rPr>
                <w:rFonts w:ascii="Calibri" w:eastAsia="Calibri" w:hAnsi="Calibri" w:cs="Calibri"/>
                <w:color w:val="388600"/>
                <w:sz w:val="20"/>
                <w:szCs w:val="20"/>
                <w:lang w:val="es-ES" w:eastAsia="en-US"/>
              </w:rPr>
              <w:t>2.</w:t>
            </w:r>
            <w:r w:rsidR="003D658B">
              <w:rPr>
                <w:rFonts w:ascii="Calibri" w:eastAsia="Calibri" w:hAnsi="Calibri" w:cs="Calibri"/>
                <w:color w:val="388600"/>
                <w:sz w:val="20"/>
                <w:szCs w:val="20"/>
                <w:lang w:val="es-ES" w:eastAsia="en-US"/>
              </w:rPr>
              <w:t>548</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1"/>
        <w:gridCol w:w="1650"/>
        <w:gridCol w:w="407"/>
        <w:gridCol w:w="1421"/>
        <w:gridCol w:w="1503"/>
        <w:gridCol w:w="1791"/>
        <w:gridCol w:w="1421"/>
      </w:tblGrid>
      <w:tr w:rsidR="009E5F52"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3D658B"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3D658B"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7C82634B" w:rsidR="007D02F5" w:rsidRPr="00042864" w:rsidRDefault="007D02F5" w:rsidP="007D02F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MARTES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7C0D2EA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261CE3">
              <w:rPr>
                <w:rFonts w:ascii="Calibri" w:eastAsia="Calibri" w:hAnsi="Calibri" w:cs="Calibri"/>
                <w:color w:val="00B0F0"/>
                <w:sz w:val="20"/>
                <w:szCs w:val="20"/>
                <w:lang w:val="es-ES" w:eastAsia="en-US"/>
              </w:rPr>
              <w:t>1.</w:t>
            </w:r>
            <w:r w:rsidR="003D658B">
              <w:rPr>
                <w:rFonts w:ascii="Calibri" w:eastAsia="Calibri" w:hAnsi="Calibri" w:cs="Calibri"/>
                <w:color w:val="00B0F0"/>
                <w:sz w:val="20"/>
                <w:szCs w:val="20"/>
                <w:lang w:val="es-ES" w:eastAsia="en-US"/>
              </w:rPr>
              <w:t>748</w:t>
            </w:r>
          </w:p>
        </w:tc>
        <w:tc>
          <w:tcPr>
            <w:tcW w:w="0" w:type="auto"/>
          </w:tcPr>
          <w:p w14:paraId="3740050F" w14:textId="70E445EF"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9E5F52">
              <w:rPr>
                <w:rFonts w:ascii="Calibri" w:eastAsia="Calibri" w:hAnsi="Calibri" w:cs="Calibri"/>
                <w:color w:val="00B0F0"/>
                <w:sz w:val="20"/>
                <w:szCs w:val="20"/>
                <w:lang w:val="es-ES" w:eastAsia="en-US"/>
              </w:rPr>
              <w:t>1.</w:t>
            </w:r>
            <w:r w:rsidR="003D658B">
              <w:rPr>
                <w:rFonts w:ascii="Calibri" w:eastAsia="Calibri" w:hAnsi="Calibri" w:cs="Calibri"/>
                <w:color w:val="00B0F0"/>
                <w:sz w:val="20"/>
                <w:szCs w:val="20"/>
                <w:lang w:val="es-ES" w:eastAsia="en-US"/>
              </w:rPr>
              <w:t>665</w:t>
            </w:r>
          </w:p>
        </w:tc>
        <w:tc>
          <w:tcPr>
            <w:tcW w:w="0" w:type="auto"/>
          </w:tcPr>
          <w:p w14:paraId="2E0EEAE4" w14:textId="7F69B034"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roofErr w:type="gramStart"/>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165373">
              <w:rPr>
                <w:rFonts w:ascii="Calibri" w:eastAsia="Calibri" w:hAnsi="Calibri" w:cs="Calibri"/>
                <w:color w:val="00B0F0"/>
                <w:sz w:val="20"/>
                <w:szCs w:val="20"/>
                <w:lang w:val="es-ES" w:eastAsia="en-US"/>
              </w:rPr>
              <w:t xml:space="preserve"> </w:t>
            </w:r>
            <w:r w:rsidR="0006548A">
              <w:rPr>
                <w:rFonts w:ascii="Calibri" w:eastAsia="Calibri" w:hAnsi="Calibri" w:cs="Calibri"/>
                <w:color w:val="00B0F0"/>
                <w:sz w:val="20"/>
                <w:szCs w:val="20"/>
                <w:lang w:val="es-ES" w:eastAsia="en-US"/>
              </w:rPr>
              <w:t>1</w:t>
            </w:r>
            <w:proofErr w:type="gramEnd"/>
            <w:r w:rsidR="0006548A">
              <w:rPr>
                <w:rFonts w:ascii="Calibri" w:eastAsia="Calibri" w:hAnsi="Calibri" w:cs="Calibri"/>
                <w:color w:val="00B0F0"/>
                <w:sz w:val="20"/>
                <w:szCs w:val="20"/>
                <w:lang w:val="es-ES" w:eastAsia="en-US"/>
              </w:rPr>
              <w:t>.</w:t>
            </w:r>
            <w:r w:rsidR="003D658B">
              <w:rPr>
                <w:rFonts w:ascii="Calibri" w:eastAsia="Calibri" w:hAnsi="Calibri" w:cs="Calibri"/>
                <w:color w:val="00B0F0"/>
                <w:sz w:val="20"/>
                <w:szCs w:val="20"/>
                <w:lang w:val="es-ES" w:eastAsia="en-US"/>
              </w:rPr>
              <w:t>332</w:t>
            </w:r>
          </w:p>
        </w:tc>
        <w:tc>
          <w:tcPr>
            <w:tcW w:w="0" w:type="auto"/>
          </w:tcPr>
          <w:p w14:paraId="0D55E986" w14:textId="0F98217B"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6548A">
              <w:rPr>
                <w:rFonts w:ascii="Calibri" w:eastAsia="Calibri" w:hAnsi="Calibri" w:cs="Calibri"/>
                <w:color w:val="00B0F0"/>
                <w:sz w:val="20"/>
                <w:szCs w:val="20"/>
                <w:lang w:val="es-ES" w:eastAsia="en-US"/>
              </w:rPr>
              <w:t>2.</w:t>
            </w:r>
            <w:r w:rsidR="003D658B">
              <w:rPr>
                <w:rFonts w:ascii="Calibri" w:eastAsia="Calibri" w:hAnsi="Calibri" w:cs="Calibri"/>
                <w:color w:val="00B0F0"/>
                <w:sz w:val="20"/>
                <w:szCs w:val="20"/>
                <w:lang w:val="es-ES" w:eastAsia="en-US"/>
              </w:rPr>
              <w:t>471</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6923C1B" w14:textId="77777777" w:rsidR="00966A1F" w:rsidRDefault="00966A1F"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lastRenderedPageBreak/>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5F036BB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B7014D">
        <w:rPr>
          <w:rFonts w:asciiTheme="majorHAnsi" w:hAnsiTheme="majorHAnsi" w:cstheme="majorHAnsi"/>
          <w:sz w:val="20"/>
          <w:szCs w:val="20"/>
        </w:rPr>
        <w:t>Vimexport</w:t>
      </w:r>
      <w:r w:rsidRPr="00CB5B37">
        <w:rPr>
          <w:rFonts w:asciiTheme="majorHAnsi" w:hAnsiTheme="majorHAnsi" w:cstheme="majorHAnsi"/>
          <w:sz w:val="20"/>
          <w:szCs w:val="20"/>
        </w:rPr>
        <w:t xml:space="preserve">. Los gastos de gestión facturados por </w:t>
      </w:r>
      <w:r w:rsidR="00B7014D">
        <w:rPr>
          <w:rFonts w:asciiTheme="majorHAnsi" w:hAnsiTheme="majorHAnsi" w:cstheme="majorHAnsi"/>
          <w:sz w:val="20"/>
          <w:szCs w:val="20"/>
        </w:rPr>
        <w:t xml:space="preserve">Vimexport </w:t>
      </w:r>
      <w:r w:rsidRPr="00CB5B37">
        <w:rPr>
          <w:rFonts w:asciiTheme="majorHAnsi" w:hAnsiTheme="majorHAnsi" w:cstheme="majorHAnsi"/>
          <w:sz w:val="20"/>
          <w:szCs w:val="20"/>
        </w:rPr>
        <w:t>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w:t>
      </w:r>
      <w:r w:rsidRPr="00CB5B37">
        <w:rPr>
          <w:rFonts w:asciiTheme="majorHAnsi" w:hAnsiTheme="majorHAnsi" w:cstheme="majorHAnsi"/>
          <w:sz w:val="20"/>
          <w:szCs w:val="20"/>
        </w:rPr>
        <w:lastRenderedPageBreak/>
        <w:t xml:space="preserve">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Yiset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Movil/Wasap atencion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en USD a través de Swif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lastRenderedPageBreak/>
        <w:t>N°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Bank Address: 810 Seventh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envíar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5C10" w14:textId="77777777" w:rsidR="00AE6B09" w:rsidRDefault="00AE6B09" w:rsidP="0063219A">
      <w:r>
        <w:separator/>
      </w:r>
    </w:p>
  </w:endnote>
  <w:endnote w:type="continuationSeparator" w:id="0">
    <w:p w14:paraId="0CDA9F58" w14:textId="77777777" w:rsidR="00AE6B09" w:rsidRDefault="00AE6B09"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0BDD" w14:textId="77777777" w:rsidR="00AE6B09" w:rsidRDefault="00AE6B09" w:rsidP="0063219A">
      <w:r>
        <w:separator/>
      </w:r>
    </w:p>
  </w:footnote>
  <w:footnote w:type="continuationSeparator" w:id="0">
    <w:p w14:paraId="41FE1943" w14:textId="77777777" w:rsidR="00AE6B09" w:rsidRDefault="00AE6B09"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44AA55D2"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49E3">
                            <w:rPr>
                              <w:rFonts w:ascii="Verdana" w:eastAsia="Verdana" w:hAnsi="Verdana" w:cs="Verdana"/>
                              <w:b/>
                              <w:bCs/>
                              <w:color w:val="FFFFFF" w:themeColor="background1"/>
                              <w:kern w:val="24"/>
                              <w:sz w:val="40"/>
                              <w:szCs w:val="40"/>
                              <w:lang w:val="es-CO"/>
                            </w:rPr>
                            <w:t>1.</w:t>
                          </w:r>
                          <w:r w:rsidR="003D658B">
                            <w:rPr>
                              <w:rFonts w:ascii="Verdana" w:eastAsia="Verdana" w:hAnsi="Verdana" w:cs="Verdana"/>
                              <w:b/>
                              <w:bCs/>
                              <w:color w:val="FFFFFF" w:themeColor="background1"/>
                              <w:kern w:val="24"/>
                              <w:sz w:val="40"/>
                              <w:szCs w:val="40"/>
                              <w:lang w:val="es-CO"/>
                            </w:rPr>
                            <w:t>748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44AA55D2"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49E3">
                      <w:rPr>
                        <w:rFonts w:ascii="Verdana" w:eastAsia="Verdana" w:hAnsi="Verdana" w:cs="Verdana"/>
                        <w:b/>
                        <w:bCs/>
                        <w:color w:val="FFFFFF" w:themeColor="background1"/>
                        <w:kern w:val="24"/>
                        <w:sz w:val="40"/>
                        <w:szCs w:val="40"/>
                        <w:lang w:val="es-CO"/>
                      </w:rPr>
                      <w:t>1.</w:t>
                    </w:r>
                    <w:r w:rsidR="003D658B">
                      <w:rPr>
                        <w:rFonts w:ascii="Verdana" w:eastAsia="Verdana" w:hAnsi="Verdana" w:cs="Verdana"/>
                        <w:b/>
                        <w:bCs/>
                        <w:color w:val="FFFFFF" w:themeColor="background1"/>
                        <w:kern w:val="24"/>
                        <w:sz w:val="40"/>
                        <w:szCs w:val="40"/>
                        <w:lang w:val="es-CO"/>
                      </w:rPr>
                      <w:t>748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3725E49B" w:rsidR="0063219A" w:rsidRPr="007B1F03" w:rsidRDefault="007D02F5"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Sabor de Europa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3725E49B" w:rsidR="0063219A" w:rsidRPr="007B1F03" w:rsidRDefault="007D02F5"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Sabor de Europa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2B90F7C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4405C8">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2B90F7C1"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4405C8">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59B5B92"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7D02F5">
                            <w:rPr>
                              <w:rFonts w:asciiTheme="majorHAnsi" w:hAnsiTheme="majorHAnsi" w:cstheme="majorHAnsi"/>
                              <w:color w:val="FFFFFF" w:themeColor="background1"/>
                              <w:kern w:val="24"/>
                              <w:sz w:val="28"/>
                              <w:szCs w:val="28"/>
                              <w:lang w:val="es-CO"/>
                            </w:rPr>
                            <w:t>2</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59B5B92"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7D02F5">
                      <w:rPr>
                        <w:rFonts w:asciiTheme="majorHAnsi" w:hAnsiTheme="majorHAnsi" w:cstheme="majorHAnsi"/>
                        <w:color w:val="FFFFFF" w:themeColor="background1"/>
                        <w:kern w:val="24"/>
                        <w:sz w:val="28"/>
                        <w:szCs w:val="28"/>
                        <w:lang w:val="es-CO"/>
                      </w:rPr>
                      <w:t>2</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548A"/>
    <w:rsid w:val="00067643"/>
    <w:rsid w:val="000B460F"/>
    <w:rsid w:val="000B7757"/>
    <w:rsid w:val="000C1B7A"/>
    <w:rsid w:val="000F78DB"/>
    <w:rsid w:val="00104BC6"/>
    <w:rsid w:val="00116954"/>
    <w:rsid w:val="001562DC"/>
    <w:rsid w:val="00165373"/>
    <w:rsid w:val="0017017E"/>
    <w:rsid w:val="00175E13"/>
    <w:rsid w:val="00193C59"/>
    <w:rsid w:val="001A212F"/>
    <w:rsid w:val="001D4B27"/>
    <w:rsid w:val="001E2AD7"/>
    <w:rsid w:val="00213F6D"/>
    <w:rsid w:val="0021700A"/>
    <w:rsid w:val="0023133F"/>
    <w:rsid w:val="002570A7"/>
    <w:rsid w:val="00261CE3"/>
    <w:rsid w:val="00281787"/>
    <w:rsid w:val="00295EA4"/>
    <w:rsid w:val="002B5661"/>
    <w:rsid w:val="002B65A4"/>
    <w:rsid w:val="002C4D76"/>
    <w:rsid w:val="002E3864"/>
    <w:rsid w:val="002F531F"/>
    <w:rsid w:val="002F6829"/>
    <w:rsid w:val="00304417"/>
    <w:rsid w:val="0032154E"/>
    <w:rsid w:val="003668E1"/>
    <w:rsid w:val="003910A7"/>
    <w:rsid w:val="00391FC2"/>
    <w:rsid w:val="00393407"/>
    <w:rsid w:val="003B4561"/>
    <w:rsid w:val="003D6534"/>
    <w:rsid w:val="003D658B"/>
    <w:rsid w:val="003F2F4B"/>
    <w:rsid w:val="004022BD"/>
    <w:rsid w:val="0041120D"/>
    <w:rsid w:val="0041523A"/>
    <w:rsid w:val="004160F6"/>
    <w:rsid w:val="0041747E"/>
    <w:rsid w:val="00433988"/>
    <w:rsid w:val="00436D54"/>
    <w:rsid w:val="004405C8"/>
    <w:rsid w:val="00445A1F"/>
    <w:rsid w:val="00452E3C"/>
    <w:rsid w:val="00470DEA"/>
    <w:rsid w:val="004A6B72"/>
    <w:rsid w:val="004B49CA"/>
    <w:rsid w:val="004C1C27"/>
    <w:rsid w:val="004E1929"/>
    <w:rsid w:val="00540706"/>
    <w:rsid w:val="00541BF2"/>
    <w:rsid w:val="00545D47"/>
    <w:rsid w:val="00551742"/>
    <w:rsid w:val="005638A1"/>
    <w:rsid w:val="00576891"/>
    <w:rsid w:val="00580A69"/>
    <w:rsid w:val="005965D8"/>
    <w:rsid w:val="005C146E"/>
    <w:rsid w:val="005D021C"/>
    <w:rsid w:val="005F681D"/>
    <w:rsid w:val="006127EF"/>
    <w:rsid w:val="006146C7"/>
    <w:rsid w:val="0063219A"/>
    <w:rsid w:val="0063476B"/>
    <w:rsid w:val="006415E2"/>
    <w:rsid w:val="00654C6F"/>
    <w:rsid w:val="006634BC"/>
    <w:rsid w:val="00671BB0"/>
    <w:rsid w:val="006D13D5"/>
    <w:rsid w:val="00713D81"/>
    <w:rsid w:val="00714F92"/>
    <w:rsid w:val="00717AA6"/>
    <w:rsid w:val="00722D9B"/>
    <w:rsid w:val="00723DE6"/>
    <w:rsid w:val="00750018"/>
    <w:rsid w:val="007602E1"/>
    <w:rsid w:val="00770807"/>
    <w:rsid w:val="0077262B"/>
    <w:rsid w:val="00795FFF"/>
    <w:rsid w:val="007A5C2F"/>
    <w:rsid w:val="007B1F03"/>
    <w:rsid w:val="007D02F5"/>
    <w:rsid w:val="007D24BE"/>
    <w:rsid w:val="007D37B9"/>
    <w:rsid w:val="007D5E33"/>
    <w:rsid w:val="007F0A61"/>
    <w:rsid w:val="0080674F"/>
    <w:rsid w:val="00837312"/>
    <w:rsid w:val="00856C1F"/>
    <w:rsid w:val="00857A2E"/>
    <w:rsid w:val="00872D75"/>
    <w:rsid w:val="0088357B"/>
    <w:rsid w:val="00884A3A"/>
    <w:rsid w:val="0089136C"/>
    <w:rsid w:val="008C32D6"/>
    <w:rsid w:val="008C39CF"/>
    <w:rsid w:val="008E6B16"/>
    <w:rsid w:val="008F137B"/>
    <w:rsid w:val="008F7FB9"/>
    <w:rsid w:val="0093018C"/>
    <w:rsid w:val="00931046"/>
    <w:rsid w:val="00932317"/>
    <w:rsid w:val="009467C5"/>
    <w:rsid w:val="00957DB7"/>
    <w:rsid w:val="00966A1F"/>
    <w:rsid w:val="00972F03"/>
    <w:rsid w:val="00974CBF"/>
    <w:rsid w:val="009A42A1"/>
    <w:rsid w:val="009B1ADC"/>
    <w:rsid w:val="009B54F0"/>
    <w:rsid w:val="009B585E"/>
    <w:rsid w:val="009B6AE4"/>
    <w:rsid w:val="009B752E"/>
    <w:rsid w:val="009C4BC7"/>
    <w:rsid w:val="009C7CAC"/>
    <w:rsid w:val="009E5F52"/>
    <w:rsid w:val="009F7328"/>
    <w:rsid w:val="00A20A26"/>
    <w:rsid w:val="00A33B18"/>
    <w:rsid w:val="00A36508"/>
    <w:rsid w:val="00A40DEC"/>
    <w:rsid w:val="00A57D77"/>
    <w:rsid w:val="00A915D2"/>
    <w:rsid w:val="00AB0B70"/>
    <w:rsid w:val="00AB39D3"/>
    <w:rsid w:val="00AC1769"/>
    <w:rsid w:val="00AC6703"/>
    <w:rsid w:val="00AD1C60"/>
    <w:rsid w:val="00AE6B09"/>
    <w:rsid w:val="00AF4F4A"/>
    <w:rsid w:val="00AF5E1F"/>
    <w:rsid w:val="00B05A44"/>
    <w:rsid w:val="00B214B7"/>
    <w:rsid w:val="00B24F49"/>
    <w:rsid w:val="00B31679"/>
    <w:rsid w:val="00B3656E"/>
    <w:rsid w:val="00B517F6"/>
    <w:rsid w:val="00B7014D"/>
    <w:rsid w:val="00B73ED0"/>
    <w:rsid w:val="00B93562"/>
    <w:rsid w:val="00BD616D"/>
    <w:rsid w:val="00BD69F6"/>
    <w:rsid w:val="00BF63BE"/>
    <w:rsid w:val="00C63B3D"/>
    <w:rsid w:val="00C70476"/>
    <w:rsid w:val="00CA7342"/>
    <w:rsid w:val="00CB3B0A"/>
    <w:rsid w:val="00CB5B37"/>
    <w:rsid w:val="00CB6B4C"/>
    <w:rsid w:val="00CE10A0"/>
    <w:rsid w:val="00CE1F44"/>
    <w:rsid w:val="00CE73FF"/>
    <w:rsid w:val="00D110D7"/>
    <w:rsid w:val="00D64278"/>
    <w:rsid w:val="00D7420F"/>
    <w:rsid w:val="00E10A4F"/>
    <w:rsid w:val="00E16F88"/>
    <w:rsid w:val="00E30891"/>
    <w:rsid w:val="00E82C6D"/>
    <w:rsid w:val="00ED5968"/>
    <w:rsid w:val="00ED65B5"/>
    <w:rsid w:val="00EE229E"/>
    <w:rsid w:val="00EE49E3"/>
    <w:rsid w:val="00F04DA4"/>
    <w:rsid w:val="00F41972"/>
    <w:rsid w:val="00F47075"/>
    <w:rsid w:val="00F733FC"/>
    <w:rsid w:val="00F90935"/>
    <w:rsid w:val="00FB43E5"/>
    <w:rsid w:val="00FC375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48263342">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71840223">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989410114">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275022427">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385912341">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797333629">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2063097198">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08693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2916</Words>
  <Characters>16038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14</cp:revision>
  <dcterms:created xsi:type="dcterms:W3CDTF">2025-03-11T23:33:00Z</dcterms:created>
  <dcterms:modified xsi:type="dcterms:W3CDTF">2025-12-19T21:46:00Z</dcterms:modified>
</cp:coreProperties>
</file>