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63618FF7" w:rsidR="00103EFE" w:rsidRPr="00A55375" w:rsidRDefault="004E08B5"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NOCTURNA A LA LAGUNA LUMINOSA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63618FF7" w:rsidR="00103EFE" w:rsidRPr="00A55375" w:rsidRDefault="004E08B5"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NOCTURNA A LA LAGUNA LUMINOSA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6BC3541" w:rsidR="00CC6B90" w:rsidRPr="004C0C8C" w:rsidRDefault="005148A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68</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6BC3541" w:rsidR="00CC6B90" w:rsidRPr="004C0C8C" w:rsidRDefault="005148A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68</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F4A8C81"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E212C27" w14:textId="2BAF3A21" w:rsidR="004E08B5" w:rsidRPr="004E08B5" w:rsidRDefault="004E08B5" w:rsidP="004E08B5">
      <w:pPr>
        <w:pStyle w:val="Sinespaciado"/>
        <w:rPr>
          <w:lang w:val="es-419"/>
        </w:rPr>
      </w:pPr>
      <w:r>
        <w:rPr>
          <w:lang w:val="es-419"/>
        </w:rPr>
        <w:t xml:space="preserve">4 </w:t>
      </w:r>
      <w:r w:rsidRPr="004E08B5">
        <w:rPr>
          <w:lang w:val="es-419"/>
        </w:rPr>
        <w:t>horas.</w:t>
      </w:r>
    </w:p>
    <w:p w14:paraId="79A7A756" w14:textId="77777777" w:rsidR="004E08B5" w:rsidRPr="004E08B5" w:rsidRDefault="004E08B5" w:rsidP="004E08B5">
      <w:pPr>
        <w:pStyle w:val="Sinespaciado"/>
        <w:rPr>
          <w:lang w:val="es-419"/>
        </w:rPr>
      </w:pPr>
      <w:r w:rsidRPr="004E08B5">
        <w:rPr>
          <w:lang w:val="es-419"/>
        </w:rPr>
        <w:t>Idioma</w:t>
      </w:r>
    </w:p>
    <w:p w14:paraId="2FCB7FE9" w14:textId="7C55CA91" w:rsidR="004E08B5" w:rsidRPr="004E08B5" w:rsidRDefault="004E08B5" w:rsidP="004E08B5">
      <w:pPr>
        <w:pStyle w:val="Sinespaciado"/>
        <w:rPr>
          <w:lang w:val="es-419"/>
        </w:rPr>
      </w:pPr>
      <w:r w:rsidRPr="004E08B5">
        <w:rPr>
          <w:lang w:val="es-419"/>
        </w:rPr>
        <w:drawing>
          <wp:inline distT="0" distB="0" distL="0" distR="0" wp14:anchorId="0518A93D" wp14:editId="36EF3098">
            <wp:extent cx="9525" cy="9525"/>
            <wp:effectExtent l="0" t="0" r="0" b="0"/>
            <wp:docPr id="1169582245" name="Imagen 10" descr="La actividad se realiza con un guía que habla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E08B5">
        <w:rPr>
          <w:lang w:val="es-419"/>
        </w:rPr>
        <w:t>La actividad se realiza con un guía que habla español.</w:t>
      </w:r>
    </w:p>
    <w:p w14:paraId="2CF6D640" w14:textId="77777777" w:rsidR="004E08B5" w:rsidRPr="004E08B5" w:rsidRDefault="004E08B5" w:rsidP="004E08B5">
      <w:pPr>
        <w:pStyle w:val="Sinespaciado"/>
        <w:rPr>
          <w:lang w:val="es-419"/>
        </w:rPr>
      </w:pPr>
      <w:r w:rsidRPr="004E08B5">
        <w:rPr>
          <w:lang w:val="es-419"/>
        </w:rPr>
        <w:t>Incluido</w:t>
      </w:r>
    </w:p>
    <w:p w14:paraId="14862F77" w14:textId="77777777" w:rsidR="004E08B5" w:rsidRPr="004E08B5" w:rsidRDefault="004E08B5" w:rsidP="004E08B5">
      <w:pPr>
        <w:pStyle w:val="Sinespaciado"/>
        <w:rPr>
          <w:lang w:val="es-419"/>
        </w:rPr>
      </w:pPr>
      <w:r w:rsidRPr="004E08B5">
        <w:rPr>
          <w:lang w:val="es-419"/>
        </w:rPr>
        <w:t>Recogida y traslado de regreso al hotel.</w:t>
      </w:r>
    </w:p>
    <w:p w14:paraId="7AD7B661" w14:textId="77777777" w:rsidR="004E08B5" w:rsidRPr="004E08B5" w:rsidRDefault="004E08B5" w:rsidP="004E08B5">
      <w:pPr>
        <w:pStyle w:val="Sinespaciado"/>
        <w:rPr>
          <w:lang w:val="es-419"/>
        </w:rPr>
      </w:pPr>
      <w:r w:rsidRPr="004E08B5">
        <w:rPr>
          <w:lang w:val="es-419"/>
        </w:rPr>
        <w:t>Transporte en minibús o autobús.</w:t>
      </w:r>
    </w:p>
    <w:p w14:paraId="407C9263" w14:textId="77777777" w:rsidR="004E08B5" w:rsidRPr="004E08B5" w:rsidRDefault="004E08B5" w:rsidP="004E08B5">
      <w:pPr>
        <w:pStyle w:val="Sinespaciado"/>
        <w:rPr>
          <w:lang w:val="es-419"/>
        </w:rPr>
      </w:pPr>
      <w:r w:rsidRPr="004E08B5">
        <w:rPr>
          <w:lang w:val="es-419"/>
        </w:rPr>
        <w:t>Guía en español.</w:t>
      </w:r>
    </w:p>
    <w:p w14:paraId="0608B038" w14:textId="77777777" w:rsidR="004E08B5" w:rsidRPr="004E08B5" w:rsidRDefault="004E08B5" w:rsidP="004E08B5">
      <w:pPr>
        <w:pStyle w:val="Sinespaciado"/>
        <w:rPr>
          <w:lang w:val="es-419"/>
        </w:rPr>
      </w:pPr>
      <w:r w:rsidRPr="004E08B5">
        <w:rPr>
          <w:lang w:val="es-419"/>
        </w:rPr>
        <w:t>Paseo en barco.</w:t>
      </w:r>
    </w:p>
    <w:p w14:paraId="165CF610" w14:textId="77777777" w:rsidR="004E08B5" w:rsidRPr="004E08B5" w:rsidRDefault="004E08B5" w:rsidP="004E08B5">
      <w:pPr>
        <w:pStyle w:val="Sinespaciado"/>
        <w:rPr>
          <w:b/>
          <w:bCs/>
          <w:color w:val="EE0000"/>
          <w:lang w:val="es-419"/>
        </w:rPr>
      </w:pPr>
      <w:r w:rsidRPr="004E08B5">
        <w:rPr>
          <w:b/>
          <w:bCs/>
          <w:color w:val="EE0000"/>
          <w:lang w:val="es-419"/>
        </w:rPr>
        <w:t>No incluido </w:t>
      </w:r>
    </w:p>
    <w:p w14:paraId="0758939D" w14:textId="77777777" w:rsidR="004E08B5" w:rsidRPr="004E08B5" w:rsidRDefault="004E08B5" w:rsidP="004E08B5">
      <w:pPr>
        <w:pStyle w:val="Sinespaciado"/>
        <w:rPr>
          <w:lang w:val="es-419"/>
        </w:rPr>
      </w:pPr>
      <w:r w:rsidRPr="004E08B5">
        <w:rPr>
          <w:lang w:val="es-419"/>
        </w:rPr>
        <w:t>Entrada a Laguna Luminosa: 25 US$ por persona.</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18B40EE" w14:textId="77777777" w:rsidR="004E08B5" w:rsidRPr="004E08B5" w:rsidRDefault="004E08B5" w:rsidP="004E08B5">
      <w:pPr>
        <w:jc w:val="both"/>
        <w:rPr>
          <w:lang w:val="es-419"/>
        </w:rPr>
      </w:pPr>
      <w:r w:rsidRPr="004E08B5">
        <w:rPr>
          <w:lang w:val="es-419"/>
        </w:rPr>
        <w:t>A la hora indicada pasaremos a recogeros por vuestro hotel de Bahía Montego y nos desplazaremos hacia el este. Bordeando la costa norte de Jamaica y tras 40 minutos llegaremos a la localidad de Falmouth, donde se encuentra la famosísima Laguna Luminosa.</w:t>
      </w:r>
    </w:p>
    <w:p w14:paraId="7646A0DB" w14:textId="77777777" w:rsidR="004E08B5" w:rsidRPr="004E08B5" w:rsidRDefault="004E08B5" w:rsidP="004E08B5">
      <w:pPr>
        <w:jc w:val="both"/>
        <w:rPr>
          <w:lang w:val="es-419"/>
        </w:rPr>
      </w:pPr>
      <w:r w:rsidRPr="004E08B5">
        <w:rPr>
          <w:lang w:val="es-419"/>
        </w:rPr>
        <w:t>Os daremos una bebida de bienvenida y una vez en la orilla de esta laguna, comenzaréis a entender por qué este rincón está considerado como un lugar en el que surge la magia. Aunque para que os enamoréis de verdad, daremos un paseo en barco. ¡Es momento de dejarse llevar!</w:t>
      </w:r>
    </w:p>
    <w:p w14:paraId="0E95ECD2" w14:textId="77777777" w:rsidR="004E08B5" w:rsidRPr="004E08B5" w:rsidRDefault="004E08B5" w:rsidP="004E08B5">
      <w:pPr>
        <w:jc w:val="both"/>
        <w:rPr>
          <w:lang w:val="es-419"/>
        </w:rPr>
      </w:pPr>
      <w:proofErr w:type="gramStart"/>
      <w:r w:rsidRPr="004E08B5">
        <w:rPr>
          <w:lang w:val="es-419"/>
        </w:rPr>
        <w:t>Pero,</w:t>
      </w:r>
      <w:proofErr w:type="gramEnd"/>
      <w:r w:rsidRPr="004E08B5">
        <w:rPr>
          <w:lang w:val="es-419"/>
        </w:rPr>
        <w:t xml:space="preserve"> ¿qué es lo que hace que la Laguna Luminosa brille en la oscuridad? Estas aguas son el hogar de millones de organismos microscópicos que emiten luz fluorescente cuando se mueven. Esta es la razón de que, al nadar o simplemente al rozar el agua, la laguna se ilumine y parezca que las estrellas se han caído del cielo y se han instalado en el río.</w:t>
      </w:r>
    </w:p>
    <w:p w14:paraId="28AAE020" w14:textId="77777777" w:rsidR="004E08B5" w:rsidRPr="004E08B5" w:rsidRDefault="004E08B5" w:rsidP="004E08B5">
      <w:pPr>
        <w:jc w:val="both"/>
        <w:rPr>
          <w:lang w:val="es-419"/>
        </w:rPr>
      </w:pPr>
      <w:r w:rsidRPr="004E08B5">
        <w:rPr>
          <w:lang w:val="es-419"/>
        </w:rPr>
        <w:t>Además, debéis sentiros afortunados de ser testigos de esta experiencia, ya que este fenómeno de la naturaleza solamente se puede ver en cuatro lugares del mundo, entre los que destaca Jamaica, que ha sido considerado en muchas ocasiones como el mejor de todos para apreciarlo.</w:t>
      </w:r>
    </w:p>
    <w:p w14:paraId="3E64E911" w14:textId="77777777" w:rsidR="004E08B5" w:rsidRPr="004E08B5" w:rsidRDefault="004E08B5" w:rsidP="004E08B5">
      <w:pPr>
        <w:jc w:val="both"/>
        <w:rPr>
          <w:lang w:val="es-419"/>
        </w:rPr>
      </w:pPr>
      <w:r w:rsidRPr="004E08B5">
        <w:rPr>
          <w:lang w:val="es-419"/>
        </w:rPr>
        <w:t>Tras visitar la Laguna Luminosa, emprenderemos el regreso a Bahía Montego. La llegada a vuestro hotel está prevista cuatro horas después de la recogida.</w:t>
      </w:r>
    </w:p>
    <w:p w14:paraId="321328CC" w14:textId="77777777" w:rsidR="005D02D3" w:rsidRDefault="005D02D3" w:rsidP="00C008B5">
      <w:pPr>
        <w:rPr>
          <w:lang w:val="es-419"/>
        </w:rPr>
      </w:pPr>
    </w:p>
    <w:p w14:paraId="45889271" w14:textId="77777777" w:rsidR="004E08B5" w:rsidRDefault="004E08B5" w:rsidP="00C008B5">
      <w:pPr>
        <w:rPr>
          <w:lang w:val="es-419"/>
        </w:rPr>
      </w:pPr>
    </w:p>
    <w:p w14:paraId="3D198AF4" w14:textId="77777777" w:rsidR="004E08B5" w:rsidRDefault="004E08B5" w:rsidP="00C008B5">
      <w:pPr>
        <w:rPr>
          <w:lang w:val="es-419"/>
        </w:rPr>
      </w:pPr>
    </w:p>
    <w:p w14:paraId="1C5C353F" w14:textId="77777777" w:rsidR="004E08B5" w:rsidRPr="00A55375" w:rsidRDefault="004E08B5"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67E5BD3"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7258EC63"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A72DC6">
              <w:rPr>
                <w:rFonts w:ascii="Calibri" w:eastAsia="Times New Roman" w:hAnsi="Calibri" w:cs="Calibri"/>
                <w:i/>
                <w:iCs/>
                <w:color w:val="70AD47" w:themeColor="accent6"/>
                <w:lang w:eastAsia="es-CO"/>
              </w:rPr>
              <w:t>6</w:t>
            </w:r>
            <w:r w:rsidR="009E47CC">
              <w:rPr>
                <w:rFonts w:ascii="Calibri" w:eastAsia="Times New Roman" w:hAnsi="Calibri" w:cs="Calibri"/>
                <w:i/>
                <w:iCs/>
                <w:color w:val="70AD47" w:themeColor="accent6"/>
                <w:lang w:eastAsia="es-CO"/>
              </w:rPr>
              <w:t>-1</w:t>
            </w:r>
            <w:r w:rsidR="00A72DC6">
              <w:rPr>
                <w:rFonts w:ascii="Calibri" w:eastAsia="Times New Roman" w:hAnsi="Calibri" w:cs="Calibri"/>
                <w:i/>
                <w:iCs/>
                <w:color w:val="70AD47" w:themeColor="accent6"/>
                <w:lang w:eastAsia="es-CO"/>
              </w:rPr>
              <w:t>1</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46B51465"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72DC6">
              <w:rPr>
                <w:rFonts w:ascii="Calibri" w:eastAsia="Times New Roman" w:hAnsi="Calibri" w:cs="Calibri"/>
                <w:color w:val="000000"/>
                <w:lang w:eastAsia="es-CO"/>
              </w:rPr>
              <w:t>68</w:t>
            </w:r>
          </w:p>
        </w:tc>
        <w:tc>
          <w:tcPr>
            <w:tcW w:w="1807" w:type="dxa"/>
          </w:tcPr>
          <w:p w14:paraId="3A47C011" w14:textId="19DC115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72DC6">
              <w:rPr>
                <w:rFonts w:ascii="Calibri" w:eastAsia="Times New Roman" w:hAnsi="Calibri" w:cs="Calibri"/>
                <w:color w:val="000000"/>
                <w:lang w:eastAsia="es-CO"/>
              </w:rPr>
              <w:t>45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2A3A17D4"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A72DC6">
        <w:rPr>
          <w:sz w:val="20"/>
          <w:szCs w:val="20"/>
          <w:lang w:val="es-CO"/>
        </w:rPr>
        <w:t>6</w:t>
      </w:r>
      <w:r>
        <w:rPr>
          <w:sz w:val="20"/>
          <w:szCs w:val="20"/>
          <w:lang w:val="es-CO"/>
        </w:rPr>
        <w:t xml:space="preserve"> años</w:t>
      </w:r>
      <w:r w:rsidR="00A72DC6">
        <w:rPr>
          <w:sz w:val="20"/>
          <w:szCs w:val="20"/>
          <w:lang w:val="es-CO"/>
        </w:rPr>
        <w:t xml:space="preserve">, Gratis </w:t>
      </w:r>
      <w:r>
        <w:rPr>
          <w:sz w:val="20"/>
          <w:szCs w:val="20"/>
          <w:lang w:val="es-CO"/>
        </w:rPr>
        <w:t xml:space="preserve">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2A0B" w14:textId="77777777" w:rsidR="001371EE" w:rsidRPr="004C0C8C" w:rsidRDefault="001371EE" w:rsidP="00081692">
      <w:pPr>
        <w:spacing w:after="0"/>
      </w:pPr>
      <w:r w:rsidRPr="004C0C8C">
        <w:separator/>
      </w:r>
    </w:p>
  </w:endnote>
  <w:endnote w:type="continuationSeparator" w:id="0">
    <w:p w14:paraId="0E130EE7" w14:textId="77777777" w:rsidR="001371EE" w:rsidRPr="004C0C8C" w:rsidRDefault="001371EE" w:rsidP="00081692">
      <w:pPr>
        <w:spacing w:after="0"/>
      </w:pPr>
      <w:r w:rsidRPr="004C0C8C">
        <w:continuationSeparator/>
      </w:r>
    </w:p>
  </w:endnote>
  <w:endnote w:type="continuationNotice" w:id="1">
    <w:p w14:paraId="11BB1E13" w14:textId="77777777" w:rsidR="001371EE" w:rsidRPr="004C0C8C" w:rsidRDefault="001371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994B" w14:textId="77777777" w:rsidR="001371EE" w:rsidRPr="004C0C8C" w:rsidRDefault="001371EE" w:rsidP="00081692">
      <w:pPr>
        <w:spacing w:after="0"/>
      </w:pPr>
      <w:r w:rsidRPr="004C0C8C">
        <w:separator/>
      </w:r>
    </w:p>
  </w:footnote>
  <w:footnote w:type="continuationSeparator" w:id="0">
    <w:p w14:paraId="6F4D5A53" w14:textId="77777777" w:rsidR="001371EE" w:rsidRPr="004C0C8C" w:rsidRDefault="001371EE" w:rsidP="00081692">
      <w:pPr>
        <w:spacing w:after="0"/>
      </w:pPr>
      <w:r w:rsidRPr="004C0C8C">
        <w:continuationSeparator/>
      </w:r>
    </w:p>
  </w:footnote>
  <w:footnote w:type="continuationNotice" w:id="1">
    <w:p w14:paraId="5D6B22B8" w14:textId="77777777" w:rsidR="001371EE" w:rsidRPr="004C0C8C" w:rsidRDefault="001371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371E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08B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8A0"/>
    <w:rsid w:val="00514B84"/>
    <w:rsid w:val="00517176"/>
    <w:rsid w:val="00522063"/>
    <w:rsid w:val="005224C0"/>
    <w:rsid w:val="00523830"/>
    <w:rsid w:val="00524F1C"/>
    <w:rsid w:val="005277D0"/>
    <w:rsid w:val="00527A5B"/>
    <w:rsid w:val="005370FF"/>
    <w:rsid w:val="00537627"/>
    <w:rsid w:val="00540A60"/>
    <w:rsid w:val="0054173A"/>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2DC6"/>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2C21"/>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1528</Words>
  <Characters>8410</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2026-04-01T20:47:00Z</dcterms:created>
  <dcterms:modified xsi:type="dcterms:W3CDTF">2026-04-01T20:50:00Z</dcterms:modified>
</cp:coreProperties>
</file>